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06" w:rsidRPr="00F70065" w:rsidRDefault="002F6E3F" w:rsidP="002F6E3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79540" cy="92373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ограмма развития21042021_page-0001.jpg"/>
                    <pic:cNvPicPr/>
                  </pic:nvPicPr>
                  <pic:blipFill>
                    <a:blip r:embed="rId7">
                      <a:extLst>
                        <a:ext uri="{28A0092B-C50C-407E-A947-70E740481C1C}">
                          <a14:useLocalDpi xmlns:a14="http://schemas.microsoft.com/office/drawing/2010/main" val="0"/>
                        </a:ext>
                      </a:extLst>
                    </a:blip>
                    <a:stretch>
                      <a:fillRect/>
                    </a:stretch>
                  </pic:blipFill>
                  <pic:spPr>
                    <a:xfrm>
                      <a:off x="0" y="0"/>
                      <a:ext cx="6479540" cy="9237345"/>
                    </a:xfrm>
                    <a:prstGeom prst="rect">
                      <a:avLst/>
                    </a:prstGeom>
                  </pic:spPr>
                </pic:pic>
              </a:graphicData>
            </a:graphic>
          </wp:inline>
        </w:drawing>
      </w:r>
    </w:p>
    <w:p w:rsidR="00C20506" w:rsidRDefault="00C20506" w:rsidP="00C20506">
      <w:pPr>
        <w:shd w:val="clear" w:color="auto" w:fill="FFFFFF"/>
        <w:spacing w:after="0" w:line="276" w:lineRule="auto"/>
        <w:jc w:val="center"/>
        <w:rPr>
          <w:rFonts w:ascii="Times New Roman" w:eastAsia="Times New Roman" w:hAnsi="Times New Roman" w:cs="Times New Roman"/>
          <w:b/>
          <w:bCs/>
          <w:sz w:val="28"/>
          <w:szCs w:val="28"/>
          <w:lang w:eastAsia="ru-RU"/>
        </w:rPr>
        <w:sectPr w:rsidR="00C20506" w:rsidSect="0010081B">
          <w:footerReference w:type="default" r:id="rId8"/>
          <w:pgSz w:w="11906" w:h="16838"/>
          <w:pgMar w:top="851" w:right="851" w:bottom="851" w:left="851" w:header="709" w:footer="709" w:gutter="0"/>
          <w:cols w:space="708"/>
          <w:titlePg/>
          <w:docGrid w:linePitch="360"/>
        </w:sectPr>
      </w:pPr>
    </w:p>
    <w:p w:rsidR="006822BB" w:rsidRDefault="006822BB" w:rsidP="006822BB">
      <w:pPr>
        <w:spacing w:after="0"/>
        <w:jc w:val="center"/>
        <w:rPr>
          <w:rFonts w:ascii="Times New Roman" w:hAnsi="Times New Roman" w:cs="Times New Roman"/>
          <w:sz w:val="28"/>
          <w:szCs w:val="28"/>
        </w:rPr>
      </w:pPr>
      <w:r w:rsidRPr="006822BB">
        <w:rPr>
          <w:rFonts w:ascii="Times New Roman" w:hAnsi="Times New Roman" w:cs="Times New Roman"/>
          <w:sz w:val="28"/>
          <w:szCs w:val="28"/>
        </w:rPr>
        <w:lastRenderedPageBreak/>
        <w:t>Содержание</w:t>
      </w:r>
    </w:p>
    <w:p w:rsidR="005B3DB7" w:rsidRPr="006822BB" w:rsidRDefault="005B3DB7" w:rsidP="006822BB">
      <w:pPr>
        <w:spacing w:after="0"/>
        <w:jc w:val="center"/>
        <w:rPr>
          <w:rFonts w:ascii="Times New Roman" w:hAnsi="Times New Roman" w:cs="Times New Roman"/>
          <w:color w:val="000000"/>
          <w:sz w:val="28"/>
          <w:szCs w:val="28"/>
        </w:rPr>
      </w:pPr>
    </w:p>
    <w:tbl>
      <w:tblPr>
        <w:tblW w:w="94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548"/>
      </w:tblGrid>
      <w:tr w:rsidR="006822BB" w:rsidRPr="006822BB" w:rsidTr="006822BB">
        <w:tc>
          <w:tcPr>
            <w:tcW w:w="7938" w:type="dxa"/>
            <w:shd w:val="clear" w:color="auto" w:fill="auto"/>
          </w:tcPr>
          <w:p w:rsidR="006822BB" w:rsidRPr="006822BB" w:rsidRDefault="006822BB" w:rsidP="006822BB">
            <w:pPr>
              <w:tabs>
                <w:tab w:val="left" w:pos="409"/>
              </w:tabs>
              <w:snapToGrid w:val="0"/>
              <w:spacing w:after="0"/>
              <w:rPr>
                <w:rFonts w:ascii="Times New Roman" w:hAnsi="Times New Roman" w:cs="Times New Roman"/>
                <w:sz w:val="28"/>
                <w:szCs w:val="28"/>
              </w:rPr>
            </w:pPr>
            <w:r w:rsidRPr="006822BB">
              <w:rPr>
                <w:rFonts w:ascii="Times New Roman" w:hAnsi="Times New Roman" w:cs="Times New Roman"/>
                <w:sz w:val="28"/>
                <w:szCs w:val="28"/>
              </w:rPr>
              <w:t>Паспорт п</w:t>
            </w:r>
            <w:r w:rsidR="008435E4">
              <w:rPr>
                <w:rFonts w:ascii="Times New Roman" w:hAnsi="Times New Roman" w:cs="Times New Roman"/>
                <w:sz w:val="28"/>
                <w:szCs w:val="28"/>
              </w:rPr>
              <w:t>рограммы развития на 2018 - 2021</w:t>
            </w:r>
            <w:r w:rsidRPr="006822BB">
              <w:rPr>
                <w:rFonts w:ascii="Times New Roman" w:hAnsi="Times New Roman" w:cs="Times New Roman"/>
                <w:sz w:val="28"/>
                <w:szCs w:val="28"/>
              </w:rPr>
              <w:t xml:space="preserve">г </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стр.3</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Пояснительная записка</w:t>
            </w:r>
          </w:p>
        </w:tc>
        <w:tc>
          <w:tcPr>
            <w:tcW w:w="1548" w:type="dxa"/>
            <w:shd w:val="clear" w:color="auto" w:fill="auto"/>
          </w:tcPr>
          <w:p w:rsidR="006822BB" w:rsidRPr="00B12CB7" w:rsidRDefault="006822BB" w:rsidP="006822BB">
            <w:pPr>
              <w:tabs>
                <w:tab w:val="left" w:pos="697"/>
              </w:tabs>
              <w:snapToGrid w:val="0"/>
              <w:spacing w:after="0"/>
              <w:rPr>
                <w:rFonts w:ascii="Times New Roman" w:hAnsi="Times New Roman" w:cs="Times New Roman"/>
                <w:sz w:val="28"/>
                <w:szCs w:val="28"/>
              </w:rPr>
            </w:pPr>
            <w:r w:rsidRPr="00B12CB7">
              <w:rPr>
                <w:rFonts w:ascii="Times New Roman" w:hAnsi="Times New Roman" w:cs="Times New Roman"/>
                <w:sz w:val="28"/>
                <w:szCs w:val="28"/>
              </w:rPr>
              <w:t>стр.6</w:t>
            </w:r>
          </w:p>
        </w:tc>
      </w:tr>
      <w:tr w:rsidR="006822BB" w:rsidRPr="006822BB" w:rsidTr="006822BB">
        <w:trPr>
          <w:trHeight w:val="390"/>
        </w:trPr>
        <w:tc>
          <w:tcPr>
            <w:tcW w:w="7938" w:type="dxa"/>
            <w:shd w:val="clear" w:color="auto" w:fill="auto"/>
          </w:tcPr>
          <w:p w:rsidR="006822BB" w:rsidRPr="006822BB" w:rsidRDefault="002F6E3F" w:rsidP="006822BB">
            <w:pPr>
              <w:snapToGrid w:val="0"/>
              <w:spacing w:after="0"/>
              <w:rPr>
                <w:rFonts w:ascii="Times New Roman" w:hAnsi="Times New Roman" w:cs="Times New Roman"/>
                <w:sz w:val="28"/>
                <w:szCs w:val="28"/>
              </w:rPr>
            </w:pPr>
            <w:r>
              <w:rPr>
                <w:rFonts w:ascii="Times New Roman" w:hAnsi="Times New Roman" w:cs="Times New Roman"/>
                <w:sz w:val="28"/>
                <w:szCs w:val="28"/>
              </w:rPr>
              <w:t xml:space="preserve">1 Информационно- аналитическая </w:t>
            </w:r>
            <w:r w:rsidR="006822BB" w:rsidRPr="006822BB">
              <w:rPr>
                <w:rFonts w:ascii="Times New Roman" w:hAnsi="Times New Roman" w:cs="Times New Roman"/>
                <w:sz w:val="28"/>
                <w:szCs w:val="28"/>
              </w:rPr>
              <w:t>справка</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стр.7</w:t>
            </w:r>
          </w:p>
        </w:tc>
      </w:tr>
      <w:tr w:rsidR="006822BB" w:rsidRPr="006822BB" w:rsidTr="006822BB">
        <w:trPr>
          <w:trHeight w:val="375"/>
        </w:trPr>
        <w:tc>
          <w:tcPr>
            <w:tcW w:w="7938" w:type="dxa"/>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1.1. Общие сведения об образовательном учреждении</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стр.7</w:t>
            </w:r>
          </w:p>
        </w:tc>
      </w:tr>
      <w:tr w:rsidR="006822BB" w:rsidRPr="006822BB" w:rsidTr="006822BB">
        <w:trPr>
          <w:trHeight w:val="195"/>
        </w:trPr>
        <w:tc>
          <w:tcPr>
            <w:tcW w:w="7938" w:type="dxa"/>
            <w:shd w:val="clear" w:color="auto" w:fill="auto"/>
          </w:tcPr>
          <w:p w:rsidR="006822BB" w:rsidRPr="006822BB" w:rsidRDefault="006822BB" w:rsidP="006822BB">
            <w:pPr>
              <w:spacing w:after="0"/>
              <w:jc w:val="both"/>
              <w:rPr>
                <w:rFonts w:ascii="Times New Roman" w:hAnsi="Times New Roman" w:cs="Times New Roman"/>
                <w:b/>
                <w:sz w:val="28"/>
                <w:szCs w:val="28"/>
              </w:rPr>
            </w:pPr>
            <w:r w:rsidRPr="006822BB">
              <w:rPr>
                <w:rFonts w:ascii="Times New Roman" w:hAnsi="Times New Roman" w:cs="Times New Roman"/>
                <w:sz w:val="28"/>
                <w:szCs w:val="28"/>
              </w:rPr>
              <w:t>1.2.Общие сведения о коллективе детей, родителей, педагогов.</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стр.9</w:t>
            </w:r>
          </w:p>
        </w:tc>
      </w:tr>
      <w:tr w:rsidR="006822BB" w:rsidRPr="006822BB" w:rsidTr="006822BB">
        <w:trPr>
          <w:trHeight w:val="150"/>
        </w:trPr>
        <w:tc>
          <w:tcPr>
            <w:tcW w:w="7938" w:type="dxa"/>
            <w:shd w:val="clear" w:color="auto" w:fill="auto"/>
          </w:tcPr>
          <w:p w:rsidR="006822BB" w:rsidRPr="006822BB" w:rsidRDefault="006822BB" w:rsidP="006822BB">
            <w:pPr>
              <w:rPr>
                <w:rFonts w:ascii="Times New Roman" w:hAnsi="Times New Roman" w:cs="Times New Roman"/>
                <w:sz w:val="28"/>
                <w:szCs w:val="28"/>
              </w:rPr>
            </w:pPr>
            <w:r w:rsidRPr="006822BB">
              <w:rPr>
                <w:rFonts w:ascii="Times New Roman" w:hAnsi="Times New Roman" w:cs="Times New Roman"/>
                <w:sz w:val="28"/>
                <w:szCs w:val="28"/>
              </w:rPr>
              <w:t>1.3.Материально-техническое и информационное обеспечение</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стр.11</w:t>
            </w:r>
          </w:p>
        </w:tc>
      </w:tr>
      <w:tr w:rsidR="006822BB" w:rsidRPr="006822BB" w:rsidTr="006822BB">
        <w:trPr>
          <w:trHeight w:val="150"/>
        </w:trPr>
        <w:tc>
          <w:tcPr>
            <w:tcW w:w="7938" w:type="dxa"/>
            <w:shd w:val="clear" w:color="auto" w:fill="auto"/>
          </w:tcPr>
          <w:p w:rsidR="006822BB" w:rsidRPr="006822BB" w:rsidRDefault="006822BB" w:rsidP="006822BB">
            <w:pPr>
              <w:spacing w:after="0" w:line="276" w:lineRule="auto"/>
              <w:jc w:val="both"/>
              <w:rPr>
                <w:rFonts w:ascii="Times New Roman" w:hAnsi="Times New Roman" w:cs="Times New Roman"/>
                <w:sz w:val="28"/>
                <w:szCs w:val="28"/>
              </w:rPr>
            </w:pPr>
            <w:r w:rsidRPr="006822BB">
              <w:rPr>
                <w:rFonts w:ascii="Times New Roman" w:hAnsi="Times New Roman" w:cs="Times New Roman"/>
                <w:sz w:val="28"/>
                <w:szCs w:val="28"/>
              </w:rPr>
              <w:t>1.4.П</w:t>
            </w:r>
            <w:r w:rsidR="002F6E3F">
              <w:rPr>
                <w:rFonts w:ascii="Times New Roman" w:hAnsi="Times New Roman" w:cs="Times New Roman"/>
                <w:sz w:val="28"/>
                <w:szCs w:val="28"/>
              </w:rPr>
              <w:t xml:space="preserve">озитивные изменения и проблемы </w:t>
            </w:r>
            <w:r w:rsidRPr="006822BB">
              <w:rPr>
                <w:rFonts w:ascii="Times New Roman" w:hAnsi="Times New Roman" w:cs="Times New Roman"/>
                <w:sz w:val="28"/>
                <w:szCs w:val="28"/>
              </w:rPr>
              <w:t>у</w:t>
            </w:r>
            <w:r w:rsidR="002F6E3F">
              <w:rPr>
                <w:rFonts w:ascii="Times New Roman" w:hAnsi="Times New Roman" w:cs="Times New Roman"/>
                <w:sz w:val="28"/>
                <w:szCs w:val="28"/>
              </w:rPr>
              <w:t xml:space="preserve">чебно-воспитательного процесса </w:t>
            </w:r>
            <w:bookmarkStart w:id="0" w:name="_GoBack"/>
            <w:bookmarkEnd w:id="0"/>
            <w:r w:rsidRPr="006822BB">
              <w:rPr>
                <w:rFonts w:ascii="Times New Roman" w:hAnsi="Times New Roman" w:cs="Times New Roman"/>
                <w:sz w:val="28"/>
                <w:szCs w:val="28"/>
              </w:rPr>
              <w:t>в 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стр.17</w:t>
            </w:r>
          </w:p>
        </w:tc>
      </w:tr>
      <w:tr w:rsidR="006822BB" w:rsidRPr="006822BB" w:rsidTr="006822BB">
        <w:trPr>
          <w:trHeight w:val="150"/>
        </w:trPr>
        <w:tc>
          <w:tcPr>
            <w:tcW w:w="7938" w:type="dxa"/>
            <w:shd w:val="clear" w:color="auto" w:fill="auto"/>
          </w:tcPr>
          <w:p w:rsidR="006822BB" w:rsidRPr="006822BB" w:rsidRDefault="006822BB" w:rsidP="006822BB">
            <w:pPr>
              <w:tabs>
                <w:tab w:val="left" w:pos="1061"/>
              </w:tabs>
              <w:snapToGrid w:val="0"/>
              <w:spacing w:after="0"/>
              <w:rPr>
                <w:rFonts w:ascii="Times New Roman" w:hAnsi="Times New Roman" w:cs="Times New Roman"/>
                <w:sz w:val="28"/>
                <w:szCs w:val="28"/>
              </w:rPr>
            </w:pPr>
            <w:r w:rsidRPr="006822BB">
              <w:rPr>
                <w:rFonts w:ascii="Times New Roman" w:hAnsi="Times New Roman" w:cs="Times New Roman"/>
                <w:sz w:val="28"/>
                <w:szCs w:val="28"/>
              </w:rPr>
              <w:t>2. Анализ результатов деятельности 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стр.18</w:t>
            </w:r>
          </w:p>
        </w:tc>
      </w:tr>
      <w:tr w:rsidR="006822BB" w:rsidRPr="006822BB" w:rsidTr="006822BB">
        <w:trPr>
          <w:trHeight w:val="705"/>
        </w:trPr>
        <w:tc>
          <w:tcPr>
            <w:tcW w:w="7938" w:type="dxa"/>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2.1. Забота о здоровье воспитанников. Меры по охране и укреплению здоровья детей. </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стр.18</w:t>
            </w:r>
          </w:p>
        </w:tc>
      </w:tr>
      <w:tr w:rsidR="006822BB" w:rsidRPr="006822BB" w:rsidTr="006822BB">
        <w:trPr>
          <w:trHeight w:val="444"/>
        </w:trPr>
        <w:tc>
          <w:tcPr>
            <w:tcW w:w="7938" w:type="dxa"/>
            <w:shd w:val="clear" w:color="auto" w:fill="auto"/>
          </w:tcPr>
          <w:p w:rsidR="006822BB" w:rsidRPr="006822BB" w:rsidRDefault="006822BB" w:rsidP="006822BB">
            <w:pPr>
              <w:spacing w:after="0"/>
              <w:jc w:val="both"/>
              <w:rPr>
                <w:rFonts w:ascii="Times New Roman" w:hAnsi="Times New Roman" w:cs="Times New Roman"/>
                <w:sz w:val="28"/>
                <w:szCs w:val="28"/>
              </w:rPr>
            </w:pPr>
            <w:r w:rsidRPr="006822BB">
              <w:rPr>
                <w:rFonts w:ascii="Times New Roman" w:hAnsi="Times New Roman" w:cs="Times New Roman"/>
                <w:sz w:val="28"/>
                <w:szCs w:val="28"/>
              </w:rPr>
              <w:t>2.2. Особенности образовательного процесса  в 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стр.21</w:t>
            </w:r>
          </w:p>
        </w:tc>
      </w:tr>
      <w:tr w:rsidR="006822BB" w:rsidRPr="006822BB" w:rsidTr="006822BB">
        <w:trPr>
          <w:trHeight w:val="522"/>
        </w:trPr>
        <w:tc>
          <w:tcPr>
            <w:tcW w:w="7938" w:type="dxa"/>
            <w:shd w:val="clear" w:color="auto" w:fill="auto"/>
          </w:tcPr>
          <w:p w:rsidR="006822BB" w:rsidRPr="006822BB" w:rsidRDefault="006822BB" w:rsidP="006822BB">
            <w:pPr>
              <w:spacing w:after="0"/>
              <w:jc w:val="both"/>
              <w:rPr>
                <w:rFonts w:ascii="Times New Roman" w:hAnsi="Times New Roman" w:cs="Times New Roman"/>
                <w:sz w:val="28"/>
                <w:szCs w:val="28"/>
              </w:rPr>
            </w:pPr>
            <w:r w:rsidRPr="006822BB">
              <w:rPr>
                <w:rFonts w:ascii="Times New Roman" w:hAnsi="Times New Roman" w:cs="Times New Roman"/>
                <w:sz w:val="28"/>
                <w:szCs w:val="28"/>
              </w:rPr>
              <w:t>2.3. Вовлечения членов семей воспитанников в образовательный процесс.</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стр.24</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3. Концепция программы развития  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стр.25</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 xml:space="preserve">4. </w:t>
            </w:r>
            <w:r w:rsidRPr="006822BB">
              <w:rPr>
                <w:rFonts w:ascii="Times New Roman" w:eastAsia="Calibri" w:hAnsi="Times New Roman" w:cs="Times New Roman"/>
                <w:bCs/>
                <w:kern w:val="1"/>
                <w:sz w:val="28"/>
                <w:szCs w:val="28"/>
              </w:rPr>
              <w:t xml:space="preserve">Стратегия развития  </w:t>
            </w:r>
            <w:r w:rsidRPr="006822BB">
              <w:rPr>
                <w:rFonts w:ascii="Times New Roman" w:hAnsi="Times New Roman" w:cs="Times New Roman"/>
                <w:sz w:val="28"/>
                <w:szCs w:val="28"/>
              </w:rPr>
              <w:t>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стр.27</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5. Прогнозируемый результат Программы развития</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стр.39</w:t>
            </w:r>
          </w:p>
        </w:tc>
      </w:tr>
      <w:tr w:rsidR="006822BB" w:rsidRPr="006822BB" w:rsidTr="006822BB">
        <w:tc>
          <w:tcPr>
            <w:tcW w:w="7938" w:type="dxa"/>
            <w:shd w:val="clear" w:color="auto" w:fill="auto"/>
          </w:tcPr>
          <w:p w:rsidR="006822BB" w:rsidRPr="006822BB" w:rsidRDefault="006822BB" w:rsidP="006822BB">
            <w:pPr>
              <w:shd w:val="clear" w:color="auto" w:fill="FFFFFF"/>
              <w:spacing w:after="0"/>
              <w:jc w:val="both"/>
              <w:rPr>
                <w:rFonts w:ascii="Times New Roman" w:hAnsi="Times New Roman" w:cs="Times New Roman"/>
                <w:sz w:val="28"/>
                <w:szCs w:val="28"/>
                <w:lang w:eastAsia="ru-RU"/>
              </w:rPr>
            </w:pPr>
            <w:r w:rsidRPr="006822BB">
              <w:rPr>
                <w:rFonts w:ascii="Times New Roman" w:hAnsi="Times New Roman" w:cs="Times New Roman"/>
                <w:bCs/>
                <w:sz w:val="28"/>
                <w:szCs w:val="28"/>
                <w:lang w:eastAsia="ru-RU"/>
              </w:rPr>
              <w:t>6.Финансирование Программы развития</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стр.40</w:t>
            </w:r>
          </w:p>
        </w:tc>
      </w:tr>
      <w:tr w:rsidR="006822BB" w:rsidRPr="006822BB" w:rsidTr="006822BB">
        <w:tc>
          <w:tcPr>
            <w:tcW w:w="7938" w:type="dxa"/>
            <w:shd w:val="clear" w:color="auto" w:fill="auto"/>
          </w:tcPr>
          <w:p w:rsidR="006822BB" w:rsidRPr="006822BB" w:rsidRDefault="006822BB" w:rsidP="006822BB">
            <w:pPr>
              <w:shd w:val="clear" w:color="auto" w:fill="FFFFFF"/>
              <w:spacing w:after="0"/>
              <w:jc w:val="both"/>
              <w:rPr>
                <w:rFonts w:ascii="Times New Roman" w:hAnsi="Times New Roman" w:cs="Times New Roman"/>
                <w:sz w:val="28"/>
                <w:szCs w:val="28"/>
                <w:lang w:eastAsia="ru-RU"/>
              </w:rPr>
            </w:pPr>
            <w:r w:rsidRPr="006822BB">
              <w:rPr>
                <w:rFonts w:ascii="Times New Roman" w:hAnsi="Times New Roman" w:cs="Times New Roman"/>
                <w:b/>
                <w:bCs/>
                <w:sz w:val="28"/>
                <w:szCs w:val="28"/>
                <w:lang w:eastAsia="ru-RU"/>
              </w:rPr>
              <w:t>7</w:t>
            </w:r>
            <w:r w:rsidRPr="006822BB">
              <w:rPr>
                <w:rFonts w:ascii="Times New Roman" w:hAnsi="Times New Roman" w:cs="Times New Roman"/>
                <w:bCs/>
                <w:sz w:val="28"/>
                <w:szCs w:val="28"/>
                <w:lang w:eastAsia="ru-RU"/>
              </w:rPr>
              <w:t>.Система организации контроля за выполнением Программы развития</w:t>
            </w:r>
            <w:r w:rsidRPr="006822BB">
              <w:rPr>
                <w:rFonts w:ascii="Times New Roman" w:hAnsi="Times New Roman" w:cs="Times New Roman"/>
                <w:sz w:val="28"/>
                <w:szCs w:val="28"/>
                <w:lang w:eastAsia="ru-RU"/>
              </w:rPr>
              <w:t> </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стр.40</w:t>
            </w:r>
          </w:p>
        </w:tc>
      </w:tr>
      <w:tr w:rsidR="006822BB" w:rsidRPr="006822BB" w:rsidTr="006822BB">
        <w:trPr>
          <w:trHeight w:val="560"/>
        </w:trPr>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Список литературы</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стр.4</w:t>
            </w:r>
            <w:r w:rsidR="00B12CB7">
              <w:rPr>
                <w:rFonts w:ascii="Times New Roman" w:hAnsi="Times New Roman" w:cs="Times New Roman"/>
                <w:sz w:val="28"/>
                <w:szCs w:val="28"/>
              </w:rPr>
              <w:t>4</w:t>
            </w:r>
          </w:p>
        </w:tc>
      </w:tr>
    </w:tbl>
    <w:p w:rsidR="00C43E67" w:rsidRDefault="00C43E67"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Pr="006822BB" w:rsidRDefault="006822BB" w:rsidP="006822BB">
      <w:pPr>
        <w:spacing w:after="0"/>
        <w:jc w:val="center"/>
        <w:rPr>
          <w:rFonts w:ascii="Times New Roman" w:hAnsi="Times New Roman" w:cs="Times New Roman"/>
          <w:b/>
          <w:sz w:val="28"/>
          <w:szCs w:val="28"/>
        </w:rPr>
      </w:pPr>
      <w:r w:rsidRPr="006822BB">
        <w:rPr>
          <w:rFonts w:ascii="Times New Roman" w:hAnsi="Times New Roman" w:cs="Times New Roman"/>
          <w:b/>
          <w:sz w:val="28"/>
          <w:szCs w:val="28"/>
        </w:rPr>
        <w:lastRenderedPageBreak/>
        <w:t>Паспорт Программы развития</w:t>
      </w:r>
    </w:p>
    <w:p w:rsidR="006822BB" w:rsidRDefault="006822BB" w:rsidP="006822BB">
      <w:pPr>
        <w:spacing w:after="0"/>
        <w:jc w:val="center"/>
        <w:rPr>
          <w:rFonts w:ascii="Times New Roman" w:hAnsi="Times New Roman" w:cs="Times New Roman"/>
          <w:b/>
          <w:sz w:val="28"/>
          <w:szCs w:val="28"/>
        </w:rPr>
      </w:pPr>
      <w:r w:rsidRPr="006822BB">
        <w:rPr>
          <w:rFonts w:ascii="Times New Roman" w:hAnsi="Times New Roman" w:cs="Times New Roman"/>
          <w:b/>
          <w:sz w:val="28"/>
          <w:szCs w:val="28"/>
        </w:rPr>
        <w:t>МБДОУ УДСК</w:t>
      </w:r>
      <w:r w:rsidR="008435E4">
        <w:rPr>
          <w:rFonts w:ascii="Times New Roman" w:hAnsi="Times New Roman" w:cs="Times New Roman"/>
          <w:b/>
          <w:sz w:val="28"/>
          <w:szCs w:val="28"/>
        </w:rPr>
        <w:t>Н «Планета детства» на 2018-2021</w:t>
      </w:r>
      <w:r w:rsidRPr="006822BB">
        <w:rPr>
          <w:rFonts w:ascii="Times New Roman" w:hAnsi="Times New Roman" w:cs="Times New Roman"/>
          <w:b/>
          <w:sz w:val="28"/>
          <w:szCs w:val="28"/>
        </w:rPr>
        <w:t>г.</w:t>
      </w:r>
    </w:p>
    <w:p w:rsidR="006822BB" w:rsidRPr="006822BB" w:rsidRDefault="006822BB" w:rsidP="006822BB">
      <w:pPr>
        <w:spacing w:after="0"/>
        <w:jc w:val="center"/>
        <w:rPr>
          <w:rFonts w:ascii="Times New Roman" w:hAnsi="Times New Roman" w:cs="Times New Roman"/>
          <w:b/>
          <w:sz w:val="28"/>
          <w:szCs w:val="28"/>
        </w:rPr>
      </w:pPr>
    </w:p>
    <w:tbl>
      <w:tblPr>
        <w:tblW w:w="9781" w:type="dxa"/>
        <w:tblInd w:w="-289" w:type="dxa"/>
        <w:tblLayout w:type="fixed"/>
        <w:tblLook w:val="0000" w:firstRow="0" w:lastRow="0" w:firstColumn="0" w:lastColumn="0" w:noHBand="0" w:noVBand="0"/>
      </w:tblPr>
      <w:tblGrid>
        <w:gridCol w:w="2192"/>
        <w:gridCol w:w="7589"/>
      </w:tblGrid>
      <w:tr w:rsidR="006822BB" w:rsidRPr="006822BB" w:rsidTr="006822BB">
        <w:trPr>
          <w:trHeight w:val="961"/>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Наименование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развития МБДОУ «Уярский детский сад комбинированной направленност</w:t>
            </w:r>
            <w:r w:rsidR="001C5F78">
              <w:rPr>
                <w:rFonts w:ascii="Times New Roman" w:hAnsi="Times New Roman" w:cs="Times New Roman"/>
                <w:sz w:val="28"/>
                <w:szCs w:val="28"/>
              </w:rPr>
              <w:t>и «Планета детства» на 2018-2021</w:t>
            </w:r>
            <w:r w:rsidRPr="006822BB">
              <w:rPr>
                <w:rFonts w:ascii="Times New Roman" w:hAnsi="Times New Roman" w:cs="Times New Roman"/>
                <w:sz w:val="28"/>
                <w:szCs w:val="28"/>
              </w:rPr>
              <w:t>г.</w:t>
            </w:r>
          </w:p>
        </w:tc>
      </w:tr>
      <w:tr w:rsidR="006822BB" w:rsidRPr="006822BB" w:rsidTr="00710853">
        <w:trPr>
          <w:trHeight w:val="5277"/>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Основания для разработки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Федеральный Закон «</w:t>
            </w:r>
            <w:r w:rsidR="006822BB" w:rsidRPr="006822BB">
              <w:rPr>
                <w:rFonts w:ascii="Times New Roman" w:hAnsi="Times New Roman" w:cs="Times New Roman"/>
                <w:sz w:val="28"/>
                <w:szCs w:val="28"/>
              </w:rPr>
              <w:t>Об образовании Рос</w:t>
            </w:r>
            <w:r w:rsidR="005B3DB7">
              <w:rPr>
                <w:rFonts w:ascii="Times New Roman" w:hAnsi="Times New Roman" w:cs="Times New Roman"/>
                <w:sz w:val="28"/>
                <w:szCs w:val="28"/>
              </w:rPr>
              <w:t xml:space="preserve">сийской Федерации от 29.12.2012г. </w:t>
            </w:r>
            <w:r w:rsidR="006822BB" w:rsidRPr="006822BB">
              <w:rPr>
                <w:rFonts w:ascii="Times New Roman" w:hAnsi="Times New Roman" w:cs="Times New Roman"/>
                <w:sz w:val="28"/>
                <w:szCs w:val="28"/>
              </w:rPr>
              <w:t>№</w:t>
            </w:r>
            <w:r>
              <w:rPr>
                <w:rFonts w:ascii="Times New Roman" w:hAnsi="Times New Roman" w:cs="Times New Roman"/>
                <w:sz w:val="28"/>
                <w:szCs w:val="28"/>
              </w:rPr>
              <w:t>-</w:t>
            </w:r>
            <w:r w:rsidR="006822BB" w:rsidRPr="006822BB">
              <w:rPr>
                <w:rFonts w:ascii="Times New Roman" w:hAnsi="Times New Roman" w:cs="Times New Roman"/>
                <w:sz w:val="28"/>
                <w:szCs w:val="28"/>
              </w:rPr>
              <w:t>273.</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утвержденный приказом Минобрнауки от 17.10.2013 №1155. </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 xml:space="preserve">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Устав </w:t>
            </w:r>
            <w:r w:rsidR="00710853">
              <w:rPr>
                <w:rFonts w:ascii="Times New Roman" w:hAnsi="Times New Roman" w:cs="Times New Roman"/>
                <w:sz w:val="28"/>
                <w:szCs w:val="28"/>
              </w:rPr>
              <w:t>МБДОУ «Уярский детский сад комбинированной направленности «Планета детства</w:t>
            </w:r>
            <w:r w:rsidRPr="006822BB">
              <w:rPr>
                <w:rFonts w:ascii="Times New Roman" w:hAnsi="Times New Roman" w:cs="Times New Roman"/>
                <w:sz w:val="28"/>
                <w:szCs w:val="28"/>
              </w:rPr>
              <w:t>»</w:t>
            </w:r>
          </w:p>
        </w:tc>
      </w:tr>
      <w:tr w:rsidR="006822BB" w:rsidRPr="006822BB" w:rsidTr="00710853">
        <w:trPr>
          <w:trHeight w:val="2815"/>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Назначение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6822BB" w:rsidRPr="006822BB" w:rsidTr="00A54B21">
        <w:trPr>
          <w:trHeight w:val="983"/>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Проблемы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дошкольного образовательного учреждения в условиях реализации новой государственной образовательной политики, становление открытой, гибкой и доступной системы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Объективное ухудшение здоровья поступающих в детский сад детей, отрицательно сказывается на получении ими качественного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Необходимость интенсификации педагогического труда, повышение его качества и результативности педагогов к </w:t>
            </w:r>
            <w:r w:rsidRPr="006822BB">
              <w:rPr>
                <w:rFonts w:ascii="Times New Roman" w:hAnsi="Times New Roman" w:cs="Times New Roman"/>
                <w:sz w:val="28"/>
                <w:szCs w:val="28"/>
              </w:rPr>
              <w:lastRenderedPageBreak/>
              <w:t>применению современных образовательных технологий.</w:t>
            </w:r>
          </w:p>
          <w:p w:rsidR="006822BB" w:rsidRPr="00A54B21" w:rsidRDefault="006822BB" w:rsidP="006822BB">
            <w:pPr>
              <w:spacing w:after="0"/>
              <w:rPr>
                <w:rFonts w:ascii="Times New Roman" w:hAnsi="Times New Roman" w:cs="Times New Roman"/>
                <w:sz w:val="28"/>
                <w:szCs w:val="28"/>
              </w:rPr>
            </w:pPr>
            <w:r w:rsidRPr="00A54B21">
              <w:rPr>
                <w:rFonts w:ascii="Times New Roman" w:hAnsi="Times New Roman" w:cs="Times New Roman"/>
                <w:sz w:val="28"/>
                <w:szCs w:val="28"/>
              </w:rPr>
              <w:t>Необходимость расширения сферы дополнительных образовательных услуг</w:t>
            </w:r>
          </w:p>
        </w:tc>
      </w:tr>
      <w:tr w:rsidR="006822BB" w:rsidRPr="006822BB" w:rsidTr="006822BB">
        <w:trPr>
          <w:trHeight w:val="630"/>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 xml:space="preserve">Сроки реализации </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реализ</w:t>
            </w:r>
            <w:r w:rsidR="00A54B21">
              <w:rPr>
                <w:rFonts w:ascii="Times New Roman" w:hAnsi="Times New Roman" w:cs="Times New Roman"/>
                <w:sz w:val="28"/>
                <w:szCs w:val="28"/>
              </w:rPr>
              <w:t>уется в период  с 2018г. по 2021</w:t>
            </w:r>
            <w:r w:rsidRPr="006822BB">
              <w:rPr>
                <w:rFonts w:ascii="Times New Roman" w:hAnsi="Times New Roman" w:cs="Times New Roman"/>
                <w:sz w:val="28"/>
                <w:szCs w:val="28"/>
              </w:rPr>
              <w:t>г.</w:t>
            </w:r>
          </w:p>
        </w:tc>
      </w:tr>
      <w:tr w:rsidR="006822BB" w:rsidRPr="006822BB" w:rsidTr="006822BB">
        <w:trPr>
          <w:trHeight w:val="1036"/>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Авторы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Заведующий Учреждением – Косоухова И.Х.</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Старший воспитатель: </w:t>
            </w:r>
            <w:r w:rsidR="00710853">
              <w:rPr>
                <w:rFonts w:ascii="Times New Roman" w:hAnsi="Times New Roman" w:cs="Times New Roman"/>
                <w:sz w:val="28"/>
                <w:szCs w:val="28"/>
              </w:rPr>
              <w:t>- Соколова Н.В.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Педагогический коллектив ДОУ</w:t>
            </w:r>
          </w:p>
        </w:tc>
      </w:tr>
      <w:tr w:rsidR="006822BB" w:rsidRPr="006822BB" w:rsidTr="00710853">
        <w:trPr>
          <w:trHeight w:val="1725"/>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Цель</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Совершенствование в детском саду системы интегративного образования в соответствии с ФГОС, реализующего право каждого ребенка на качественное  дошкольное образование, полноценное  развитие  в период дошкольного детства, как основы  успешной социализации  и самореализации.</w:t>
            </w:r>
          </w:p>
        </w:tc>
      </w:tr>
      <w:tr w:rsidR="006822BB" w:rsidRPr="006822BB" w:rsidTr="006822BB">
        <w:trPr>
          <w:trHeight w:val="7286"/>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Задачи</w:t>
            </w:r>
          </w:p>
          <w:p w:rsidR="006822BB" w:rsidRPr="00710853" w:rsidRDefault="006822BB" w:rsidP="006822BB">
            <w:pPr>
              <w:spacing w:after="0"/>
              <w:rPr>
                <w:rFonts w:ascii="Times New Roman" w:hAnsi="Times New Roman" w:cs="Times New Roman"/>
                <w:b/>
                <w:sz w:val="28"/>
                <w:szCs w:val="28"/>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Совершенствование системы здоровьесберегающей  деятельности учреждения, с учетом индивидуальных особенностей дошкольников;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качества образования через внедрение современных педагогических технологий, в том числе информационно-коммуникационных;</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уровня профессиональной компетентности педагогов;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Совершенствование материально-технического и программного обеспечения;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Обновление развивающей образовательной среды детского сада, способствующей самореализации ребёнка в разных видах деятельности;</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способностей и творческого потенциала каждого ребенка через расширение самостоятельного выбора деятельности;</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системы управления   на основе включения  родителей   управленческий процесс.</w:t>
            </w:r>
          </w:p>
        </w:tc>
      </w:tr>
      <w:tr w:rsidR="006822BB" w:rsidRPr="006822BB" w:rsidTr="006822BB">
        <w:trPr>
          <w:trHeight w:val="961"/>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Финансовое обеспечение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Эффективное использование бюджетных средств</w:t>
            </w:r>
          </w:p>
          <w:p w:rsidR="006822BB" w:rsidRPr="006822BB" w:rsidRDefault="006822BB" w:rsidP="006822BB">
            <w:pPr>
              <w:spacing w:after="0"/>
              <w:rPr>
                <w:rFonts w:ascii="Times New Roman" w:hAnsi="Times New Roman" w:cs="Times New Roman"/>
                <w:sz w:val="28"/>
                <w:szCs w:val="28"/>
              </w:rPr>
            </w:pPr>
          </w:p>
        </w:tc>
      </w:tr>
      <w:tr w:rsidR="006822BB" w:rsidRPr="006822BB" w:rsidTr="006822BB">
        <w:trPr>
          <w:trHeight w:val="13340"/>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Ожидаемые результаты:</w:t>
            </w:r>
          </w:p>
          <w:p w:rsidR="006822BB" w:rsidRPr="00710853" w:rsidRDefault="006822BB" w:rsidP="006822BB">
            <w:pPr>
              <w:spacing w:after="0"/>
              <w:rPr>
                <w:rFonts w:ascii="Times New Roman" w:hAnsi="Times New Roman" w:cs="Times New Roman"/>
                <w:b/>
                <w:sz w:val="28"/>
                <w:szCs w:val="28"/>
              </w:rPr>
            </w:pPr>
          </w:p>
        </w:tc>
        <w:tc>
          <w:tcPr>
            <w:tcW w:w="7589" w:type="dxa"/>
            <w:tcBorders>
              <w:top w:val="single" w:sz="4" w:space="0" w:color="000000"/>
              <w:left w:val="single" w:sz="4" w:space="0" w:color="000000"/>
              <w:bottom w:val="single" w:sz="4" w:space="0" w:color="auto"/>
              <w:right w:val="single" w:sz="4" w:space="0" w:color="000000"/>
            </w:tcBorders>
            <w:shd w:val="clear" w:color="auto" w:fill="auto"/>
          </w:tcPr>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ДОУ:</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конкурентоспособности учреждения;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улучшение материально-технического обеспечения для реализации программы дошкольного образования.</w:t>
            </w:r>
          </w:p>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воспитанников: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получение полноценного качественного образования в соответствии с индивидуальными запросами и возможностями каждого ребенка в том числе и с ОВЗ;</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улучшение </w:t>
            </w:r>
            <w:r w:rsidR="006822BB" w:rsidRPr="006822BB">
              <w:rPr>
                <w:rFonts w:ascii="Times New Roman" w:hAnsi="Times New Roman" w:cs="Times New Roman"/>
                <w:sz w:val="28"/>
                <w:szCs w:val="28"/>
              </w:rPr>
              <w:t>состояни</w:t>
            </w:r>
            <w:r>
              <w:rPr>
                <w:rFonts w:ascii="Times New Roman" w:hAnsi="Times New Roman" w:cs="Times New Roman"/>
                <w:sz w:val="28"/>
                <w:szCs w:val="28"/>
              </w:rPr>
              <w:t xml:space="preserve">я физического, психического и </w:t>
            </w:r>
            <w:r w:rsidR="006822BB" w:rsidRPr="006822BB">
              <w:rPr>
                <w:rFonts w:ascii="Times New Roman" w:hAnsi="Times New Roman" w:cs="Times New Roman"/>
                <w:sz w:val="28"/>
                <w:szCs w:val="28"/>
              </w:rPr>
              <w:t>социального здоровья.</w:t>
            </w:r>
          </w:p>
          <w:p w:rsidR="006822BB" w:rsidRPr="006822BB" w:rsidRDefault="006822BB" w:rsidP="006822BB">
            <w:pPr>
              <w:spacing w:after="0"/>
              <w:rPr>
                <w:rFonts w:ascii="Times New Roman" w:hAnsi="Times New Roman" w:cs="Times New Roman"/>
                <w:sz w:val="28"/>
                <w:szCs w:val="28"/>
              </w:rPr>
            </w:pPr>
            <w:r w:rsidRPr="00710853">
              <w:rPr>
                <w:rFonts w:ascii="Times New Roman" w:hAnsi="Times New Roman" w:cs="Times New Roman"/>
                <w:i/>
                <w:sz w:val="28"/>
                <w:szCs w:val="28"/>
              </w:rPr>
              <w:t>Для педагогического коллектива</w:t>
            </w:r>
            <w:r w:rsidRPr="006822BB">
              <w:rPr>
                <w:rFonts w:ascii="Times New Roman" w:hAnsi="Times New Roman" w:cs="Times New Roman"/>
                <w:sz w:val="28"/>
                <w:szCs w:val="28"/>
              </w:rPr>
              <w:t>:</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повышение </w:t>
            </w:r>
            <w:r w:rsidR="006822BB" w:rsidRPr="006822BB">
              <w:rPr>
                <w:rFonts w:ascii="Times New Roman" w:hAnsi="Times New Roman" w:cs="Times New Roman"/>
                <w:sz w:val="28"/>
                <w:szCs w:val="28"/>
              </w:rPr>
              <w:t xml:space="preserve">интереса к профессии и развитие профессиональной компетентности;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рост профессиональной культуры педагогов, повышение компетентности в области применения ИКТ;</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развитие</w:t>
            </w:r>
            <w:r w:rsidR="006822BB" w:rsidRPr="006822BB">
              <w:rPr>
                <w:rFonts w:ascii="Times New Roman" w:hAnsi="Times New Roman" w:cs="Times New Roman"/>
                <w:sz w:val="28"/>
                <w:szCs w:val="28"/>
              </w:rPr>
              <w:t xml:space="preserve"> базы методических разработок с использованием ИКТ для развития творческого потенциала ребенка в условиях Учреждения.</w:t>
            </w:r>
          </w:p>
          <w:p w:rsidR="006822BB" w:rsidRPr="006822BB" w:rsidRDefault="006822BB" w:rsidP="006822BB">
            <w:pPr>
              <w:spacing w:after="0"/>
              <w:rPr>
                <w:rFonts w:ascii="Times New Roman" w:hAnsi="Times New Roman" w:cs="Times New Roman"/>
                <w:sz w:val="28"/>
                <w:szCs w:val="28"/>
              </w:rPr>
            </w:pPr>
            <w:r w:rsidRPr="00710853">
              <w:rPr>
                <w:rFonts w:ascii="Times New Roman" w:hAnsi="Times New Roman" w:cs="Times New Roman"/>
                <w:i/>
                <w:sz w:val="28"/>
                <w:szCs w:val="28"/>
              </w:rPr>
              <w:t>Для семьи</w:t>
            </w:r>
            <w:r w:rsidRPr="006822BB">
              <w:rPr>
                <w:rFonts w:ascii="Times New Roman" w:hAnsi="Times New Roman" w:cs="Times New Roman"/>
                <w:sz w:val="28"/>
                <w:szCs w:val="28"/>
              </w:rPr>
              <w:t>:</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сохранение здоровья ребенка и успешность его при поступлении в школу;</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расширение области участия родителей в деятельности Учреждения (участие в образовательном процессе, в проведении совместных мероприятий);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укрепление отношений взаимодействия детского сада и семьи.</w:t>
            </w:r>
          </w:p>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социума: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реализация системы социального партнерства;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расширение образовательного пространства через  сотрудничество с социокультурными   учреждениями </w:t>
            </w:r>
            <w:r w:rsidR="00710853">
              <w:rPr>
                <w:rFonts w:ascii="Times New Roman" w:hAnsi="Times New Roman" w:cs="Times New Roman"/>
                <w:sz w:val="28"/>
                <w:szCs w:val="28"/>
              </w:rPr>
              <w:t>г. Уяр</w:t>
            </w:r>
            <w:r w:rsidRPr="006822BB">
              <w:rPr>
                <w:rFonts w:ascii="Times New Roman" w:hAnsi="Times New Roman" w:cs="Times New Roman"/>
                <w:sz w:val="28"/>
                <w:szCs w:val="28"/>
              </w:rPr>
              <w:t>;</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уровня правовой культуры всех участников образовательного пространства.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превращение воспитательно-образов</w:t>
            </w:r>
            <w:r w:rsidR="00710853">
              <w:rPr>
                <w:rFonts w:ascii="Times New Roman" w:hAnsi="Times New Roman" w:cs="Times New Roman"/>
                <w:sz w:val="28"/>
                <w:szCs w:val="28"/>
              </w:rPr>
              <w:t xml:space="preserve">ательного пространства ДОУ в </w:t>
            </w:r>
            <w:r w:rsidRPr="006822BB">
              <w:rPr>
                <w:rFonts w:ascii="Times New Roman" w:hAnsi="Times New Roman" w:cs="Times New Roman"/>
                <w:sz w:val="28"/>
                <w:szCs w:val="28"/>
              </w:rPr>
              <w:t>благопри</w:t>
            </w:r>
            <w:r w:rsidR="00710853">
              <w:rPr>
                <w:rFonts w:ascii="Times New Roman" w:hAnsi="Times New Roman" w:cs="Times New Roman"/>
                <w:sz w:val="28"/>
                <w:szCs w:val="28"/>
              </w:rPr>
              <w:t xml:space="preserve">ятную среду для развития </w:t>
            </w:r>
            <w:r w:rsidRPr="006822BB">
              <w:rPr>
                <w:rFonts w:ascii="Times New Roman" w:hAnsi="Times New Roman" w:cs="Times New Roman"/>
                <w:sz w:val="28"/>
                <w:szCs w:val="28"/>
              </w:rPr>
              <w:t>индивиду</w:t>
            </w:r>
            <w:r w:rsidR="00710853">
              <w:rPr>
                <w:rFonts w:ascii="Times New Roman" w:hAnsi="Times New Roman" w:cs="Times New Roman"/>
                <w:sz w:val="28"/>
                <w:szCs w:val="28"/>
              </w:rPr>
              <w:t>альности каждого воспитанника.</w:t>
            </w:r>
          </w:p>
        </w:tc>
      </w:tr>
      <w:tr w:rsidR="006822BB" w:rsidRPr="006822BB" w:rsidTr="005B3DB7">
        <w:trPr>
          <w:trHeight w:val="1408"/>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Мониторинг и результаты реализации Программы</w:t>
            </w:r>
          </w:p>
        </w:tc>
        <w:tc>
          <w:tcPr>
            <w:tcW w:w="7589" w:type="dxa"/>
            <w:tcBorders>
              <w:top w:val="single" w:sz="4" w:space="0" w:color="auto"/>
              <w:left w:val="single" w:sz="4" w:space="0" w:color="000000"/>
              <w:bottom w:val="single" w:sz="4" w:space="0" w:color="auto"/>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Мониторинг осуществляется два раза в год в сентябре и в мае. Форма отчета: отчет о результатах освоения программы развития.</w:t>
            </w:r>
          </w:p>
        </w:tc>
      </w:tr>
      <w:tr w:rsidR="006822BB" w:rsidRPr="006822BB" w:rsidTr="00ED1938">
        <w:trPr>
          <w:trHeight w:val="3795"/>
        </w:trPr>
        <w:tc>
          <w:tcPr>
            <w:tcW w:w="2192"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Этапы реализации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1 этап</w:t>
            </w:r>
            <w:r w:rsidR="006822BB" w:rsidRPr="006822BB">
              <w:rPr>
                <w:rFonts w:ascii="Times New Roman" w:hAnsi="Times New Roman" w:cs="Times New Roman"/>
                <w:sz w:val="28"/>
                <w:szCs w:val="28"/>
              </w:rPr>
              <w:t xml:space="preserve"> - Организационно-аналитический – 2018г.</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Анализ и оценка состояния развития ДОУ, определение приоритетов и разработка содержания Программы развития ДОУ;</w:t>
            </w:r>
          </w:p>
          <w:p w:rsidR="006822BB" w:rsidRPr="006822BB" w:rsidRDefault="00A54B21" w:rsidP="006822BB">
            <w:pPr>
              <w:spacing w:after="0"/>
              <w:rPr>
                <w:rFonts w:ascii="Times New Roman" w:hAnsi="Times New Roman" w:cs="Times New Roman"/>
                <w:sz w:val="28"/>
                <w:szCs w:val="28"/>
              </w:rPr>
            </w:pPr>
            <w:r>
              <w:rPr>
                <w:rFonts w:ascii="Times New Roman" w:hAnsi="Times New Roman" w:cs="Times New Roman"/>
                <w:sz w:val="28"/>
                <w:szCs w:val="28"/>
              </w:rPr>
              <w:t>2 этап – Формирующий – 2018-2020</w:t>
            </w:r>
            <w:r w:rsidR="006822BB" w:rsidRPr="006822BB">
              <w:rPr>
                <w:rFonts w:ascii="Times New Roman" w:hAnsi="Times New Roman" w:cs="Times New Roman"/>
                <w:sz w:val="28"/>
                <w:szCs w:val="28"/>
              </w:rPr>
              <w:t xml:space="preserve">г.г. </w:t>
            </w:r>
          </w:p>
          <w:p w:rsidR="006822BB" w:rsidRPr="006822BB" w:rsidRDefault="00ED1938" w:rsidP="006822BB">
            <w:pPr>
              <w:spacing w:after="0"/>
              <w:rPr>
                <w:rFonts w:ascii="Times New Roman" w:hAnsi="Times New Roman" w:cs="Times New Roman"/>
                <w:sz w:val="28"/>
                <w:szCs w:val="28"/>
              </w:rPr>
            </w:pPr>
            <w:r>
              <w:rPr>
                <w:rFonts w:ascii="Times New Roman" w:hAnsi="Times New Roman" w:cs="Times New Roman"/>
                <w:sz w:val="28"/>
                <w:szCs w:val="28"/>
              </w:rPr>
              <w:t>Совершенствование</w:t>
            </w:r>
            <w:r w:rsidR="006822BB" w:rsidRPr="006822BB">
              <w:rPr>
                <w:rFonts w:ascii="Times New Roman" w:hAnsi="Times New Roman" w:cs="Times New Roman"/>
                <w:sz w:val="28"/>
                <w:szCs w:val="28"/>
              </w:rPr>
              <w:t xml:space="preserve"> к</w:t>
            </w:r>
            <w:r>
              <w:rPr>
                <w:rFonts w:ascii="Times New Roman" w:hAnsi="Times New Roman" w:cs="Times New Roman"/>
                <w:sz w:val="28"/>
                <w:szCs w:val="28"/>
              </w:rPr>
              <w:t>омпонентов</w:t>
            </w:r>
            <w:r w:rsidR="00A54B21">
              <w:rPr>
                <w:rFonts w:ascii="Times New Roman" w:hAnsi="Times New Roman" w:cs="Times New Roman"/>
                <w:sz w:val="28"/>
                <w:szCs w:val="28"/>
              </w:rPr>
              <w:t xml:space="preserve"> </w:t>
            </w:r>
            <w:r w:rsidR="006822BB" w:rsidRPr="006822BB">
              <w:rPr>
                <w:rFonts w:ascii="Times New Roman" w:hAnsi="Times New Roman" w:cs="Times New Roman"/>
                <w:sz w:val="28"/>
                <w:szCs w:val="28"/>
              </w:rPr>
              <w:t>воспитательно-образовательного процесса</w:t>
            </w:r>
            <w:r>
              <w:rPr>
                <w:rFonts w:ascii="Times New Roman" w:hAnsi="Times New Roman" w:cs="Times New Roman"/>
                <w:sz w:val="28"/>
                <w:szCs w:val="28"/>
              </w:rPr>
              <w:t xml:space="preserve"> в соответствии </w:t>
            </w:r>
            <w:r w:rsidR="006822BB" w:rsidRPr="006822BB">
              <w:rPr>
                <w:rFonts w:ascii="Times New Roman" w:hAnsi="Times New Roman" w:cs="Times New Roman"/>
                <w:sz w:val="28"/>
                <w:szCs w:val="28"/>
              </w:rPr>
              <w:t>с ФГОС ДО;</w:t>
            </w:r>
          </w:p>
          <w:p w:rsidR="006822BB" w:rsidRPr="006822BB" w:rsidRDefault="00ED1938" w:rsidP="006822BB">
            <w:pPr>
              <w:spacing w:after="0"/>
              <w:rPr>
                <w:rFonts w:ascii="Times New Roman" w:hAnsi="Times New Roman" w:cs="Times New Roman"/>
                <w:sz w:val="28"/>
                <w:szCs w:val="28"/>
              </w:rPr>
            </w:pPr>
            <w:r>
              <w:rPr>
                <w:rFonts w:ascii="Times New Roman" w:hAnsi="Times New Roman" w:cs="Times New Roman"/>
                <w:sz w:val="28"/>
                <w:szCs w:val="28"/>
              </w:rPr>
              <w:t xml:space="preserve">3 этап – Обобщающий – </w:t>
            </w:r>
            <w:r w:rsidR="00A54B21">
              <w:rPr>
                <w:rFonts w:ascii="Times New Roman" w:hAnsi="Times New Roman" w:cs="Times New Roman"/>
                <w:sz w:val="28"/>
                <w:szCs w:val="28"/>
              </w:rPr>
              <w:t>2021</w:t>
            </w:r>
            <w:r w:rsidR="006822BB" w:rsidRPr="006822BB">
              <w:rPr>
                <w:rFonts w:ascii="Times New Roman" w:hAnsi="Times New Roman" w:cs="Times New Roman"/>
                <w:sz w:val="28"/>
                <w:szCs w:val="28"/>
              </w:rPr>
              <w:t>г.</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Обобщение результатов внедрения Программы развития,</w:t>
            </w:r>
            <w:r w:rsidR="00ED1938">
              <w:rPr>
                <w:rFonts w:ascii="Times New Roman" w:hAnsi="Times New Roman" w:cs="Times New Roman"/>
                <w:sz w:val="28"/>
                <w:szCs w:val="28"/>
              </w:rPr>
              <w:t xml:space="preserve"> в соответствии с требованиями новой государственной политики.</w:t>
            </w:r>
          </w:p>
        </w:tc>
      </w:tr>
    </w:tbl>
    <w:p w:rsidR="006822BB" w:rsidRDefault="006822BB" w:rsidP="006822BB">
      <w:pPr>
        <w:spacing w:after="0"/>
        <w:rPr>
          <w:rFonts w:ascii="Times New Roman" w:hAnsi="Times New Roman" w:cs="Times New Roman"/>
          <w:sz w:val="28"/>
          <w:szCs w:val="28"/>
        </w:rPr>
      </w:pPr>
    </w:p>
    <w:p w:rsidR="00ED1938" w:rsidRDefault="00ED1938" w:rsidP="00ED1938">
      <w:pPr>
        <w:pStyle w:val="a7"/>
        <w:spacing w:before="0" w:after="0"/>
        <w:jc w:val="center"/>
        <w:rPr>
          <w:b/>
          <w:sz w:val="28"/>
          <w:szCs w:val="28"/>
        </w:rPr>
      </w:pPr>
      <w:r w:rsidRPr="00ED1938">
        <w:rPr>
          <w:b/>
          <w:sz w:val="28"/>
          <w:szCs w:val="28"/>
        </w:rPr>
        <w:t>Пояснительная записка</w:t>
      </w:r>
    </w:p>
    <w:p w:rsidR="00ED1938" w:rsidRPr="00ED1938" w:rsidRDefault="00ED1938" w:rsidP="00ED1938">
      <w:pPr>
        <w:pStyle w:val="a7"/>
        <w:spacing w:before="0" w:after="0"/>
        <w:jc w:val="center"/>
        <w:rPr>
          <w:b/>
          <w:sz w:val="28"/>
          <w:szCs w:val="28"/>
        </w:rPr>
      </w:pPr>
    </w:p>
    <w:p w:rsidR="00ED1938" w:rsidRDefault="00ED1938" w:rsidP="005B3DB7">
      <w:pPr>
        <w:pStyle w:val="a7"/>
        <w:spacing w:before="0" w:after="0"/>
        <w:ind w:firstLine="708"/>
        <w:jc w:val="both"/>
        <w:rPr>
          <w:rStyle w:val="a8"/>
          <w:sz w:val="28"/>
          <w:szCs w:val="28"/>
        </w:rPr>
      </w:pPr>
      <w:r w:rsidRPr="00ED1938">
        <w:rPr>
          <w:rStyle w:val="a8"/>
          <w:sz w:val="28"/>
          <w:szCs w:val="28"/>
        </w:rPr>
        <w:t xml:space="preserve">Анализ проблемы, на решение которой направлена Программа </w:t>
      </w:r>
    </w:p>
    <w:p w:rsidR="00ED1938" w:rsidRPr="00ED1938" w:rsidRDefault="00ED1938" w:rsidP="00ED1938">
      <w:pPr>
        <w:pStyle w:val="a7"/>
        <w:spacing w:before="0" w:after="0"/>
        <w:jc w:val="both"/>
        <w:rPr>
          <w:rStyle w:val="a8"/>
          <w:sz w:val="28"/>
          <w:szCs w:val="28"/>
        </w:rPr>
      </w:pPr>
    </w:p>
    <w:p w:rsidR="00ED1938" w:rsidRPr="00ED1938" w:rsidRDefault="00ED1938" w:rsidP="005B3DB7">
      <w:pPr>
        <w:pStyle w:val="a7"/>
        <w:spacing w:before="0" w:after="0" w:line="276" w:lineRule="auto"/>
        <w:ind w:firstLine="708"/>
        <w:jc w:val="both"/>
        <w:rPr>
          <w:sz w:val="28"/>
          <w:szCs w:val="28"/>
        </w:rPr>
      </w:pPr>
      <w:r w:rsidRPr="00ED1938">
        <w:rPr>
          <w:sz w:val="28"/>
          <w:szCs w:val="28"/>
        </w:rPr>
        <w:t>Актуальность создания программы развития ДОУ обусловлена:</w:t>
      </w:r>
    </w:p>
    <w:p w:rsidR="00ED1938" w:rsidRPr="00ED1938" w:rsidRDefault="00ED1938" w:rsidP="005B3DB7">
      <w:pPr>
        <w:pStyle w:val="a7"/>
        <w:spacing w:before="0" w:after="0" w:line="276" w:lineRule="auto"/>
        <w:jc w:val="both"/>
        <w:rPr>
          <w:sz w:val="28"/>
          <w:szCs w:val="28"/>
          <w:shd w:val="clear" w:color="auto" w:fill="FFFFFF"/>
        </w:rPr>
      </w:pPr>
      <w:r w:rsidRPr="00ED1938">
        <w:rPr>
          <w:sz w:val="28"/>
          <w:szCs w:val="28"/>
        </w:rPr>
        <w:t>-</w:t>
      </w:r>
      <w:r w:rsidRPr="00ED1938">
        <w:rPr>
          <w:sz w:val="28"/>
          <w:szCs w:val="28"/>
          <w:shd w:val="clear" w:color="auto" w:fill="FFFFFF"/>
        </w:rPr>
        <w:t xml:space="preserve"> государственной политикой в области образован</w:t>
      </w:r>
      <w:r>
        <w:rPr>
          <w:sz w:val="28"/>
          <w:szCs w:val="28"/>
          <w:shd w:val="clear" w:color="auto" w:fill="FFFFFF"/>
        </w:rPr>
        <w:t xml:space="preserve">ия – повышением доступности </w:t>
      </w:r>
      <w:r w:rsidRPr="00ED1938">
        <w:rPr>
          <w:sz w:val="28"/>
          <w:szCs w:val="28"/>
          <w:shd w:val="clear" w:color="auto" w:fill="FFFFFF"/>
        </w:rPr>
        <w:t>качественного образования, соответствующего требованиям инновац</w:t>
      </w:r>
      <w:r>
        <w:rPr>
          <w:sz w:val="28"/>
          <w:szCs w:val="28"/>
          <w:shd w:val="clear" w:color="auto" w:fill="FFFFFF"/>
        </w:rPr>
        <w:t xml:space="preserve">ионного </w:t>
      </w:r>
      <w:r w:rsidRPr="00ED1938">
        <w:rPr>
          <w:sz w:val="28"/>
          <w:szCs w:val="28"/>
          <w:shd w:val="clear" w:color="auto" w:fill="FFFFFF"/>
        </w:rPr>
        <w:t>развития экономики, современным потребностям общества и каждого гражданина.</w:t>
      </w:r>
    </w:p>
    <w:p w:rsidR="00ED1938" w:rsidRDefault="00ED1938" w:rsidP="00ED1938">
      <w:pPr>
        <w:pStyle w:val="a7"/>
        <w:spacing w:before="0" w:after="0" w:line="276" w:lineRule="auto"/>
        <w:jc w:val="both"/>
        <w:rPr>
          <w:sz w:val="28"/>
          <w:szCs w:val="28"/>
        </w:rPr>
      </w:pPr>
      <w:r w:rsidRPr="00ED1938">
        <w:rPr>
          <w:sz w:val="28"/>
          <w:szCs w:val="28"/>
        </w:rPr>
        <w:t xml:space="preserve">- принятием нового Закона «Об образовании в </w:t>
      </w:r>
      <w:r>
        <w:rPr>
          <w:sz w:val="28"/>
          <w:szCs w:val="28"/>
        </w:rPr>
        <w:t>Российской Федерации»;</w:t>
      </w:r>
    </w:p>
    <w:p w:rsidR="00ED1938" w:rsidRPr="00ED1938" w:rsidRDefault="00ED1938" w:rsidP="00ED1938">
      <w:pPr>
        <w:pStyle w:val="a7"/>
        <w:spacing w:before="0" w:after="0" w:line="276" w:lineRule="auto"/>
        <w:jc w:val="both"/>
        <w:rPr>
          <w:sz w:val="28"/>
          <w:szCs w:val="28"/>
        </w:rPr>
      </w:pPr>
      <w:r>
        <w:rPr>
          <w:sz w:val="28"/>
          <w:szCs w:val="28"/>
        </w:rPr>
        <w:t xml:space="preserve">- введением Федерального </w:t>
      </w:r>
      <w:r w:rsidRPr="00ED1938">
        <w:rPr>
          <w:sz w:val="28"/>
          <w:szCs w:val="28"/>
        </w:rPr>
        <w:t>государственног</w:t>
      </w:r>
      <w:r>
        <w:rPr>
          <w:sz w:val="28"/>
          <w:szCs w:val="28"/>
        </w:rPr>
        <w:t xml:space="preserve">о образовательного стандарта </w:t>
      </w:r>
      <w:r w:rsidRPr="00ED1938">
        <w:rPr>
          <w:sz w:val="28"/>
          <w:szCs w:val="28"/>
        </w:rPr>
        <w:t>дошкольного образования.</w:t>
      </w:r>
    </w:p>
    <w:p w:rsidR="00ED1938" w:rsidRDefault="00ED1938" w:rsidP="00ED1938">
      <w:pPr>
        <w:pStyle w:val="a9"/>
        <w:spacing w:line="276" w:lineRule="auto"/>
        <w:jc w:val="both"/>
        <w:rPr>
          <w:sz w:val="28"/>
          <w:szCs w:val="28"/>
          <w:shd w:val="clear" w:color="auto" w:fill="FFFFFF"/>
        </w:rPr>
      </w:pPr>
      <w:r w:rsidRPr="00ED1938">
        <w:rPr>
          <w:sz w:val="28"/>
          <w:szCs w:val="28"/>
        </w:rPr>
        <w:t>Для этого требуется:</w:t>
      </w:r>
    </w:p>
    <w:p w:rsidR="00ED1938" w:rsidRPr="00ED1938" w:rsidRDefault="00ED1938" w:rsidP="00ED1938">
      <w:pPr>
        <w:pStyle w:val="a9"/>
        <w:spacing w:line="276" w:lineRule="auto"/>
        <w:jc w:val="both"/>
        <w:rPr>
          <w:sz w:val="28"/>
          <w:szCs w:val="28"/>
        </w:rPr>
      </w:pPr>
      <w:r w:rsidRPr="00ED1938">
        <w:rPr>
          <w:sz w:val="28"/>
          <w:szCs w:val="28"/>
          <w:shd w:val="clear" w:color="auto" w:fill="FFFFFF"/>
        </w:rPr>
        <w:t>- повышение качества образования;</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 разработка и внедрение новых педагогических технологий;</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 сохранение и укрепление здоровья воспитанников, применение</w:t>
      </w:r>
    </w:p>
    <w:p w:rsid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здоровьесберегающих технологий в образовательном процес</w:t>
      </w:r>
      <w:r>
        <w:rPr>
          <w:sz w:val="28"/>
          <w:szCs w:val="28"/>
          <w:shd w:val="clear" w:color="auto" w:fill="FFFFFF"/>
        </w:rPr>
        <w:t>се Учреждения;</w:t>
      </w:r>
    </w:p>
    <w:p w:rsidR="00ED1938" w:rsidRPr="00ED1938" w:rsidRDefault="00ED1938" w:rsidP="00ED1938">
      <w:pPr>
        <w:pStyle w:val="a9"/>
        <w:spacing w:line="276" w:lineRule="auto"/>
        <w:jc w:val="both"/>
        <w:rPr>
          <w:sz w:val="28"/>
          <w:szCs w:val="28"/>
          <w:shd w:val="clear" w:color="auto" w:fill="FFFFFF"/>
        </w:rPr>
      </w:pPr>
      <w:r>
        <w:rPr>
          <w:sz w:val="28"/>
          <w:szCs w:val="28"/>
          <w:shd w:val="clear" w:color="auto" w:fill="FFFFFF"/>
        </w:rPr>
        <w:t xml:space="preserve">- активизация адресной </w:t>
      </w:r>
      <w:r w:rsidRPr="00ED1938">
        <w:rPr>
          <w:sz w:val="28"/>
          <w:szCs w:val="28"/>
          <w:shd w:val="clear" w:color="auto" w:fill="FFFFFF"/>
        </w:rPr>
        <w:t>работы с семьями, которая позволит удовлетворить</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индивидуальные запросы родителей.</w:t>
      </w:r>
    </w:p>
    <w:p w:rsidR="00ED1938" w:rsidRPr="00ED1938" w:rsidRDefault="00ED1938" w:rsidP="00ED1938">
      <w:pPr>
        <w:spacing w:after="0" w:line="276" w:lineRule="auto"/>
        <w:ind w:firstLine="708"/>
        <w:jc w:val="center"/>
        <w:rPr>
          <w:b/>
          <w:sz w:val="28"/>
          <w:szCs w:val="28"/>
        </w:rPr>
      </w:pPr>
    </w:p>
    <w:p w:rsidR="00ED1938" w:rsidRDefault="00ED1938" w:rsidP="00ED1938">
      <w:pPr>
        <w:spacing w:line="276" w:lineRule="auto"/>
        <w:jc w:val="center"/>
        <w:rPr>
          <w:b/>
          <w:sz w:val="36"/>
          <w:szCs w:val="36"/>
        </w:rPr>
      </w:pPr>
    </w:p>
    <w:p w:rsidR="00ED1938" w:rsidRDefault="00ED1938" w:rsidP="00ED1938">
      <w:pPr>
        <w:jc w:val="center"/>
        <w:rPr>
          <w:b/>
          <w:sz w:val="36"/>
          <w:szCs w:val="36"/>
        </w:rPr>
      </w:pPr>
    </w:p>
    <w:p w:rsidR="00ED1938" w:rsidRPr="00ED1938" w:rsidRDefault="00ED1938" w:rsidP="00ED1938">
      <w:pPr>
        <w:spacing w:after="0"/>
        <w:jc w:val="center"/>
        <w:rPr>
          <w:rFonts w:ascii="Times New Roman" w:hAnsi="Times New Roman" w:cs="Times New Roman"/>
          <w:b/>
          <w:sz w:val="28"/>
          <w:szCs w:val="28"/>
        </w:rPr>
      </w:pPr>
      <w:r w:rsidRPr="00ED1938">
        <w:rPr>
          <w:rFonts w:ascii="Times New Roman" w:hAnsi="Times New Roman" w:cs="Times New Roman"/>
          <w:b/>
          <w:sz w:val="28"/>
          <w:szCs w:val="28"/>
        </w:rPr>
        <w:lastRenderedPageBreak/>
        <w:t>1. Информационно - аналитическая справка.</w:t>
      </w:r>
    </w:p>
    <w:p w:rsidR="00ED1938" w:rsidRPr="00ED1938" w:rsidRDefault="00ED1938" w:rsidP="00ED1938">
      <w:pPr>
        <w:spacing w:after="0"/>
        <w:jc w:val="center"/>
        <w:rPr>
          <w:rFonts w:ascii="Times New Roman" w:hAnsi="Times New Roman" w:cs="Times New Roman"/>
          <w:b/>
          <w:sz w:val="28"/>
          <w:szCs w:val="28"/>
        </w:rPr>
      </w:pPr>
    </w:p>
    <w:p w:rsidR="00ED1938" w:rsidRPr="00ED1938" w:rsidRDefault="00ED1938" w:rsidP="005B3DB7">
      <w:pPr>
        <w:pStyle w:val="a5"/>
        <w:numPr>
          <w:ilvl w:val="1"/>
          <w:numId w:val="15"/>
        </w:numPr>
        <w:spacing w:after="0"/>
        <w:jc w:val="center"/>
        <w:rPr>
          <w:rFonts w:ascii="Times New Roman" w:hAnsi="Times New Roman" w:cs="Times New Roman"/>
          <w:b/>
          <w:sz w:val="28"/>
          <w:szCs w:val="28"/>
        </w:rPr>
      </w:pPr>
      <w:r w:rsidRPr="00ED1938">
        <w:rPr>
          <w:rFonts w:ascii="Times New Roman" w:hAnsi="Times New Roman" w:cs="Times New Roman"/>
          <w:b/>
          <w:sz w:val="28"/>
          <w:szCs w:val="28"/>
        </w:rPr>
        <w:t>Общие сведения об образовательном учреждении</w:t>
      </w:r>
    </w:p>
    <w:p w:rsidR="00ED1938" w:rsidRPr="00ED1938" w:rsidRDefault="00ED1938" w:rsidP="005B3DB7">
      <w:pPr>
        <w:pStyle w:val="a5"/>
        <w:spacing w:after="0"/>
        <w:ind w:left="420"/>
        <w:rPr>
          <w:rFonts w:ascii="Times New Roman" w:hAnsi="Times New Roman" w:cs="Times New Roman"/>
          <w:b/>
          <w:sz w:val="28"/>
          <w:szCs w:val="28"/>
        </w:rPr>
      </w:pPr>
    </w:p>
    <w:tbl>
      <w:tblPr>
        <w:tblW w:w="9789" w:type="dxa"/>
        <w:tblInd w:w="-289" w:type="dxa"/>
        <w:tblLayout w:type="fixed"/>
        <w:tblLook w:val="0000" w:firstRow="0" w:lastRow="0" w:firstColumn="0" w:lastColumn="0" w:noHBand="0" w:noVBand="0"/>
      </w:tblPr>
      <w:tblGrid>
        <w:gridCol w:w="2328"/>
        <w:gridCol w:w="7461"/>
      </w:tblGrid>
      <w:tr w:rsidR="00ED1938" w:rsidRPr="00ED1938" w:rsidTr="005E26DE">
        <w:trPr>
          <w:trHeight w:val="956"/>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Полное наименование Учреждения</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«Уярский детский сад комбинированной направленности «Планета детства»</w:t>
            </w:r>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Юридический  адрес</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663920 </w:t>
            </w:r>
            <w:r w:rsidRPr="00BC7105">
              <w:rPr>
                <w:rFonts w:ascii="Times New Roman" w:hAnsi="Times New Roman" w:cs="Times New Roman"/>
                <w:spacing w:val="-2"/>
                <w:sz w:val="28"/>
                <w:szCs w:val="28"/>
              </w:rPr>
              <w:t xml:space="preserve">Российская Федерация, Красноярский край,Уярскийрайон,г. Уяр, ул. </w:t>
            </w:r>
            <w:r>
              <w:rPr>
                <w:rFonts w:ascii="Times New Roman" w:hAnsi="Times New Roman" w:cs="Times New Roman"/>
                <w:spacing w:val="-2"/>
                <w:sz w:val="28"/>
                <w:szCs w:val="28"/>
              </w:rPr>
              <w:t>Ленина</w:t>
            </w:r>
            <w:r w:rsidRPr="00BC7105">
              <w:rPr>
                <w:rFonts w:ascii="Times New Roman" w:hAnsi="Times New Roman" w:cs="Times New Roman"/>
                <w:spacing w:val="-2"/>
                <w:sz w:val="28"/>
                <w:szCs w:val="28"/>
              </w:rPr>
              <w:t>,</w:t>
            </w:r>
            <w:r>
              <w:rPr>
                <w:rFonts w:ascii="Times New Roman" w:hAnsi="Times New Roman" w:cs="Times New Roman"/>
                <w:spacing w:val="-2"/>
                <w:sz w:val="28"/>
                <w:szCs w:val="28"/>
              </w:rPr>
              <w:t xml:space="preserve"> 64А</w:t>
            </w:r>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Режим работы</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П</w:t>
            </w:r>
            <w:r>
              <w:rPr>
                <w:rFonts w:ascii="Times New Roman" w:hAnsi="Times New Roman" w:cs="Times New Roman"/>
                <w:sz w:val="28"/>
                <w:szCs w:val="28"/>
              </w:rPr>
              <w:t xml:space="preserve">ятидневная рабочая неделя с </w:t>
            </w:r>
            <w:r w:rsidR="00A54B21" w:rsidRPr="00A54B21">
              <w:rPr>
                <w:rFonts w:ascii="Times New Roman" w:hAnsi="Times New Roman" w:cs="Times New Roman"/>
                <w:sz w:val="28"/>
                <w:szCs w:val="28"/>
              </w:rPr>
              <w:t>07.30 до 18</w:t>
            </w:r>
            <w:r w:rsidRPr="00A54B21">
              <w:rPr>
                <w:rFonts w:ascii="Times New Roman" w:hAnsi="Times New Roman" w:cs="Times New Roman"/>
                <w:sz w:val="28"/>
                <w:szCs w:val="28"/>
              </w:rPr>
              <w:t>.00</w:t>
            </w:r>
            <w:r w:rsidRPr="00ED1938">
              <w:rPr>
                <w:rFonts w:ascii="Times New Roman" w:hAnsi="Times New Roman" w:cs="Times New Roman"/>
                <w:sz w:val="28"/>
                <w:szCs w:val="28"/>
              </w:rPr>
              <w:t xml:space="preserve">, </w:t>
            </w:r>
          </w:p>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выходные дни: суббота, воскресенье</w:t>
            </w:r>
          </w:p>
        </w:tc>
      </w:tr>
      <w:tr w:rsidR="00ED1938" w:rsidRPr="00ED1938" w:rsidTr="005E26DE">
        <w:trPr>
          <w:trHeight w:val="642"/>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За</w:t>
            </w:r>
            <w:r>
              <w:rPr>
                <w:b/>
                <w:sz w:val="28"/>
                <w:szCs w:val="28"/>
              </w:rPr>
              <w:t>ведующий Учреждением</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5E26DE" w:rsidP="00ED1938">
            <w:pPr>
              <w:snapToGrid w:val="0"/>
              <w:spacing w:after="0"/>
              <w:jc w:val="both"/>
              <w:rPr>
                <w:rFonts w:ascii="Times New Roman" w:hAnsi="Times New Roman" w:cs="Times New Roman"/>
                <w:sz w:val="28"/>
                <w:szCs w:val="28"/>
              </w:rPr>
            </w:pPr>
            <w:r>
              <w:rPr>
                <w:rFonts w:ascii="Times New Roman" w:hAnsi="Times New Roman" w:cs="Times New Roman"/>
                <w:sz w:val="28"/>
                <w:szCs w:val="28"/>
              </w:rPr>
              <w:t>Косоухова Ирина Христьяновна</w:t>
            </w:r>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Управление Учреждением</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A54B21" w:rsidRDefault="00A54B21" w:rsidP="00A54B21">
            <w:pPr>
              <w:snapToGrid w:val="0"/>
              <w:spacing w:after="0"/>
              <w:jc w:val="both"/>
              <w:rPr>
                <w:rFonts w:ascii="Times New Roman" w:hAnsi="Times New Roman" w:cs="Times New Roman"/>
                <w:sz w:val="28"/>
                <w:szCs w:val="28"/>
              </w:rPr>
            </w:pPr>
            <w:r w:rsidRPr="00A54B21">
              <w:rPr>
                <w:rFonts w:ascii="Times New Roman" w:hAnsi="Times New Roman" w:cs="Times New Roman"/>
                <w:sz w:val="28"/>
                <w:szCs w:val="28"/>
              </w:rPr>
              <w:t>Педагогический совет, родительский комитет, п</w:t>
            </w:r>
            <w:r w:rsidR="005E26DE" w:rsidRPr="00A54B21">
              <w:rPr>
                <w:rFonts w:ascii="Times New Roman" w:hAnsi="Times New Roman" w:cs="Times New Roman"/>
                <w:sz w:val="28"/>
                <w:szCs w:val="28"/>
              </w:rPr>
              <w:t>рофсоюз</w:t>
            </w:r>
          </w:p>
        </w:tc>
      </w:tr>
      <w:tr w:rsidR="00ED1938" w:rsidRPr="00ED1938" w:rsidTr="005B3DB7">
        <w:trPr>
          <w:trHeight w:val="446"/>
        </w:trPr>
        <w:tc>
          <w:tcPr>
            <w:tcW w:w="2328" w:type="dxa"/>
            <w:tcBorders>
              <w:top w:val="single" w:sz="4" w:space="0" w:color="000000"/>
              <w:left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Телефоны</w:t>
            </w:r>
          </w:p>
        </w:tc>
        <w:tc>
          <w:tcPr>
            <w:tcW w:w="7461" w:type="dxa"/>
            <w:tcBorders>
              <w:top w:val="single" w:sz="4" w:space="0" w:color="000000"/>
              <w:left w:val="single" w:sz="4" w:space="0" w:color="000000"/>
              <w:right w:val="single" w:sz="4" w:space="0" w:color="000000"/>
            </w:tcBorders>
            <w:shd w:val="clear" w:color="auto" w:fill="auto"/>
          </w:tcPr>
          <w:p w:rsidR="00ED1938" w:rsidRPr="00ED1938" w:rsidRDefault="005E26DE" w:rsidP="00ED1938">
            <w:pPr>
              <w:snapToGri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8(39146)-2-12-02</w:t>
            </w:r>
          </w:p>
        </w:tc>
      </w:tr>
      <w:tr w:rsidR="00ED1938" w:rsidRPr="00ED1938" w:rsidTr="005E26DE">
        <w:trPr>
          <w:trHeight w:val="343"/>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Учредитель</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5E26DE" w:rsidP="005E26DE">
            <w:pPr>
              <w:spacing w:after="0"/>
              <w:jc w:val="both"/>
              <w:rPr>
                <w:rFonts w:ascii="Times New Roman" w:hAnsi="Times New Roman" w:cs="Times New Roman"/>
                <w:sz w:val="28"/>
                <w:szCs w:val="28"/>
              </w:rPr>
            </w:pPr>
            <w:r>
              <w:rPr>
                <w:rFonts w:ascii="Times New Roman" w:hAnsi="Times New Roman" w:cs="Times New Roman"/>
                <w:sz w:val="28"/>
                <w:szCs w:val="28"/>
              </w:rPr>
              <w:t>Администрация Уярского района. Функции и полномочия учредителя осуществляет Отдел образования администрации Уярского района</w:t>
            </w:r>
          </w:p>
        </w:tc>
      </w:tr>
      <w:tr w:rsidR="00ED1938" w:rsidRPr="00ED1938" w:rsidTr="005E26DE">
        <w:trPr>
          <w:trHeight w:val="2419"/>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Учредительные документы</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5E26DE" w:rsidRDefault="005E26DE" w:rsidP="005E26DE">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Лицензия на осуществление образовательной деятельности</w:t>
            </w:r>
            <w:r>
              <w:rPr>
                <w:rFonts w:ascii="Times New Roman" w:eastAsia="Times New Roman" w:hAnsi="Times New Roman" w:cs="Times New Roman"/>
                <w:sz w:val="28"/>
                <w:szCs w:val="28"/>
                <w:lang w:eastAsia="ru-RU"/>
              </w:rPr>
              <w:t xml:space="preserve"> Серия 24Л 01-№002792 Регистрационный номер № 9481-л выдана 16.01.2018 года, выдана Министерством образования Красноярского края.  Срок действия – бессрочно</w:t>
            </w:r>
          </w:p>
          <w:p w:rsidR="00ED1938" w:rsidRPr="005E26DE" w:rsidRDefault="005E26DE" w:rsidP="005E26DE">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муниципального бюджетного дошкольного образовательного учреждения «Уярский детский сад комбинированной направленности «Планета детства», утвержден Постановлением Администрации Уярского района № 627-п от 12.12.2016г.</w:t>
            </w:r>
          </w:p>
        </w:tc>
      </w:tr>
    </w:tbl>
    <w:p w:rsidR="00ED1938" w:rsidRPr="00ED1938" w:rsidRDefault="00ED1938" w:rsidP="00ED1938">
      <w:pPr>
        <w:pStyle w:val="a7"/>
        <w:spacing w:before="0" w:after="0"/>
        <w:jc w:val="both"/>
        <w:rPr>
          <w:sz w:val="28"/>
          <w:szCs w:val="28"/>
        </w:rPr>
      </w:pPr>
    </w:p>
    <w:p w:rsidR="00ED1938" w:rsidRPr="00ED1938" w:rsidRDefault="00ED1938" w:rsidP="00ED1938">
      <w:pPr>
        <w:pStyle w:val="a7"/>
        <w:spacing w:before="0" w:after="0"/>
        <w:ind w:firstLine="708"/>
        <w:jc w:val="both"/>
        <w:rPr>
          <w:color w:val="000000"/>
          <w:sz w:val="28"/>
          <w:szCs w:val="28"/>
        </w:rPr>
      </w:pPr>
      <w:r w:rsidRPr="00ED1938">
        <w:rPr>
          <w:color w:val="1D1B11"/>
          <w:sz w:val="28"/>
          <w:szCs w:val="28"/>
        </w:rPr>
        <w:t xml:space="preserve">Детский сад был открыт в </w:t>
      </w:r>
      <w:r w:rsidR="005E26DE">
        <w:rPr>
          <w:color w:val="1D1B11"/>
          <w:sz w:val="28"/>
          <w:szCs w:val="28"/>
        </w:rPr>
        <w:t>2016</w:t>
      </w:r>
      <w:r w:rsidRPr="00ED1938">
        <w:rPr>
          <w:color w:val="1D1B11"/>
          <w:sz w:val="28"/>
          <w:szCs w:val="28"/>
        </w:rPr>
        <w:t xml:space="preserve"> году, как учреждение общеразвивающего вида. Здание ДОУ </w:t>
      </w:r>
      <w:r w:rsidR="005E26DE">
        <w:rPr>
          <w:color w:val="1D1B11"/>
          <w:sz w:val="28"/>
          <w:szCs w:val="28"/>
        </w:rPr>
        <w:t>трехэтажное</w:t>
      </w:r>
      <w:r w:rsidRPr="00ED1938">
        <w:rPr>
          <w:color w:val="1D1B11"/>
          <w:sz w:val="28"/>
          <w:szCs w:val="28"/>
        </w:rPr>
        <w:t xml:space="preserve">, в кирпичном исполнении, расположено в центре города. Ближайшее окружение </w:t>
      </w:r>
      <w:r w:rsidR="005E26DE">
        <w:rPr>
          <w:color w:val="1D1B11"/>
          <w:sz w:val="28"/>
          <w:szCs w:val="28"/>
        </w:rPr>
        <w:t>–</w:t>
      </w:r>
      <w:r w:rsidR="00077941">
        <w:rPr>
          <w:color w:val="1D1B11"/>
          <w:sz w:val="28"/>
          <w:szCs w:val="28"/>
        </w:rPr>
        <w:t>МБОУ ДО «Центр дополнительного образования «Пионер»</w:t>
      </w:r>
      <w:r w:rsidRPr="00ED1938">
        <w:rPr>
          <w:color w:val="1D1B11"/>
          <w:sz w:val="28"/>
          <w:szCs w:val="28"/>
        </w:rPr>
        <w:t>,</w:t>
      </w:r>
      <w:r w:rsidR="00077941" w:rsidRPr="00077941">
        <w:rPr>
          <w:color w:val="333333"/>
          <w:sz w:val="28"/>
          <w:szCs w:val="28"/>
          <w:shd w:val="clear" w:color="auto" w:fill="FFFFFF"/>
        </w:rPr>
        <w:t>МБОУ «</w:t>
      </w:r>
      <w:r w:rsidR="00077941" w:rsidRPr="00077941">
        <w:rPr>
          <w:bCs/>
          <w:color w:val="333333"/>
          <w:sz w:val="28"/>
          <w:szCs w:val="28"/>
          <w:shd w:val="clear" w:color="auto" w:fill="FFFFFF"/>
        </w:rPr>
        <w:t>УярскаяСОШ</w:t>
      </w:r>
      <w:r w:rsidR="00077941" w:rsidRPr="00077941">
        <w:rPr>
          <w:color w:val="333333"/>
          <w:sz w:val="28"/>
          <w:szCs w:val="28"/>
          <w:shd w:val="clear" w:color="auto" w:fill="FFFFFF"/>
        </w:rPr>
        <w:t>№</w:t>
      </w:r>
      <w:r w:rsidR="00077941" w:rsidRPr="00077941">
        <w:rPr>
          <w:bCs/>
          <w:color w:val="333333"/>
          <w:sz w:val="28"/>
          <w:szCs w:val="28"/>
          <w:shd w:val="clear" w:color="auto" w:fill="FFFFFF"/>
        </w:rPr>
        <w:t>40</w:t>
      </w:r>
      <w:r w:rsidR="00077941" w:rsidRPr="00077941">
        <w:rPr>
          <w:color w:val="333333"/>
          <w:sz w:val="28"/>
          <w:szCs w:val="28"/>
          <w:shd w:val="clear" w:color="auto" w:fill="FFFFFF"/>
        </w:rPr>
        <w:t>»</w:t>
      </w:r>
      <w:r w:rsidR="00077941">
        <w:rPr>
          <w:color w:val="333333"/>
          <w:sz w:val="28"/>
          <w:szCs w:val="28"/>
          <w:shd w:val="clear" w:color="auto" w:fill="FFFFFF"/>
        </w:rPr>
        <w:t>, МБУ СШ «Юность»</w:t>
      </w:r>
      <w:r w:rsidR="00077941" w:rsidRPr="00077941">
        <w:rPr>
          <w:color w:val="333333"/>
          <w:sz w:val="28"/>
          <w:szCs w:val="28"/>
          <w:shd w:val="clear" w:color="auto" w:fill="FFFFFF"/>
        </w:rPr>
        <w:t xml:space="preserve"> Уярского района</w:t>
      </w:r>
      <w:r w:rsidR="00077941">
        <w:rPr>
          <w:color w:val="333333"/>
          <w:sz w:val="28"/>
          <w:szCs w:val="28"/>
          <w:shd w:val="clear" w:color="auto" w:fill="FFFFFF"/>
        </w:rPr>
        <w:t xml:space="preserve">, </w:t>
      </w:r>
      <w:r w:rsidR="00077941" w:rsidRPr="00077941">
        <w:rPr>
          <w:rFonts w:eastAsiaTheme="minorHAnsi"/>
          <w:bCs/>
          <w:color w:val="464646"/>
          <w:sz w:val="28"/>
          <w:szCs w:val="28"/>
          <w:shd w:val="clear" w:color="auto" w:fill="FFFFFF"/>
          <w:lang w:eastAsia="en-US"/>
        </w:rPr>
        <w:t>МБУК «Межпоселенческая клубная система» Уярского района</w:t>
      </w:r>
      <w:r w:rsidR="00077941" w:rsidRPr="0010081B">
        <w:rPr>
          <w:sz w:val="28"/>
          <w:szCs w:val="28"/>
        </w:rPr>
        <w:t>,</w:t>
      </w:r>
      <w:r w:rsidRPr="0010081B">
        <w:rPr>
          <w:sz w:val="28"/>
          <w:szCs w:val="28"/>
        </w:rPr>
        <w:t xml:space="preserve"> имеет спортивную площадку</w:t>
      </w:r>
      <w:r w:rsidRPr="00ED1938">
        <w:rPr>
          <w:color w:val="1D1B11"/>
          <w:sz w:val="28"/>
          <w:szCs w:val="28"/>
        </w:rPr>
        <w:t>. Согласно специфике дошкольного учреждения режим пребывания детей в детском саду пятидневный, длительность пребывани</w:t>
      </w:r>
      <w:r w:rsidR="00077941">
        <w:rPr>
          <w:color w:val="1D1B11"/>
          <w:sz w:val="28"/>
          <w:szCs w:val="28"/>
        </w:rPr>
        <w:t xml:space="preserve">я воспитанников </w:t>
      </w:r>
      <w:r w:rsidR="00A54B21" w:rsidRPr="00A54B21">
        <w:rPr>
          <w:sz w:val="28"/>
          <w:szCs w:val="28"/>
        </w:rPr>
        <w:t>10,</w:t>
      </w:r>
      <w:r w:rsidR="00A54B21">
        <w:rPr>
          <w:sz w:val="28"/>
          <w:szCs w:val="28"/>
        </w:rPr>
        <w:t>5</w:t>
      </w:r>
      <w:r w:rsidR="00A54B21" w:rsidRPr="00A54B21">
        <w:rPr>
          <w:sz w:val="28"/>
          <w:szCs w:val="28"/>
        </w:rPr>
        <w:t xml:space="preserve"> </w:t>
      </w:r>
      <w:r w:rsidR="00077941" w:rsidRPr="00A54B21">
        <w:rPr>
          <w:sz w:val="28"/>
          <w:szCs w:val="28"/>
        </w:rPr>
        <w:t>часов с 07.30</w:t>
      </w:r>
      <w:r w:rsidR="00A54B21" w:rsidRPr="00A54B21">
        <w:rPr>
          <w:sz w:val="28"/>
          <w:szCs w:val="28"/>
        </w:rPr>
        <w:t xml:space="preserve"> – 18.</w:t>
      </w:r>
      <w:r w:rsidRPr="00A54B21">
        <w:rPr>
          <w:sz w:val="28"/>
          <w:szCs w:val="28"/>
        </w:rPr>
        <w:t>00</w:t>
      </w:r>
      <w:r w:rsidRPr="00ED1938">
        <w:rPr>
          <w:color w:val="1D1B11"/>
          <w:sz w:val="28"/>
          <w:szCs w:val="28"/>
        </w:rPr>
        <w:t xml:space="preserve">. Проектная мощность –  </w:t>
      </w:r>
      <w:r w:rsidR="00077941" w:rsidRPr="00A54B21">
        <w:rPr>
          <w:sz w:val="28"/>
          <w:szCs w:val="28"/>
        </w:rPr>
        <w:t>270человек</w:t>
      </w:r>
      <w:r w:rsidRPr="00A54B21">
        <w:rPr>
          <w:sz w:val="28"/>
          <w:szCs w:val="28"/>
        </w:rPr>
        <w:t>.</w:t>
      </w:r>
      <w:r w:rsidRPr="00ED1938">
        <w:rPr>
          <w:color w:val="1D1B11"/>
          <w:sz w:val="28"/>
          <w:szCs w:val="28"/>
        </w:rPr>
        <w:t xml:space="preserve">  Общее количество групп – </w:t>
      </w:r>
      <w:r w:rsidR="00077941">
        <w:rPr>
          <w:color w:val="1D1B11"/>
          <w:sz w:val="28"/>
          <w:szCs w:val="28"/>
        </w:rPr>
        <w:t>12</w:t>
      </w:r>
      <w:r w:rsidRPr="00ED1938">
        <w:rPr>
          <w:color w:val="1D1B11"/>
          <w:sz w:val="28"/>
          <w:szCs w:val="28"/>
        </w:rPr>
        <w:t xml:space="preserve">, из </w:t>
      </w:r>
      <w:r w:rsidR="00077941">
        <w:rPr>
          <w:color w:val="1D1B11"/>
          <w:sz w:val="28"/>
          <w:szCs w:val="28"/>
        </w:rPr>
        <w:t xml:space="preserve">них: 2первых младших </w:t>
      </w:r>
      <w:r w:rsidRPr="00ED1938">
        <w:rPr>
          <w:color w:val="1D1B11"/>
          <w:sz w:val="28"/>
          <w:szCs w:val="28"/>
        </w:rPr>
        <w:t>групп</w:t>
      </w:r>
      <w:r w:rsidR="00077941">
        <w:rPr>
          <w:color w:val="1D1B11"/>
          <w:sz w:val="28"/>
          <w:szCs w:val="28"/>
        </w:rPr>
        <w:t xml:space="preserve">ы, 2 вторых младших группы, 2 средних группы, 3 старших группы и 3 подготовительных группы. </w:t>
      </w:r>
    </w:p>
    <w:p w:rsidR="00ED1938" w:rsidRPr="00ED1938" w:rsidRDefault="00077941" w:rsidP="00ED1938">
      <w:pPr>
        <w:tabs>
          <w:tab w:val="left" w:pos="142"/>
        </w:tabs>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r>
      <w:r>
        <w:rPr>
          <w:rFonts w:ascii="Times New Roman" w:hAnsi="Times New Roman" w:cs="Times New Roman"/>
          <w:bCs/>
          <w:color w:val="000000"/>
          <w:sz w:val="28"/>
          <w:szCs w:val="28"/>
        </w:rPr>
        <w:tab/>
      </w:r>
      <w:r w:rsidR="00ED1938" w:rsidRPr="00ED1938">
        <w:rPr>
          <w:rFonts w:ascii="Times New Roman" w:hAnsi="Times New Roman" w:cs="Times New Roman"/>
          <w:bCs/>
          <w:color w:val="000000"/>
          <w:sz w:val="28"/>
          <w:szCs w:val="28"/>
        </w:rPr>
        <w:t xml:space="preserve">Материально-техническое обеспечение, оснащение образовательного процесса и развивающая среда Учреждения соответствует ФГОС ДО. </w:t>
      </w:r>
      <w:r w:rsidR="00ED1938" w:rsidRPr="00ED1938">
        <w:rPr>
          <w:rFonts w:ascii="Times New Roman" w:hAnsi="Times New Roman" w:cs="Times New Roman"/>
          <w:color w:val="000000"/>
          <w:sz w:val="28"/>
          <w:szCs w:val="28"/>
        </w:rPr>
        <w:t xml:space="preserve">В ДОУ  созданы все необходимые условия для организации и проведения образовательного процесса. </w:t>
      </w:r>
      <w:r w:rsidR="00ED1938" w:rsidRPr="00ED1938">
        <w:rPr>
          <w:rFonts w:ascii="Times New Roman" w:hAnsi="Times New Roman" w:cs="Times New Roman"/>
          <w:bCs/>
          <w:color w:val="000000"/>
          <w:sz w:val="28"/>
          <w:szCs w:val="28"/>
        </w:rPr>
        <w:t>Все базисные компоненты развивающей предметной среды детства включают оптимальные условия для полноценного физического</w:t>
      </w:r>
      <w:r>
        <w:rPr>
          <w:rFonts w:ascii="Times New Roman" w:hAnsi="Times New Roman" w:cs="Times New Roman"/>
          <w:bCs/>
          <w:color w:val="000000"/>
          <w:sz w:val="28"/>
          <w:szCs w:val="28"/>
        </w:rPr>
        <w:t>, художественно-эстетического, познавательного, речевого и</w:t>
      </w:r>
      <w:r w:rsidR="00ED1938" w:rsidRPr="00ED1938">
        <w:rPr>
          <w:rFonts w:ascii="Times New Roman" w:hAnsi="Times New Roman" w:cs="Times New Roman"/>
          <w:bCs/>
          <w:color w:val="000000"/>
          <w:sz w:val="28"/>
          <w:szCs w:val="28"/>
        </w:rPr>
        <w:t xml:space="preserve"> социально-коммуникативного развития детей. </w:t>
      </w:r>
    </w:p>
    <w:p w:rsidR="00ED1938" w:rsidRPr="00ED1938" w:rsidRDefault="00ED1938" w:rsidP="00ED1938">
      <w:pPr>
        <w:tabs>
          <w:tab w:val="left" w:pos="142"/>
        </w:tabs>
        <w:spacing w:after="0"/>
        <w:jc w:val="both"/>
        <w:rPr>
          <w:rFonts w:ascii="Times New Roman" w:hAnsi="Times New Roman" w:cs="Times New Roman"/>
          <w:color w:val="000000"/>
          <w:sz w:val="28"/>
          <w:szCs w:val="28"/>
        </w:rPr>
      </w:pPr>
      <w:r w:rsidRPr="00ED1938">
        <w:rPr>
          <w:rFonts w:ascii="Times New Roman" w:hAnsi="Times New Roman" w:cs="Times New Roman"/>
          <w:color w:val="000000"/>
          <w:sz w:val="28"/>
          <w:szCs w:val="28"/>
        </w:rPr>
        <w:tab/>
      </w:r>
      <w:r w:rsidRPr="00ED1938">
        <w:rPr>
          <w:rFonts w:ascii="Times New Roman" w:hAnsi="Times New Roman" w:cs="Times New Roman"/>
          <w:color w:val="000000"/>
          <w:sz w:val="28"/>
          <w:szCs w:val="28"/>
        </w:rPr>
        <w:tab/>
        <w:t>Учреждение располагает учебно-методической литературой для реализации основной образовательной программы.</w:t>
      </w:r>
    </w:p>
    <w:p w:rsidR="00ED1938" w:rsidRPr="00ED1938" w:rsidRDefault="00ED1938" w:rsidP="00FC5622">
      <w:pPr>
        <w:spacing w:after="0"/>
        <w:ind w:firstLine="708"/>
        <w:jc w:val="both"/>
        <w:rPr>
          <w:rFonts w:ascii="Times New Roman" w:hAnsi="Times New Roman" w:cs="Times New Roman"/>
          <w:color w:val="000000"/>
          <w:sz w:val="28"/>
          <w:szCs w:val="28"/>
        </w:rPr>
      </w:pPr>
      <w:r w:rsidRPr="00ED1938">
        <w:rPr>
          <w:rFonts w:ascii="Times New Roman" w:hAnsi="Times New Roman" w:cs="Times New Roman"/>
          <w:color w:val="000000"/>
          <w:sz w:val="28"/>
          <w:szCs w:val="28"/>
        </w:rPr>
        <w:t>Учебно-методическая оснащенность детс</w:t>
      </w:r>
      <w:r w:rsidR="00FC5622">
        <w:rPr>
          <w:rFonts w:ascii="Times New Roman" w:hAnsi="Times New Roman" w:cs="Times New Roman"/>
          <w:color w:val="000000"/>
          <w:sz w:val="28"/>
          <w:szCs w:val="28"/>
        </w:rPr>
        <w:t xml:space="preserve">кого сада позволяет проводить </w:t>
      </w:r>
      <w:r w:rsidRPr="00ED1938">
        <w:rPr>
          <w:rFonts w:ascii="Times New Roman" w:hAnsi="Times New Roman" w:cs="Times New Roman"/>
          <w:color w:val="000000"/>
          <w:sz w:val="28"/>
          <w:szCs w:val="28"/>
        </w:rPr>
        <w:t xml:space="preserve">воспитательно-образовательную работу с детьми и стремиться к высоким результатам. </w:t>
      </w:r>
    </w:p>
    <w:p w:rsidR="00ED1938" w:rsidRPr="00ED1938" w:rsidRDefault="00ED1938" w:rsidP="00ED1938">
      <w:pPr>
        <w:tabs>
          <w:tab w:val="left" w:pos="142"/>
        </w:tabs>
        <w:spacing w:after="0"/>
        <w:jc w:val="both"/>
        <w:rPr>
          <w:rFonts w:ascii="Times New Roman" w:hAnsi="Times New Roman" w:cs="Times New Roman"/>
          <w:color w:val="000000"/>
          <w:sz w:val="28"/>
          <w:szCs w:val="28"/>
        </w:rPr>
      </w:pPr>
      <w:r w:rsidRPr="00ED1938">
        <w:rPr>
          <w:rFonts w:ascii="Times New Roman" w:hAnsi="Times New Roman" w:cs="Times New Roman"/>
          <w:color w:val="000000"/>
          <w:sz w:val="28"/>
          <w:szCs w:val="28"/>
        </w:rPr>
        <w:tab/>
      </w:r>
      <w:r w:rsidRPr="00ED1938">
        <w:rPr>
          <w:rFonts w:ascii="Times New Roman" w:hAnsi="Times New Roman" w:cs="Times New Roman"/>
          <w:color w:val="000000"/>
          <w:sz w:val="28"/>
          <w:szCs w:val="28"/>
        </w:rPr>
        <w:tab/>
        <w:t>Образовательная ср</w:t>
      </w:r>
      <w:r w:rsidR="00FC5622">
        <w:rPr>
          <w:rFonts w:ascii="Times New Roman" w:hAnsi="Times New Roman" w:cs="Times New Roman"/>
          <w:color w:val="000000"/>
          <w:sz w:val="28"/>
          <w:szCs w:val="28"/>
        </w:rPr>
        <w:t xml:space="preserve">еда создана с учетом возрастных возможностей </w:t>
      </w:r>
      <w:r w:rsidRPr="00ED1938">
        <w:rPr>
          <w:rFonts w:ascii="Times New Roman" w:hAnsi="Times New Roman" w:cs="Times New Roman"/>
          <w:color w:val="000000"/>
          <w:sz w:val="28"/>
          <w:szCs w:val="28"/>
        </w:rPr>
        <w:t xml:space="preserve">детей, индивидуальных особенностей  воспитанников, в том числе и для детей с ОВЗ и конструируется таким образом, чтобы в течение дня каждый </w:t>
      </w:r>
      <w:r w:rsidR="00FC5622">
        <w:rPr>
          <w:rFonts w:ascii="Times New Roman" w:hAnsi="Times New Roman" w:cs="Times New Roman"/>
          <w:color w:val="000000"/>
          <w:sz w:val="28"/>
          <w:szCs w:val="28"/>
        </w:rPr>
        <w:t>ребенок мог найти для себя</w:t>
      </w:r>
      <w:r w:rsidRPr="00ED1938">
        <w:rPr>
          <w:rFonts w:ascii="Times New Roman" w:hAnsi="Times New Roman" w:cs="Times New Roman"/>
          <w:color w:val="000000"/>
          <w:sz w:val="28"/>
          <w:szCs w:val="28"/>
        </w:rPr>
        <w:t xml:space="preserve"> увлекательное заняти</w:t>
      </w:r>
      <w:r w:rsidR="00FC5622">
        <w:rPr>
          <w:rFonts w:ascii="Times New Roman" w:hAnsi="Times New Roman" w:cs="Times New Roman"/>
          <w:color w:val="000000"/>
          <w:sz w:val="28"/>
          <w:szCs w:val="28"/>
        </w:rPr>
        <w:t xml:space="preserve">е. В каждой возрастной группе </w:t>
      </w:r>
      <w:r w:rsidRPr="00ED1938">
        <w:rPr>
          <w:rFonts w:ascii="Times New Roman" w:hAnsi="Times New Roman" w:cs="Times New Roman"/>
          <w:color w:val="000000"/>
          <w:sz w:val="28"/>
          <w:szCs w:val="28"/>
        </w:rPr>
        <w:t>созданы  хорошие условия для самостоятельной, художественной, творческой, театрализованной, двигательной деятельности, оборудованы «</w:t>
      </w:r>
      <w:r w:rsidR="00FC5622">
        <w:rPr>
          <w:rFonts w:ascii="Times New Roman" w:hAnsi="Times New Roman" w:cs="Times New Roman"/>
          <w:color w:val="000000"/>
          <w:sz w:val="28"/>
          <w:szCs w:val="28"/>
        </w:rPr>
        <w:t>уголки</w:t>
      </w:r>
      <w:r w:rsidRPr="00ED1938">
        <w:rPr>
          <w:rFonts w:ascii="Times New Roman" w:hAnsi="Times New Roman" w:cs="Times New Roman"/>
          <w:color w:val="000000"/>
          <w:sz w:val="28"/>
          <w:szCs w:val="28"/>
        </w:rPr>
        <w:t>», в которых размещен познавательный и игровой материалы в соответствии с возрастом детей.</w:t>
      </w:r>
      <w:r w:rsidR="00FC5622">
        <w:rPr>
          <w:rFonts w:ascii="Times New Roman" w:hAnsi="Times New Roman" w:cs="Times New Roman"/>
          <w:color w:val="000000"/>
          <w:sz w:val="28"/>
          <w:szCs w:val="28"/>
        </w:rPr>
        <w:t xml:space="preserve"> Мебель, игровое оборудование приобретено с </w:t>
      </w:r>
      <w:r w:rsidRPr="00ED1938">
        <w:rPr>
          <w:rFonts w:ascii="Times New Roman" w:hAnsi="Times New Roman" w:cs="Times New Roman"/>
          <w:color w:val="000000"/>
          <w:sz w:val="28"/>
          <w:szCs w:val="28"/>
        </w:rPr>
        <w:t>учетом санитарных и психолого-педагогических требований.</w:t>
      </w:r>
    </w:p>
    <w:p w:rsidR="00ED1938" w:rsidRPr="00ED1938" w:rsidRDefault="00ED1938" w:rsidP="00ED1938">
      <w:pPr>
        <w:pStyle w:val="a7"/>
        <w:spacing w:before="0" w:after="0"/>
        <w:ind w:firstLine="708"/>
        <w:jc w:val="both"/>
        <w:rPr>
          <w:bCs/>
          <w:color w:val="000000"/>
          <w:sz w:val="28"/>
          <w:szCs w:val="28"/>
        </w:rPr>
      </w:pPr>
      <w:r w:rsidRPr="00ED1938">
        <w:rPr>
          <w:bCs/>
          <w:color w:val="000000"/>
          <w:sz w:val="28"/>
          <w:szCs w:val="28"/>
        </w:rPr>
        <w:t xml:space="preserve">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 </w:t>
      </w:r>
    </w:p>
    <w:p w:rsidR="00ED1938" w:rsidRPr="00ED1938" w:rsidRDefault="00ED1938" w:rsidP="00FC5622">
      <w:pPr>
        <w:pStyle w:val="a7"/>
        <w:spacing w:before="0" w:after="0"/>
        <w:ind w:firstLine="708"/>
        <w:jc w:val="both"/>
        <w:rPr>
          <w:bCs/>
          <w:color w:val="000000"/>
          <w:sz w:val="28"/>
          <w:szCs w:val="28"/>
        </w:rPr>
      </w:pPr>
      <w:r w:rsidRPr="00ED1938">
        <w:rPr>
          <w:bCs/>
          <w:color w:val="000000"/>
          <w:sz w:val="28"/>
          <w:szCs w:val="28"/>
        </w:rPr>
        <w:t>В</w:t>
      </w:r>
      <w:r w:rsidR="00FC5622">
        <w:rPr>
          <w:bCs/>
          <w:color w:val="000000"/>
          <w:sz w:val="28"/>
          <w:szCs w:val="28"/>
        </w:rPr>
        <w:t xml:space="preserve"> детском саду имеется музыкальный и физкультурный зал</w:t>
      </w:r>
      <w:r w:rsidRPr="00ED1938">
        <w:rPr>
          <w:bCs/>
          <w:color w:val="000000"/>
          <w:sz w:val="28"/>
          <w:szCs w:val="28"/>
        </w:rPr>
        <w:t xml:space="preserve">, в </w:t>
      </w:r>
      <w:r w:rsidR="00FC5622">
        <w:rPr>
          <w:bCs/>
          <w:color w:val="000000"/>
          <w:sz w:val="28"/>
          <w:szCs w:val="28"/>
        </w:rPr>
        <w:t>этих помещениях н</w:t>
      </w:r>
      <w:r w:rsidRPr="00ED1938">
        <w:rPr>
          <w:bCs/>
          <w:color w:val="000000"/>
          <w:sz w:val="28"/>
          <w:szCs w:val="28"/>
        </w:rPr>
        <w:t>аходится необходимое оборудование для совместной деятельности с деть</w:t>
      </w:r>
      <w:r w:rsidR="00FC5622">
        <w:rPr>
          <w:bCs/>
          <w:color w:val="000000"/>
          <w:sz w:val="28"/>
          <w:szCs w:val="28"/>
        </w:rPr>
        <w:t xml:space="preserve">ми. В музыкальном зале установлен проектор и экран, </w:t>
      </w:r>
      <w:r w:rsidRPr="00ED1938">
        <w:rPr>
          <w:bCs/>
          <w:color w:val="000000"/>
          <w:sz w:val="28"/>
          <w:szCs w:val="28"/>
        </w:rPr>
        <w:t>цифровое фо</w:t>
      </w:r>
      <w:r w:rsidR="00A54B21">
        <w:rPr>
          <w:bCs/>
          <w:color w:val="000000"/>
          <w:sz w:val="28"/>
          <w:szCs w:val="28"/>
        </w:rPr>
        <w:t>р</w:t>
      </w:r>
      <w:r w:rsidRPr="00ED1938">
        <w:rPr>
          <w:bCs/>
          <w:color w:val="000000"/>
          <w:sz w:val="28"/>
          <w:szCs w:val="28"/>
        </w:rPr>
        <w:t xml:space="preserve">тепьяно, </w:t>
      </w:r>
      <w:r w:rsidR="00FC5622">
        <w:rPr>
          <w:bCs/>
          <w:color w:val="000000"/>
          <w:sz w:val="28"/>
          <w:szCs w:val="28"/>
        </w:rPr>
        <w:t xml:space="preserve">ноутбук, </w:t>
      </w:r>
      <w:r w:rsidRPr="00ED1938">
        <w:rPr>
          <w:bCs/>
          <w:color w:val="000000"/>
          <w:sz w:val="28"/>
          <w:szCs w:val="28"/>
        </w:rPr>
        <w:t xml:space="preserve">музыкальный центр, </w:t>
      </w:r>
      <w:r w:rsidR="00FC5622">
        <w:rPr>
          <w:bCs/>
          <w:color w:val="000000"/>
          <w:sz w:val="28"/>
          <w:szCs w:val="28"/>
        </w:rPr>
        <w:t xml:space="preserve">цветовой шар, </w:t>
      </w:r>
      <w:r w:rsidRPr="00ED1938">
        <w:rPr>
          <w:bCs/>
          <w:color w:val="000000"/>
          <w:sz w:val="28"/>
          <w:szCs w:val="28"/>
        </w:rPr>
        <w:t>набор детских музыкальных инструментов, музыкальные игрушки, игрушки для проведения</w:t>
      </w:r>
      <w:r w:rsidR="00FC5622">
        <w:rPr>
          <w:bCs/>
          <w:color w:val="000000"/>
          <w:sz w:val="28"/>
          <w:szCs w:val="28"/>
        </w:rPr>
        <w:t xml:space="preserve"> музыкальных дидактических игр. Спортивный зал полностью оснащен всем необходимым спортивным инвентарем, соответствуем всем современным требованиям для проведения спортивных занятий с детьми дошкольного возраста, имею</w:t>
      </w:r>
      <w:r w:rsidRPr="00ED1938">
        <w:rPr>
          <w:bCs/>
          <w:color w:val="000000"/>
          <w:sz w:val="28"/>
          <w:szCs w:val="28"/>
        </w:rPr>
        <w:t>тся гимнастиче</w:t>
      </w:r>
      <w:r w:rsidR="00FC5622">
        <w:rPr>
          <w:bCs/>
          <w:color w:val="000000"/>
          <w:sz w:val="28"/>
          <w:szCs w:val="28"/>
        </w:rPr>
        <w:t>ские лестницы, маты</w:t>
      </w:r>
      <w:r w:rsidRPr="00ED1938">
        <w:rPr>
          <w:bCs/>
          <w:color w:val="000000"/>
          <w:sz w:val="28"/>
          <w:szCs w:val="28"/>
        </w:rPr>
        <w:t>, мячи разных размеров, мешочки с песком для метания, гимнастические палки, скакалки, дорожки для профилактики плоскостопия, скамейки и т.д.</w:t>
      </w:r>
    </w:p>
    <w:p w:rsidR="00ED1938" w:rsidRPr="00A54B21" w:rsidRDefault="00ED1938" w:rsidP="00ED1938">
      <w:pPr>
        <w:pStyle w:val="a7"/>
        <w:spacing w:before="0" w:after="0"/>
        <w:ind w:firstLine="708"/>
        <w:jc w:val="both"/>
        <w:rPr>
          <w:bCs/>
          <w:sz w:val="28"/>
          <w:szCs w:val="28"/>
        </w:rPr>
      </w:pPr>
      <w:r w:rsidRPr="00A54B21">
        <w:rPr>
          <w:bCs/>
          <w:sz w:val="28"/>
          <w:szCs w:val="28"/>
        </w:rPr>
        <w:t>Медицинский блок состоит из смотрового и прививо</w:t>
      </w:r>
      <w:r w:rsidR="00FC5622" w:rsidRPr="00A54B21">
        <w:rPr>
          <w:bCs/>
          <w:sz w:val="28"/>
          <w:szCs w:val="28"/>
        </w:rPr>
        <w:t xml:space="preserve">чного кабинетов, </w:t>
      </w:r>
      <w:r w:rsidRPr="00A54B21">
        <w:rPr>
          <w:bCs/>
          <w:sz w:val="28"/>
          <w:szCs w:val="28"/>
        </w:rPr>
        <w:t>изолятора. Медицинские кабинеты полностью оснащены всем необходимым оборудованием.</w:t>
      </w:r>
    </w:p>
    <w:p w:rsidR="00ED1938" w:rsidRPr="00A54B21" w:rsidRDefault="00ED1938" w:rsidP="00ED1938">
      <w:pPr>
        <w:pStyle w:val="a7"/>
        <w:spacing w:before="0" w:after="0"/>
        <w:ind w:firstLine="708"/>
        <w:jc w:val="both"/>
        <w:rPr>
          <w:bCs/>
          <w:sz w:val="28"/>
          <w:szCs w:val="28"/>
        </w:rPr>
      </w:pPr>
      <w:r w:rsidRPr="00A54B21">
        <w:rPr>
          <w:bCs/>
          <w:sz w:val="28"/>
          <w:szCs w:val="28"/>
        </w:rPr>
        <w:lastRenderedPageBreak/>
        <w:t>Питание детей прои</w:t>
      </w:r>
      <w:r w:rsidR="00FC5622" w:rsidRPr="00A54B21">
        <w:rPr>
          <w:bCs/>
          <w:sz w:val="28"/>
          <w:szCs w:val="28"/>
        </w:rPr>
        <w:t xml:space="preserve">зводится в групповых комнатах. </w:t>
      </w:r>
      <w:r w:rsidRPr="00A54B21">
        <w:rPr>
          <w:bCs/>
          <w:sz w:val="28"/>
          <w:szCs w:val="28"/>
        </w:rPr>
        <w:t>Весь цикл приготовления блюд происходит на пищеблоке Учреждения. 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бракеражной комиссией и соответствующей записи в журнале результатов оценки готовых блюд.</w:t>
      </w:r>
    </w:p>
    <w:p w:rsidR="00ED1938" w:rsidRPr="00ED1938" w:rsidRDefault="00ED1938" w:rsidP="00ED1938">
      <w:pPr>
        <w:pStyle w:val="a7"/>
        <w:spacing w:before="0" w:after="0"/>
        <w:ind w:firstLine="708"/>
        <w:jc w:val="both"/>
        <w:rPr>
          <w:color w:val="000000"/>
          <w:sz w:val="28"/>
          <w:szCs w:val="28"/>
        </w:rPr>
      </w:pPr>
      <w:r w:rsidRPr="00ED1938">
        <w:rPr>
          <w:bCs/>
          <w:color w:val="000000"/>
          <w:sz w:val="28"/>
          <w:szCs w:val="28"/>
        </w:rPr>
        <w:t xml:space="preserve">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 </w:t>
      </w:r>
      <w:r w:rsidRPr="00ED1938">
        <w:rPr>
          <w:color w:val="000000"/>
          <w:sz w:val="28"/>
          <w:szCs w:val="28"/>
        </w:rPr>
        <w:t>Ориентировочные размеры потребления воды ребенком зависят от времени года, двигательной активности ребенка.</w:t>
      </w:r>
    </w:p>
    <w:p w:rsidR="00ED1938" w:rsidRPr="00ED1938" w:rsidRDefault="00ED1938" w:rsidP="00ED1938">
      <w:pPr>
        <w:pStyle w:val="a7"/>
        <w:spacing w:before="0" w:after="0"/>
        <w:ind w:firstLine="708"/>
        <w:jc w:val="both"/>
        <w:rPr>
          <w:color w:val="000000"/>
          <w:sz w:val="28"/>
          <w:szCs w:val="28"/>
        </w:rPr>
      </w:pPr>
      <w:r w:rsidRPr="00ED1938">
        <w:rPr>
          <w:color w:val="000000"/>
          <w:sz w:val="28"/>
          <w:szCs w:val="28"/>
        </w:rPr>
        <w:t>Г</w:t>
      </w:r>
      <w:r w:rsidR="00FC5622">
        <w:rPr>
          <w:color w:val="000000"/>
          <w:sz w:val="28"/>
          <w:szCs w:val="28"/>
        </w:rPr>
        <w:t>руппы</w:t>
      </w:r>
      <w:r w:rsidRPr="00ED1938">
        <w:rPr>
          <w:color w:val="000000"/>
          <w:sz w:val="28"/>
          <w:szCs w:val="28"/>
        </w:rPr>
        <w:t xml:space="preserve"> пополняются периодической, методической и художественной литературой. </w:t>
      </w:r>
      <w:r w:rsidR="00FC5622">
        <w:rPr>
          <w:color w:val="000000"/>
          <w:sz w:val="28"/>
          <w:szCs w:val="28"/>
        </w:rPr>
        <w:t>Учреждение тесно сотрудничает с Детской библиотекой.</w:t>
      </w:r>
    </w:p>
    <w:p w:rsidR="005B3DB7" w:rsidRDefault="00ED1938" w:rsidP="005B3DB7">
      <w:pPr>
        <w:pStyle w:val="a7"/>
        <w:spacing w:before="0" w:after="0"/>
        <w:ind w:firstLine="708"/>
        <w:jc w:val="both"/>
        <w:rPr>
          <w:rStyle w:val="a8"/>
          <w:color w:val="000000"/>
          <w:sz w:val="28"/>
          <w:szCs w:val="28"/>
        </w:rPr>
      </w:pPr>
      <w:r w:rsidRPr="00ED1938">
        <w:rPr>
          <w:color w:val="000000"/>
          <w:sz w:val="28"/>
          <w:szCs w:val="28"/>
        </w:rPr>
        <w:t xml:space="preserve">Предметная среда детского сада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 </w:t>
      </w:r>
    </w:p>
    <w:p w:rsidR="00ED1938" w:rsidRPr="005B3DB7" w:rsidRDefault="00ED1938" w:rsidP="005B3DB7">
      <w:pPr>
        <w:pStyle w:val="a7"/>
        <w:spacing w:before="0" w:after="0"/>
        <w:ind w:firstLine="708"/>
        <w:jc w:val="both"/>
        <w:rPr>
          <w:b/>
          <w:color w:val="000000"/>
          <w:sz w:val="28"/>
          <w:szCs w:val="28"/>
        </w:rPr>
      </w:pPr>
      <w:r w:rsidRPr="00ED1938">
        <w:rPr>
          <w:color w:val="000000"/>
          <w:sz w:val="28"/>
          <w:szCs w:val="28"/>
        </w:rPr>
        <w:t xml:space="preserve">Разработана и внедрена система мер обеспечения безопасности жизни и деятельности ребенка в здании и на территории ДОУ: </w:t>
      </w:r>
      <w:r w:rsidRPr="00ED1938">
        <w:rPr>
          <w:iCs/>
          <w:color w:val="000000"/>
          <w:sz w:val="28"/>
          <w:szCs w:val="28"/>
        </w:rPr>
        <w:t xml:space="preserve">пожарная сигнализация, </w:t>
      </w:r>
      <w:r w:rsidRPr="00A54B21">
        <w:rPr>
          <w:iCs/>
          <w:sz w:val="28"/>
          <w:szCs w:val="28"/>
        </w:rPr>
        <w:t>кнопка срочного вызова полиции</w:t>
      </w:r>
      <w:r w:rsidRPr="005B3DB7">
        <w:rPr>
          <w:iCs/>
          <w:color w:val="FF0000"/>
          <w:sz w:val="28"/>
          <w:szCs w:val="28"/>
        </w:rPr>
        <w:t xml:space="preserve">, </w:t>
      </w:r>
      <w:r w:rsidRPr="00ED1938">
        <w:rPr>
          <w:iCs/>
          <w:color w:val="000000"/>
          <w:sz w:val="28"/>
          <w:szCs w:val="28"/>
        </w:rPr>
        <w:t>имеются первичные средства пожаротушения. В вечернее, ночное время в здании работает сторож.</w:t>
      </w:r>
    </w:p>
    <w:p w:rsidR="00ED1938" w:rsidRPr="00ED1938" w:rsidRDefault="005B3DB7" w:rsidP="00ED1938">
      <w:pPr>
        <w:tabs>
          <w:tab w:val="left" w:pos="142"/>
        </w:tabs>
        <w:spacing w:after="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sidR="00ED1938" w:rsidRPr="00ED1938">
        <w:rPr>
          <w:rFonts w:ascii="Times New Roman" w:hAnsi="Times New Roman" w:cs="Times New Roman"/>
          <w:iCs/>
          <w:color w:val="000000"/>
          <w:sz w:val="28"/>
          <w:szCs w:val="28"/>
        </w:rPr>
        <w:t>В ДОУ регулярно проводятся мероприятия по соблюдению правил пожарной безопасности, по основам бе</w:t>
      </w:r>
      <w:r>
        <w:rPr>
          <w:rFonts w:ascii="Times New Roman" w:hAnsi="Times New Roman" w:cs="Times New Roman"/>
          <w:iCs/>
          <w:color w:val="000000"/>
          <w:sz w:val="28"/>
          <w:szCs w:val="28"/>
        </w:rPr>
        <w:t xml:space="preserve">зопасности, учебные тренировки. </w:t>
      </w:r>
      <w:r w:rsidR="00ED1938" w:rsidRPr="00ED1938">
        <w:rPr>
          <w:rFonts w:ascii="Times New Roman" w:hAnsi="Times New Roman" w:cs="Times New Roman"/>
          <w:iCs/>
          <w:color w:val="000000"/>
          <w:sz w:val="28"/>
          <w:szCs w:val="28"/>
        </w:rPr>
        <w:t>С детьми регулярно проводятся занятия, беседы по правилам дорожного движения и безопасного поведения детей на улице, организуются экскурсии, игры.</w:t>
      </w:r>
    </w:p>
    <w:p w:rsidR="00ED1938" w:rsidRPr="00ED1938" w:rsidRDefault="005B3DB7" w:rsidP="00ED1938">
      <w:pPr>
        <w:tabs>
          <w:tab w:val="left" w:pos="142"/>
        </w:tabs>
        <w:spacing w:after="0"/>
        <w:jc w:val="both"/>
        <w:rPr>
          <w:rFonts w:ascii="Times New Roman" w:hAnsi="Times New Roman" w:cs="Times New Roman"/>
          <w:b/>
          <w:bCs/>
          <w:iCs/>
          <w:color w:val="000000"/>
          <w:sz w:val="28"/>
          <w:szCs w:val="28"/>
        </w:rPr>
      </w:pP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sidR="00ED1938" w:rsidRPr="00ED1938">
        <w:rPr>
          <w:rFonts w:ascii="Times New Roman" w:hAnsi="Times New Roman" w:cs="Times New Roman"/>
          <w:b/>
          <w:bCs/>
          <w:iCs/>
          <w:color w:val="000000"/>
          <w:sz w:val="28"/>
          <w:szCs w:val="28"/>
        </w:rPr>
        <w:t xml:space="preserve">Необходимо: </w:t>
      </w:r>
    </w:p>
    <w:p w:rsid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r w:rsidRPr="00ED1938">
        <w:rPr>
          <w:rFonts w:ascii="Times New Roman" w:hAnsi="Times New Roman" w:cs="Times New Roman"/>
          <w:iCs/>
          <w:color w:val="000000"/>
          <w:sz w:val="28"/>
          <w:szCs w:val="28"/>
        </w:rPr>
        <w:t>Совершенствовать предметно-развивающую среду с учетом реализации основной образовательной программы дошкольного образования.</w:t>
      </w:r>
    </w:p>
    <w:p w:rsid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r w:rsidRPr="005B3DB7">
        <w:rPr>
          <w:rFonts w:ascii="Times New Roman" w:hAnsi="Times New Roman" w:cs="Times New Roman"/>
          <w:iCs/>
          <w:color w:val="000000"/>
          <w:sz w:val="28"/>
          <w:szCs w:val="28"/>
        </w:rPr>
        <w:t>Пополнять базу мультимедийных презентаций.</w:t>
      </w:r>
    </w:p>
    <w:p w:rsidR="00ED1938" w:rsidRP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r w:rsidRPr="005B3DB7">
        <w:rPr>
          <w:rFonts w:ascii="Times New Roman" w:hAnsi="Times New Roman" w:cs="Times New Roman"/>
          <w:iCs/>
          <w:color w:val="000000"/>
          <w:sz w:val="28"/>
          <w:szCs w:val="28"/>
        </w:rPr>
        <w:t>Пополнять группы дидактическим и де</w:t>
      </w:r>
      <w:r w:rsidR="005B3DB7">
        <w:rPr>
          <w:rFonts w:ascii="Times New Roman" w:hAnsi="Times New Roman" w:cs="Times New Roman"/>
          <w:iCs/>
          <w:color w:val="000000"/>
          <w:sz w:val="28"/>
          <w:szCs w:val="28"/>
        </w:rPr>
        <w:t xml:space="preserve">монстрационным материалами по </w:t>
      </w:r>
      <w:r w:rsidRPr="005B3DB7">
        <w:rPr>
          <w:rFonts w:ascii="Times New Roman" w:hAnsi="Times New Roman" w:cs="Times New Roman"/>
          <w:iCs/>
          <w:color w:val="000000"/>
          <w:sz w:val="28"/>
          <w:szCs w:val="28"/>
        </w:rPr>
        <w:t>разделам ООП.</w:t>
      </w:r>
    </w:p>
    <w:p w:rsidR="00ED1938" w:rsidRPr="00ED1938" w:rsidRDefault="00ED1938" w:rsidP="00ED1938">
      <w:pPr>
        <w:spacing w:after="0"/>
        <w:ind w:firstLine="708"/>
        <w:jc w:val="both"/>
        <w:rPr>
          <w:rFonts w:ascii="Times New Roman" w:hAnsi="Times New Roman" w:cs="Times New Roman"/>
          <w:b/>
          <w:sz w:val="28"/>
          <w:szCs w:val="28"/>
        </w:rPr>
      </w:pPr>
    </w:p>
    <w:p w:rsidR="005B3DB7" w:rsidRPr="005B3DB7" w:rsidRDefault="005B3DB7" w:rsidP="005B3DB7">
      <w:pPr>
        <w:pStyle w:val="a5"/>
        <w:numPr>
          <w:ilvl w:val="1"/>
          <w:numId w:val="15"/>
        </w:numPr>
        <w:spacing w:after="0" w:line="276" w:lineRule="auto"/>
        <w:jc w:val="center"/>
        <w:rPr>
          <w:rFonts w:ascii="Times New Roman" w:hAnsi="Times New Roman" w:cs="Times New Roman"/>
          <w:b/>
          <w:sz w:val="28"/>
          <w:szCs w:val="28"/>
        </w:rPr>
      </w:pPr>
      <w:r w:rsidRPr="005B3DB7">
        <w:rPr>
          <w:rFonts w:ascii="Times New Roman" w:hAnsi="Times New Roman" w:cs="Times New Roman"/>
          <w:b/>
          <w:sz w:val="28"/>
          <w:szCs w:val="28"/>
        </w:rPr>
        <w:t>Общие сведения о коллективе детей, родителей, педагогов.</w:t>
      </w:r>
    </w:p>
    <w:p w:rsidR="005B3DB7" w:rsidRPr="005B3DB7" w:rsidRDefault="005B3DB7" w:rsidP="005B3DB7">
      <w:pPr>
        <w:spacing w:after="0" w:line="276" w:lineRule="auto"/>
        <w:ind w:hanging="282"/>
        <w:jc w:val="center"/>
        <w:rPr>
          <w:rFonts w:ascii="Times New Roman" w:hAnsi="Times New Roman" w:cs="Times New Roman"/>
          <w:b/>
          <w:sz w:val="28"/>
          <w:szCs w:val="28"/>
        </w:rPr>
      </w:pPr>
      <w:r>
        <w:rPr>
          <w:rFonts w:ascii="Times New Roman" w:hAnsi="Times New Roman" w:cs="Times New Roman"/>
          <w:sz w:val="28"/>
          <w:szCs w:val="28"/>
        </w:rPr>
        <w:t>(</w:t>
      </w:r>
      <w:r w:rsidRPr="005B3DB7">
        <w:rPr>
          <w:rFonts w:ascii="Times New Roman" w:hAnsi="Times New Roman" w:cs="Times New Roman"/>
          <w:sz w:val="28"/>
          <w:szCs w:val="28"/>
        </w:rPr>
        <w:t>на 01.01.2018г</w:t>
      </w:r>
      <w:r>
        <w:rPr>
          <w:rFonts w:ascii="Times New Roman" w:hAnsi="Times New Roman" w:cs="Times New Roman"/>
          <w:sz w:val="28"/>
          <w:szCs w:val="28"/>
        </w:rPr>
        <w:t>.</w:t>
      </w:r>
      <w:r w:rsidRPr="005B3DB7">
        <w:rPr>
          <w:rFonts w:ascii="Times New Roman" w:hAnsi="Times New Roman" w:cs="Times New Roman"/>
          <w:sz w:val="28"/>
          <w:szCs w:val="28"/>
        </w:rPr>
        <w:t>)</w:t>
      </w:r>
    </w:p>
    <w:p w:rsidR="005B3DB7" w:rsidRPr="00A54B21" w:rsidRDefault="005B3DB7" w:rsidP="005B3DB7">
      <w:pPr>
        <w:spacing w:after="0" w:line="276" w:lineRule="auto"/>
        <w:jc w:val="both"/>
        <w:rPr>
          <w:rFonts w:ascii="Times New Roman" w:hAnsi="Times New Roman" w:cs="Times New Roman"/>
          <w:b/>
          <w:sz w:val="28"/>
          <w:szCs w:val="28"/>
        </w:rPr>
      </w:pPr>
      <w:r w:rsidRPr="00A54B21">
        <w:rPr>
          <w:rFonts w:ascii="Times New Roman" w:hAnsi="Times New Roman" w:cs="Times New Roman"/>
          <w:sz w:val="28"/>
          <w:szCs w:val="28"/>
        </w:rPr>
        <w:t>Количество воспитанников в ДОУ-112</w:t>
      </w:r>
    </w:p>
    <w:p w:rsidR="005B3DB7" w:rsidRPr="00A54B21" w:rsidRDefault="005B3DB7" w:rsidP="005B3DB7">
      <w:pPr>
        <w:widowControl w:val="0"/>
        <w:tabs>
          <w:tab w:val="left" w:pos="1215"/>
        </w:tabs>
        <w:spacing w:after="0" w:line="276" w:lineRule="auto"/>
        <w:jc w:val="both"/>
        <w:rPr>
          <w:rFonts w:ascii="Times New Roman" w:hAnsi="Times New Roman" w:cs="Times New Roman"/>
          <w:bCs/>
          <w:sz w:val="28"/>
          <w:szCs w:val="28"/>
        </w:rPr>
      </w:pPr>
      <w:r w:rsidRPr="00A54B21">
        <w:rPr>
          <w:rFonts w:ascii="Times New Roman" w:hAnsi="Times New Roman" w:cs="Times New Roman"/>
          <w:bCs/>
          <w:sz w:val="28"/>
          <w:szCs w:val="28"/>
        </w:rPr>
        <w:t>с 2-3 лет -1 группа(18ч.)</w:t>
      </w:r>
    </w:p>
    <w:p w:rsidR="005B3DB7" w:rsidRPr="00A54B21" w:rsidRDefault="005B3DB7" w:rsidP="005B3DB7">
      <w:pPr>
        <w:widowControl w:val="0"/>
        <w:tabs>
          <w:tab w:val="left" w:pos="1920"/>
        </w:tabs>
        <w:spacing w:after="0" w:line="276" w:lineRule="auto"/>
        <w:jc w:val="both"/>
        <w:rPr>
          <w:rFonts w:ascii="Times New Roman" w:hAnsi="Times New Roman" w:cs="Times New Roman"/>
          <w:sz w:val="28"/>
          <w:szCs w:val="28"/>
        </w:rPr>
      </w:pPr>
      <w:r w:rsidRPr="00A54B21">
        <w:rPr>
          <w:rFonts w:ascii="Times New Roman" w:hAnsi="Times New Roman" w:cs="Times New Roman"/>
          <w:sz w:val="28"/>
          <w:szCs w:val="28"/>
        </w:rPr>
        <w:t>с 3-4 лет-2 группа(32ч)</w:t>
      </w:r>
    </w:p>
    <w:p w:rsidR="005B3DB7" w:rsidRPr="00A54B21" w:rsidRDefault="005B3DB7" w:rsidP="005B3DB7">
      <w:pPr>
        <w:pStyle w:val="a7"/>
        <w:tabs>
          <w:tab w:val="left" w:pos="1920"/>
        </w:tabs>
        <w:spacing w:before="0" w:after="0" w:line="276" w:lineRule="auto"/>
        <w:jc w:val="both"/>
        <w:rPr>
          <w:bCs/>
          <w:sz w:val="28"/>
          <w:szCs w:val="28"/>
        </w:rPr>
      </w:pPr>
      <w:r w:rsidRPr="00A54B21">
        <w:rPr>
          <w:bCs/>
          <w:sz w:val="28"/>
          <w:szCs w:val="28"/>
        </w:rPr>
        <w:t>с 4-5 лет -1 группы(23ч)</w:t>
      </w:r>
    </w:p>
    <w:p w:rsidR="005B3DB7" w:rsidRPr="00A54B21" w:rsidRDefault="005B3DB7" w:rsidP="005B3DB7">
      <w:pPr>
        <w:pStyle w:val="a7"/>
        <w:tabs>
          <w:tab w:val="left" w:pos="1920"/>
        </w:tabs>
        <w:spacing w:before="0" w:after="0" w:line="276" w:lineRule="auto"/>
        <w:jc w:val="both"/>
        <w:rPr>
          <w:bCs/>
          <w:sz w:val="28"/>
          <w:szCs w:val="28"/>
        </w:rPr>
      </w:pPr>
      <w:r w:rsidRPr="00A54B21">
        <w:rPr>
          <w:bCs/>
          <w:sz w:val="28"/>
          <w:szCs w:val="28"/>
        </w:rPr>
        <w:t>с 5-6 лет-1 группа (23ч)</w:t>
      </w:r>
    </w:p>
    <w:p w:rsidR="005B3DB7" w:rsidRPr="00A54B21" w:rsidRDefault="005B3DB7" w:rsidP="005B3DB7">
      <w:pPr>
        <w:pStyle w:val="a7"/>
        <w:tabs>
          <w:tab w:val="left" w:pos="1920"/>
        </w:tabs>
        <w:spacing w:before="0" w:after="0" w:line="276" w:lineRule="auto"/>
        <w:jc w:val="both"/>
        <w:rPr>
          <w:bCs/>
          <w:sz w:val="28"/>
          <w:szCs w:val="28"/>
        </w:rPr>
      </w:pPr>
      <w:r w:rsidRPr="00A54B21">
        <w:rPr>
          <w:bCs/>
          <w:sz w:val="28"/>
          <w:szCs w:val="28"/>
        </w:rPr>
        <w:lastRenderedPageBreak/>
        <w:t>с 6-7лет -1 группа (16 ч)</w:t>
      </w:r>
      <w:r w:rsidRPr="00A54B21">
        <w:rPr>
          <w:sz w:val="28"/>
          <w:szCs w:val="28"/>
        </w:rPr>
        <w:tab/>
      </w:r>
    </w:p>
    <w:p w:rsidR="005B3DB7" w:rsidRPr="00A54B21" w:rsidRDefault="005B3DB7" w:rsidP="005B3DB7">
      <w:pPr>
        <w:spacing w:after="0" w:line="276" w:lineRule="auto"/>
        <w:jc w:val="both"/>
        <w:rPr>
          <w:rFonts w:ascii="Times New Roman" w:hAnsi="Times New Roman" w:cs="Times New Roman"/>
          <w:sz w:val="28"/>
          <w:szCs w:val="28"/>
        </w:rPr>
      </w:pPr>
      <w:r w:rsidRPr="00A54B21">
        <w:rPr>
          <w:rFonts w:ascii="Times New Roman" w:hAnsi="Times New Roman" w:cs="Times New Roman"/>
          <w:sz w:val="28"/>
          <w:szCs w:val="28"/>
        </w:rPr>
        <w:t>дети инвалиды и ОВЗ- отсутствуют.</w:t>
      </w:r>
    </w:p>
    <w:p w:rsidR="005B3DB7" w:rsidRPr="00A54B21" w:rsidRDefault="00A54B21" w:rsidP="005B3DB7">
      <w:pPr>
        <w:spacing w:after="0" w:line="276" w:lineRule="auto"/>
        <w:jc w:val="both"/>
        <w:rPr>
          <w:rFonts w:ascii="Times New Roman" w:hAnsi="Times New Roman" w:cs="Times New Roman"/>
          <w:sz w:val="28"/>
          <w:szCs w:val="28"/>
        </w:rPr>
      </w:pPr>
      <w:r w:rsidRPr="00A54B21">
        <w:rPr>
          <w:rFonts w:ascii="Times New Roman" w:hAnsi="Times New Roman" w:cs="Times New Roman"/>
          <w:sz w:val="28"/>
          <w:szCs w:val="28"/>
        </w:rPr>
        <w:t>Виды групп:</w:t>
      </w:r>
      <w:r w:rsidR="005B3DB7" w:rsidRPr="00A54B21">
        <w:rPr>
          <w:rFonts w:ascii="Times New Roman" w:hAnsi="Times New Roman" w:cs="Times New Roman"/>
          <w:sz w:val="28"/>
          <w:szCs w:val="28"/>
        </w:rPr>
        <w:t xml:space="preserve"> общеразвивающие.</w:t>
      </w:r>
    </w:p>
    <w:p w:rsidR="005B3DB7" w:rsidRPr="005B3DB7" w:rsidRDefault="005B3DB7" w:rsidP="005B3DB7">
      <w:pPr>
        <w:spacing w:after="0" w:line="276" w:lineRule="auto"/>
        <w:jc w:val="both"/>
        <w:rPr>
          <w:rFonts w:ascii="Times New Roman" w:hAnsi="Times New Roman" w:cs="Times New Roman"/>
          <w:color w:val="FF0000"/>
          <w:sz w:val="28"/>
          <w:szCs w:val="28"/>
        </w:rPr>
      </w:pPr>
    </w:p>
    <w:p w:rsidR="005B3DB7" w:rsidRDefault="005B3DB7" w:rsidP="005B3DB7">
      <w:pPr>
        <w:spacing w:after="0" w:line="276" w:lineRule="auto"/>
        <w:jc w:val="center"/>
        <w:rPr>
          <w:rFonts w:ascii="Times New Roman" w:hAnsi="Times New Roman" w:cs="Times New Roman"/>
          <w:b/>
          <w:sz w:val="28"/>
          <w:szCs w:val="28"/>
        </w:rPr>
      </w:pPr>
      <w:r w:rsidRPr="005B3DB7">
        <w:rPr>
          <w:rFonts w:ascii="Times New Roman" w:hAnsi="Times New Roman" w:cs="Times New Roman"/>
          <w:b/>
          <w:sz w:val="28"/>
          <w:szCs w:val="28"/>
        </w:rPr>
        <w:t>Социальная характеристика семей</w:t>
      </w:r>
    </w:p>
    <w:p w:rsidR="005B3DB7" w:rsidRPr="00A54B21" w:rsidRDefault="005B3DB7" w:rsidP="005B3DB7">
      <w:pPr>
        <w:spacing w:after="0" w:line="276" w:lineRule="auto"/>
        <w:jc w:val="center"/>
        <w:rPr>
          <w:rFonts w:ascii="Times New Roman" w:hAnsi="Times New Roman" w:cs="Times New Roman"/>
          <w:b/>
          <w:sz w:val="28"/>
          <w:szCs w:val="2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678"/>
        <w:gridCol w:w="1418"/>
        <w:gridCol w:w="2126"/>
      </w:tblGrid>
      <w:tr w:rsidR="005B3DB7" w:rsidRPr="00A54B21" w:rsidTr="0010081B">
        <w:tc>
          <w:tcPr>
            <w:tcW w:w="992" w:type="dxa"/>
            <w:vAlign w:val="center"/>
          </w:tcPr>
          <w:p w:rsidR="005B3DB7" w:rsidRPr="00A54B21" w:rsidRDefault="005B3DB7" w:rsidP="005B3DB7">
            <w:pPr>
              <w:spacing w:after="0" w:line="276" w:lineRule="auto"/>
              <w:jc w:val="center"/>
              <w:rPr>
                <w:rFonts w:ascii="Times New Roman" w:hAnsi="Times New Roman" w:cs="Times New Roman"/>
                <w:sz w:val="28"/>
                <w:szCs w:val="28"/>
              </w:rPr>
            </w:pPr>
            <w:r w:rsidRPr="00A54B21">
              <w:rPr>
                <w:rFonts w:ascii="Times New Roman" w:hAnsi="Times New Roman" w:cs="Times New Roman"/>
                <w:sz w:val="28"/>
                <w:szCs w:val="28"/>
              </w:rPr>
              <w:t>№</w:t>
            </w:r>
          </w:p>
          <w:p w:rsidR="005B3DB7" w:rsidRPr="00A54B21" w:rsidRDefault="005B3DB7" w:rsidP="005B3DB7">
            <w:pPr>
              <w:spacing w:after="0" w:line="276" w:lineRule="auto"/>
              <w:jc w:val="center"/>
              <w:rPr>
                <w:rFonts w:ascii="Times New Roman" w:hAnsi="Times New Roman" w:cs="Times New Roman"/>
                <w:sz w:val="28"/>
                <w:szCs w:val="28"/>
              </w:rPr>
            </w:pPr>
            <w:r w:rsidRPr="00A54B21">
              <w:rPr>
                <w:rFonts w:ascii="Times New Roman" w:hAnsi="Times New Roman" w:cs="Times New Roman"/>
                <w:sz w:val="28"/>
                <w:szCs w:val="28"/>
              </w:rPr>
              <w:t>п/п</w:t>
            </w:r>
          </w:p>
        </w:tc>
        <w:tc>
          <w:tcPr>
            <w:tcW w:w="4678" w:type="dxa"/>
            <w:vAlign w:val="center"/>
          </w:tcPr>
          <w:p w:rsidR="005B3DB7" w:rsidRPr="00A54B21" w:rsidRDefault="005B3DB7" w:rsidP="005B3DB7">
            <w:pPr>
              <w:spacing w:after="0" w:line="276" w:lineRule="auto"/>
              <w:jc w:val="center"/>
              <w:rPr>
                <w:rFonts w:ascii="Times New Roman" w:hAnsi="Times New Roman" w:cs="Times New Roman"/>
                <w:sz w:val="28"/>
                <w:szCs w:val="28"/>
              </w:rPr>
            </w:pPr>
            <w:r w:rsidRPr="00A54B21">
              <w:rPr>
                <w:rFonts w:ascii="Times New Roman" w:hAnsi="Times New Roman" w:cs="Times New Roman"/>
                <w:sz w:val="28"/>
                <w:szCs w:val="28"/>
              </w:rPr>
              <w:t>Наименование социальной характеристики</w:t>
            </w:r>
          </w:p>
        </w:tc>
        <w:tc>
          <w:tcPr>
            <w:tcW w:w="1418" w:type="dxa"/>
            <w:shd w:val="clear" w:color="auto" w:fill="auto"/>
            <w:vAlign w:val="center"/>
          </w:tcPr>
          <w:p w:rsidR="005B3DB7" w:rsidRPr="00A54B21" w:rsidRDefault="005B3DB7" w:rsidP="005B3DB7">
            <w:pPr>
              <w:spacing w:after="0" w:line="276" w:lineRule="auto"/>
              <w:jc w:val="center"/>
              <w:rPr>
                <w:rFonts w:ascii="Times New Roman" w:hAnsi="Times New Roman" w:cs="Times New Roman"/>
                <w:sz w:val="28"/>
                <w:szCs w:val="28"/>
              </w:rPr>
            </w:pPr>
            <w:r w:rsidRPr="00A54B21">
              <w:rPr>
                <w:rFonts w:ascii="Times New Roman" w:hAnsi="Times New Roman" w:cs="Times New Roman"/>
                <w:sz w:val="28"/>
                <w:szCs w:val="28"/>
              </w:rPr>
              <w:t>Кол-во</w:t>
            </w:r>
          </w:p>
        </w:tc>
        <w:tc>
          <w:tcPr>
            <w:tcW w:w="2126" w:type="dxa"/>
            <w:tcBorders>
              <w:top w:val="single" w:sz="4" w:space="0" w:color="auto"/>
            </w:tcBorders>
            <w:shd w:val="clear" w:color="auto" w:fill="auto"/>
            <w:vAlign w:val="center"/>
          </w:tcPr>
          <w:p w:rsidR="005B3DB7" w:rsidRPr="00A54B21" w:rsidRDefault="005B3DB7" w:rsidP="005B3DB7">
            <w:pPr>
              <w:spacing w:after="0" w:line="276" w:lineRule="auto"/>
              <w:jc w:val="center"/>
              <w:rPr>
                <w:rFonts w:ascii="Times New Roman" w:hAnsi="Times New Roman" w:cs="Times New Roman"/>
                <w:sz w:val="28"/>
                <w:szCs w:val="28"/>
              </w:rPr>
            </w:pPr>
            <w:r w:rsidRPr="00A54B21">
              <w:rPr>
                <w:rFonts w:ascii="Times New Roman" w:hAnsi="Times New Roman" w:cs="Times New Roman"/>
                <w:sz w:val="28"/>
                <w:szCs w:val="28"/>
              </w:rPr>
              <w:t>% от общего числа семей</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Количество семей всего</w:t>
            </w:r>
          </w:p>
        </w:tc>
        <w:tc>
          <w:tcPr>
            <w:tcW w:w="1418" w:type="dxa"/>
            <w:shd w:val="clear" w:color="auto" w:fill="auto"/>
            <w:vAlign w:val="center"/>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100</w:t>
            </w:r>
          </w:p>
        </w:tc>
        <w:tc>
          <w:tcPr>
            <w:tcW w:w="2126" w:type="dxa"/>
            <w:tcBorders>
              <w:top w:val="single" w:sz="4" w:space="0" w:color="auto"/>
            </w:tcBorders>
            <w:shd w:val="clear" w:color="auto" w:fill="auto"/>
            <w:vAlign w:val="center"/>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100%</w:t>
            </w:r>
          </w:p>
        </w:tc>
      </w:tr>
      <w:tr w:rsidR="005B3DB7" w:rsidRPr="00A54B21" w:rsidTr="0010081B">
        <w:trPr>
          <w:trHeight w:val="234"/>
        </w:trPr>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2</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Неполные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15</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15%</w:t>
            </w:r>
          </w:p>
        </w:tc>
      </w:tr>
      <w:tr w:rsidR="005B3DB7" w:rsidRPr="00A54B21" w:rsidTr="0010081B">
        <w:trPr>
          <w:trHeight w:val="326"/>
        </w:trPr>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16</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14,2%</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3</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Неблагополучные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lang w:val="en-US"/>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4</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Матери-одиночки,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9</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9 %</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5</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Многодетные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7</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7 %</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7,1%</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6</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Дети, находящиеся под опекой,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7</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Полные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85</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85%</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96</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85,7%</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Приемные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lang w:val="en-US"/>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9</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Малообеспеченные семьи, кол-во</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8  %</w:t>
            </w:r>
          </w:p>
        </w:tc>
      </w:tr>
      <w:tr w:rsidR="005B3DB7" w:rsidRPr="00A54B21" w:rsidTr="0010081B">
        <w:tc>
          <w:tcPr>
            <w:tcW w:w="992" w:type="dxa"/>
          </w:tcPr>
          <w:p w:rsidR="005B3DB7" w:rsidRPr="00A54B21" w:rsidRDefault="005B3DB7" w:rsidP="005B3DB7">
            <w:pPr>
              <w:spacing w:after="0" w:line="276" w:lineRule="auto"/>
              <w:rPr>
                <w:rFonts w:ascii="Times New Roman" w:hAnsi="Times New Roman" w:cs="Times New Roman"/>
                <w:sz w:val="28"/>
                <w:szCs w:val="28"/>
              </w:rPr>
            </w:pP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В них детей</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9</w:t>
            </w:r>
          </w:p>
        </w:tc>
        <w:tc>
          <w:tcPr>
            <w:tcW w:w="2126"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8,1  %</w:t>
            </w:r>
          </w:p>
        </w:tc>
      </w:tr>
      <w:tr w:rsidR="005B3DB7" w:rsidRPr="00A54B21" w:rsidTr="0010081B">
        <w:trPr>
          <w:trHeight w:val="606"/>
        </w:trPr>
        <w:tc>
          <w:tcPr>
            <w:tcW w:w="992"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10</w:t>
            </w:r>
          </w:p>
        </w:tc>
        <w:tc>
          <w:tcPr>
            <w:tcW w:w="4678" w:type="dxa"/>
          </w:tcPr>
          <w:p w:rsidR="005B3DB7" w:rsidRPr="00A54B21" w:rsidRDefault="005B3DB7" w:rsidP="005B3DB7">
            <w:pPr>
              <w:spacing w:after="0" w:line="276" w:lineRule="auto"/>
              <w:rPr>
                <w:rFonts w:ascii="Times New Roman" w:hAnsi="Times New Roman" w:cs="Times New Roman"/>
                <w:sz w:val="28"/>
                <w:szCs w:val="28"/>
              </w:rPr>
            </w:pPr>
            <w:r w:rsidRPr="00A54B21">
              <w:rPr>
                <w:rFonts w:ascii="Times New Roman" w:hAnsi="Times New Roman" w:cs="Times New Roman"/>
                <w:sz w:val="28"/>
                <w:szCs w:val="28"/>
              </w:rPr>
              <w:t>Количество детей, родители которых лишены родительских прав</w:t>
            </w:r>
          </w:p>
        </w:tc>
        <w:tc>
          <w:tcPr>
            <w:tcW w:w="1418" w:type="dxa"/>
            <w:shd w:val="clear" w:color="auto" w:fill="auto"/>
          </w:tcPr>
          <w:p w:rsidR="005B3DB7" w:rsidRPr="00A54B21" w:rsidRDefault="005B3DB7" w:rsidP="005B3DB7">
            <w:pPr>
              <w:spacing w:after="0" w:line="276" w:lineRule="auto"/>
              <w:rPr>
                <w:rFonts w:ascii="Times New Roman" w:hAnsi="Times New Roman" w:cs="Times New Roman"/>
                <w:sz w:val="28"/>
                <w:szCs w:val="28"/>
              </w:rPr>
            </w:pPr>
          </w:p>
        </w:tc>
        <w:tc>
          <w:tcPr>
            <w:tcW w:w="2126" w:type="dxa"/>
            <w:shd w:val="clear" w:color="auto" w:fill="auto"/>
          </w:tcPr>
          <w:p w:rsidR="005B3DB7" w:rsidRPr="00A54B21" w:rsidRDefault="005B3DB7" w:rsidP="005B3DB7">
            <w:pPr>
              <w:spacing w:after="0" w:line="276" w:lineRule="auto"/>
              <w:jc w:val="center"/>
              <w:rPr>
                <w:rFonts w:ascii="Times New Roman" w:hAnsi="Times New Roman" w:cs="Times New Roman"/>
                <w:sz w:val="28"/>
                <w:szCs w:val="28"/>
              </w:rPr>
            </w:pPr>
          </w:p>
        </w:tc>
      </w:tr>
    </w:tbl>
    <w:p w:rsidR="005B3DB7" w:rsidRPr="00A54B21" w:rsidRDefault="005B3DB7" w:rsidP="005B40F4">
      <w:pPr>
        <w:spacing w:after="0" w:line="276" w:lineRule="auto"/>
        <w:outlineLvl w:val="0"/>
        <w:rPr>
          <w:rFonts w:ascii="Times New Roman" w:hAnsi="Times New Roman" w:cs="Times New Roman"/>
          <w:b/>
          <w:sz w:val="28"/>
          <w:szCs w:val="28"/>
        </w:rPr>
      </w:pPr>
    </w:p>
    <w:p w:rsidR="005B3DB7" w:rsidRPr="00A54B21" w:rsidRDefault="005B3DB7" w:rsidP="005B40F4">
      <w:pPr>
        <w:spacing w:after="0" w:line="276" w:lineRule="auto"/>
        <w:jc w:val="center"/>
        <w:outlineLvl w:val="0"/>
        <w:rPr>
          <w:rFonts w:ascii="Times New Roman" w:hAnsi="Times New Roman" w:cs="Times New Roman"/>
          <w:b/>
          <w:sz w:val="28"/>
          <w:szCs w:val="28"/>
        </w:rPr>
      </w:pPr>
      <w:r w:rsidRPr="00A54B21">
        <w:rPr>
          <w:rFonts w:ascii="Times New Roman" w:hAnsi="Times New Roman" w:cs="Times New Roman"/>
          <w:b/>
          <w:sz w:val="28"/>
          <w:szCs w:val="28"/>
        </w:rPr>
        <w:t>Образовательный уровень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69"/>
      </w:tblGrid>
      <w:tr w:rsidR="005B40F4" w:rsidRPr="00A54B21" w:rsidTr="005B40F4">
        <w:trPr>
          <w:trHeight w:val="404"/>
        </w:trPr>
        <w:tc>
          <w:tcPr>
            <w:tcW w:w="4676" w:type="dxa"/>
            <w:shd w:val="clear" w:color="auto" w:fill="auto"/>
          </w:tcPr>
          <w:p w:rsidR="005B40F4" w:rsidRPr="00A54B21" w:rsidRDefault="005B40F4"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Образование</w:t>
            </w:r>
          </w:p>
        </w:tc>
        <w:tc>
          <w:tcPr>
            <w:tcW w:w="4669" w:type="dxa"/>
            <w:shd w:val="clear" w:color="auto" w:fill="auto"/>
          </w:tcPr>
          <w:p w:rsidR="005B40F4" w:rsidRPr="00A54B21" w:rsidRDefault="005B40F4" w:rsidP="00383E32">
            <w:pPr>
              <w:spacing w:after="0"/>
              <w:jc w:val="center"/>
              <w:outlineLvl w:val="0"/>
              <w:rPr>
                <w:rFonts w:ascii="Times New Roman" w:hAnsi="Times New Roman" w:cs="Times New Roman"/>
                <w:b/>
                <w:sz w:val="28"/>
                <w:szCs w:val="28"/>
              </w:rPr>
            </w:pPr>
            <w:r w:rsidRPr="00A54B21">
              <w:rPr>
                <w:rFonts w:ascii="Times New Roman" w:hAnsi="Times New Roman" w:cs="Times New Roman"/>
                <w:i/>
                <w:sz w:val="28"/>
                <w:szCs w:val="28"/>
              </w:rPr>
              <w:t xml:space="preserve">Количество педагогов – </w:t>
            </w:r>
            <w:r w:rsidR="00383E32" w:rsidRPr="00A54B21">
              <w:rPr>
                <w:rFonts w:ascii="Times New Roman" w:hAnsi="Times New Roman" w:cs="Times New Roman"/>
                <w:i/>
                <w:sz w:val="28"/>
                <w:szCs w:val="28"/>
              </w:rPr>
              <w:t xml:space="preserve">28 </w:t>
            </w:r>
            <w:r w:rsidRPr="00A54B21">
              <w:rPr>
                <w:rFonts w:ascii="Times New Roman" w:hAnsi="Times New Roman" w:cs="Times New Roman"/>
                <w:i/>
                <w:sz w:val="28"/>
                <w:szCs w:val="28"/>
              </w:rPr>
              <w:t>человек</w:t>
            </w:r>
          </w:p>
        </w:tc>
      </w:tr>
      <w:tr w:rsidR="005B3DB7" w:rsidRPr="00A54B21" w:rsidTr="005B40F4">
        <w:tc>
          <w:tcPr>
            <w:tcW w:w="4676"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Высшее</w:t>
            </w:r>
          </w:p>
        </w:tc>
        <w:tc>
          <w:tcPr>
            <w:tcW w:w="4669" w:type="dxa"/>
            <w:shd w:val="clear" w:color="auto" w:fill="auto"/>
          </w:tcPr>
          <w:p w:rsidR="005B3DB7" w:rsidRPr="00A54B21" w:rsidRDefault="00383E32"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16 чел- 57,1</w:t>
            </w:r>
            <w:r w:rsidR="005B3DB7" w:rsidRPr="00A54B21">
              <w:rPr>
                <w:rFonts w:ascii="Times New Roman" w:hAnsi="Times New Roman" w:cs="Times New Roman"/>
                <w:b/>
                <w:sz w:val="28"/>
                <w:szCs w:val="28"/>
              </w:rPr>
              <w:t>%</w:t>
            </w:r>
          </w:p>
        </w:tc>
      </w:tr>
      <w:tr w:rsidR="005B3DB7" w:rsidRPr="00A54B21" w:rsidTr="005B40F4">
        <w:tc>
          <w:tcPr>
            <w:tcW w:w="4676"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Средне-специальное</w:t>
            </w:r>
          </w:p>
        </w:tc>
        <w:tc>
          <w:tcPr>
            <w:tcW w:w="4669" w:type="dxa"/>
            <w:shd w:val="clear" w:color="auto" w:fill="auto"/>
          </w:tcPr>
          <w:p w:rsidR="005B3DB7" w:rsidRPr="00A54B21" w:rsidRDefault="00383E32" w:rsidP="00383E32">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11</w:t>
            </w:r>
            <w:r w:rsidR="005B3DB7"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39,2</w:t>
            </w:r>
            <w:r w:rsidR="005B3DB7" w:rsidRPr="00A54B21">
              <w:rPr>
                <w:rFonts w:ascii="Times New Roman" w:hAnsi="Times New Roman" w:cs="Times New Roman"/>
                <w:b/>
                <w:sz w:val="28"/>
                <w:szCs w:val="28"/>
              </w:rPr>
              <w:t>%</w:t>
            </w:r>
          </w:p>
        </w:tc>
      </w:tr>
      <w:tr w:rsidR="005B3DB7" w:rsidRPr="00A54B21" w:rsidTr="005B40F4">
        <w:tc>
          <w:tcPr>
            <w:tcW w:w="4676"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Среднее</w:t>
            </w:r>
          </w:p>
        </w:tc>
        <w:tc>
          <w:tcPr>
            <w:tcW w:w="4669" w:type="dxa"/>
            <w:shd w:val="clear" w:color="auto" w:fill="auto"/>
          </w:tcPr>
          <w:p w:rsidR="005B3DB7" w:rsidRPr="00A54B21" w:rsidRDefault="00383E32"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 чел – 3,5%</w:t>
            </w:r>
          </w:p>
        </w:tc>
      </w:tr>
    </w:tbl>
    <w:p w:rsidR="005B3DB7" w:rsidRPr="00A54B21" w:rsidRDefault="005B3DB7" w:rsidP="005B40F4">
      <w:pPr>
        <w:spacing w:after="0" w:line="276" w:lineRule="auto"/>
        <w:rPr>
          <w:rFonts w:ascii="Times New Roman" w:hAnsi="Times New Roman" w:cs="Times New Roman"/>
          <w:sz w:val="28"/>
          <w:szCs w:val="28"/>
        </w:rPr>
      </w:pPr>
    </w:p>
    <w:p w:rsidR="005B3DB7" w:rsidRPr="00A54B21" w:rsidRDefault="005B3DB7" w:rsidP="005B40F4">
      <w:pPr>
        <w:spacing w:after="0" w:line="276" w:lineRule="auto"/>
        <w:ind w:firstLine="708"/>
        <w:rPr>
          <w:rFonts w:ascii="Times New Roman" w:hAnsi="Times New Roman" w:cs="Times New Roman"/>
          <w:b/>
          <w:sz w:val="28"/>
          <w:szCs w:val="28"/>
        </w:rPr>
      </w:pPr>
      <w:r w:rsidRPr="00A54B21">
        <w:rPr>
          <w:rFonts w:ascii="Times New Roman" w:hAnsi="Times New Roman" w:cs="Times New Roman"/>
          <w:b/>
          <w:sz w:val="28"/>
          <w:szCs w:val="28"/>
        </w:rPr>
        <w:t>Стаж педагогической работы представлен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85"/>
      </w:tblGrid>
      <w:tr w:rsidR="00E307E5" w:rsidRPr="00A54B21" w:rsidTr="00E307E5">
        <w:trPr>
          <w:trHeight w:val="293"/>
        </w:trPr>
        <w:tc>
          <w:tcPr>
            <w:tcW w:w="4660" w:type="dxa"/>
            <w:shd w:val="clear" w:color="auto" w:fill="auto"/>
          </w:tcPr>
          <w:p w:rsidR="00E307E5" w:rsidRPr="00A54B21" w:rsidRDefault="00E307E5"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Стаж</w:t>
            </w:r>
          </w:p>
        </w:tc>
        <w:tc>
          <w:tcPr>
            <w:tcW w:w="4685" w:type="dxa"/>
            <w:shd w:val="clear" w:color="auto" w:fill="auto"/>
          </w:tcPr>
          <w:p w:rsidR="00E307E5" w:rsidRPr="00A54B21" w:rsidRDefault="00E307E5" w:rsidP="00E307E5">
            <w:pPr>
              <w:spacing w:after="0"/>
              <w:jc w:val="center"/>
              <w:outlineLvl w:val="0"/>
              <w:rPr>
                <w:rFonts w:ascii="Times New Roman" w:hAnsi="Times New Roman" w:cs="Times New Roman"/>
                <w:b/>
                <w:sz w:val="28"/>
                <w:szCs w:val="28"/>
              </w:rPr>
            </w:pPr>
            <w:r w:rsidRPr="00A54B21">
              <w:rPr>
                <w:rFonts w:ascii="Times New Roman" w:hAnsi="Times New Roman" w:cs="Times New Roman"/>
                <w:i/>
                <w:sz w:val="28"/>
                <w:szCs w:val="28"/>
              </w:rPr>
              <w:t>Количество педагогов - 28 человек</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1 года до 3 лет</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12 чел. – 42.8%</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3 лет до 5 лет</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 чел. – 3.5%</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5 лет до 10 лет</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 чел. – 3.5%</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lastRenderedPageBreak/>
              <w:t>От 10 лет до 15 лет</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 xml:space="preserve">2 </w:t>
            </w:r>
            <w:r w:rsidR="002C2206" w:rsidRPr="00A54B21">
              <w:rPr>
                <w:rFonts w:ascii="Times New Roman" w:hAnsi="Times New Roman" w:cs="Times New Roman"/>
                <w:b/>
                <w:sz w:val="28"/>
                <w:szCs w:val="28"/>
              </w:rPr>
              <w:t xml:space="preserve">чел. </w:t>
            </w:r>
            <w:r w:rsidRPr="00A54B21">
              <w:rPr>
                <w:rFonts w:ascii="Times New Roman" w:hAnsi="Times New Roman" w:cs="Times New Roman"/>
                <w:b/>
                <w:sz w:val="28"/>
                <w:szCs w:val="28"/>
              </w:rPr>
              <w:t>–7,1</w:t>
            </w:r>
            <w:r w:rsidR="005B3DB7"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 xml:space="preserve">От 15 лет до 20 лет </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2</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–7,1</w:t>
            </w:r>
            <w:r w:rsidR="005B3DB7"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20 лет и более</w:t>
            </w:r>
          </w:p>
        </w:tc>
        <w:tc>
          <w:tcPr>
            <w:tcW w:w="4685" w:type="dxa"/>
            <w:shd w:val="clear" w:color="auto" w:fill="auto"/>
          </w:tcPr>
          <w:p w:rsidR="005B3DB7" w:rsidRPr="00A54B21" w:rsidRDefault="007922D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10</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–35,7</w:t>
            </w:r>
            <w:r w:rsidR="005B3DB7" w:rsidRPr="00A54B21">
              <w:rPr>
                <w:rFonts w:ascii="Times New Roman" w:hAnsi="Times New Roman" w:cs="Times New Roman"/>
                <w:b/>
                <w:sz w:val="28"/>
                <w:szCs w:val="28"/>
              </w:rPr>
              <w:t>%</w:t>
            </w:r>
          </w:p>
        </w:tc>
      </w:tr>
    </w:tbl>
    <w:p w:rsidR="005B3DB7" w:rsidRPr="00A54B21" w:rsidRDefault="005B3DB7" w:rsidP="005B40F4">
      <w:pPr>
        <w:spacing w:after="0" w:line="276" w:lineRule="auto"/>
        <w:rPr>
          <w:rFonts w:ascii="Times New Roman" w:hAnsi="Times New Roman" w:cs="Times New Roman"/>
          <w:sz w:val="28"/>
          <w:szCs w:val="28"/>
        </w:rPr>
      </w:pPr>
    </w:p>
    <w:p w:rsidR="005B3DB7" w:rsidRPr="00A54B21" w:rsidRDefault="005B3DB7" w:rsidP="005B40F4">
      <w:pPr>
        <w:spacing w:after="0" w:line="276" w:lineRule="auto"/>
        <w:jc w:val="center"/>
        <w:rPr>
          <w:rFonts w:ascii="Times New Roman" w:hAnsi="Times New Roman" w:cs="Times New Roman"/>
          <w:b/>
          <w:sz w:val="28"/>
          <w:szCs w:val="28"/>
        </w:rPr>
      </w:pPr>
      <w:r w:rsidRPr="00A54B21">
        <w:rPr>
          <w:rFonts w:ascii="Times New Roman" w:hAnsi="Times New Roman" w:cs="Times New Roman"/>
          <w:b/>
          <w:sz w:val="28"/>
          <w:szCs w:val="28"/>
        </w:rPr>
        <w:t>Распределение педагогического персонала по возрасту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682"/>
      </w:tblGrid>
      <w:tr w:rsidR="00E307E5" w:rsidRPr="00A54B21" w:rsidTr="00E307E5">
        <w:trPr>
          <w:trHeight w:val="440"/>
        </w:trPr>
        <w:tc>
          <w:tcPr>
            <w:tcW w:w="4663" w:type="dxa"/>
            <w:shd w:val="clear" w:color="auto" w:fill="auto"/>
          </w:tcPr>
          <w:p w:rsidR="00E307E5" w:rsidRPr="00A54B21" w:rsidRDefault="00E307E5" w:rsidP="007B3C39">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Число полных лет</w:t>
            </w:r>
          </w:p>
        </w:tc>
        <w:tc>
          <w:tcPr>
            <w:tcW w:w="4682" w:type="dxa"/>
            <w:shd w:val="clear" w:color="auto" w:fill="auto"/>
          </w:tcPr>
          <w:p w:rsidR="00E307E5" w:rsidRPr="00A54B21" w:rsidRDefault="00D15A6E" w:rsidP="00E307E5">
            <w:pPr>
              <w:spacing w:after="0"/>
              <w:jc w:val="center"/>
              <w:outlineLvl w:val="0"/>
              <w:rPr>
                <w:rFonts w:ascii="Times New Roman" w:hAnsi="Times New Roman" w:cs="Times New Roman"/>
                <w:b/>
                <w:sz w:val="28"/>
                <w:szCs w:val="28"/>
              </w:rPr>
            </w:pPr>
            <w:r w:rsidRPr="00A54B21">
              <w:rPr>
                <w:rFonts w:ascii="Times New Roman" w:hAnsi="Times New Roman" w:cs="Times New Roman"/>
                <w:i/>
                <w:sz w:val="28"/>
                <w:szCs w:val="28"/>
              </w:rPr>
              <w:t>Количество педагогов - 28</w:t>
            </w:r>
            <w:r w:rsidR="00E307E5" w:rsidRPr="00A54B21">
              <w:rPr>
                <w:rFonts w:ascii="Times New Roman" w:hAnsi="Times New Roman" w:cs="Times New Roman"/>
                <w:i/>
                <w:sz w:val="28"/>
                <w:szCs w:val="28"/>
              </w:rPr>
              <w:t xml:space="preserve"> человек</w:t>
            </w:r>
          </w:p>
        </w:tc>
      </w:tr>
      <w:tr w:rsidR="005B40F4" w:rsidRPr="00A54B21" w:rsidTr="00E307E5">
        <w:tc>
          <w:tcPr>
            <w:tcW w:w="4663"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20 лет  до 30 лет</w:t>
            </w:r>
          </w:p>
        </w:tc>
        <w:tc>
          <w:tcPr>
            <w:tcW w:w="4682" w:type="dxa"/>
            <w:shd w:val="clear" w:color="auto" w:fill="auto"/>
          </w:tcPr>
          <w:p w:rsidR="005B3DB7" w:rsidRPr="00A54B21" w:rsidRDefault="00D15A6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5</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–17,8</w:t>
            </w:r>
            <w:r w:rsidR="005B3DB7" w:rsidRPr="00A54B21">
              <w:rPr>
                <w:rFonts w:ascii="Times New Roman" w:hAnsi="Times New Roman" w:cs="Times New Roman"/>
                <w:b/>
                <w:sz w:val="28"/>
                <w:szCs w:val="28"/>
              </w:rPr>
              <w:t>%</w:t>
            </w:r>
          </w:p>
        </w:tc>
      </w:tr>
      <w:tr w:rsidR="005B40F4" w:rsidRPr="00A54B21" w:rsidTr="00E307E5">
        <w:tc>
          <w:tcPr>
            <w:tcW w:w="4663"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30 лет до 40 лет</w:t>
            </w:r>
          </w:p>
        </w:tc>
        <w:tc>
          <w:tcPr>
            <w:tcW w:w="4682" w:type="dxa"/>
            <w:shd w:val="clear" w:color="auto" w:fill="auto"/>
          </w:tcPr>
          <w:p w:rsidR="005B3DB7" w:rsidRPr="00A54B21" w:rsidRDefault="00D15A6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5</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–17,8</w:t>
            </w:r>
            <w:r w:rsidR="005B3DB7" w:rsidRPr="00A54B21">
              <w:rPr>
                <w:rFonts w:ascii="Times New Roman" w:hAnsi="Times New Roman" w:cs="Times New Roman"/>
                <w:b/>
                <w:sz w:val="28"/>
                <w:szCs w:val="28"/>
              </w:rPr>
              <w:t>%</w:t>
            </w:r>
          </w:p>
        </w:tc>
      </w:tr>
      <w:tr w:rsidR="005B40F4" w:rsidRPr="00A54B21" w:rsidTr="00E307E5">
        <w:tc>
          <w:tcPr>
            <w:tcW w:w="4663"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40 лет до 50 лет</w:t>
            </w:r>
          </w:p>
        </w:tc>
        <w:tc>
          <w:tcPr>
            <w:tcW w:w="4682" w:type="dxa"/>
            <w:shd w:val="clear" w:color="auto" w:fill="auto"/>
          </w:tcPr>
          <w:p w:rsidR="005B3DB7" w:rsidRPr="00A54B21" w:rsidRDefault="00D15A6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11</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–39,2</w:t>
            </w:r>
            <w:r w:rsidR="005B3DB7" w:rsidRPr="00A54B21">
              <w:rPr>
                <w:rFonts w:ascii="Times New Roman" w:hAnsi="Times New Roman" w:cs="Times New Roman"/>
                <w:b/>
                <w:sz w:val="28"/>
                <w:szCs w:val="28"/>
              </w:rPr>
              <w:t>%</w:t>
            </w:r>
          </w:p>
        </w:tc>
      </w:tr>
      <w:tr w:rsidR="005B40F4" w:rsidRPr="00A54B21" w:rsidTr="00E307E5">
        <w:tc>
          <w:tcPr>
            <w:tcW w:w="4663"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50 лет до55 лет</w:t>
            </w:r>
          </w:p>
        </w:tc>
        <w:tc>
          <w:tcPr>
            <w:tcW w:w="4682" w:type="dxa"/>
            <w:shd w:val="clear" w:color="auto" w:fill="auto"/>
          </w:tcPr>
          <w:p w:rsidR="005B3DB7" w:rsidRPr="00A54B21" w:rsidRDefault="00D15A6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 xml:space="preserve">5 </w:t>
            </w:r>
            <w:r w:rsidR="002C2206" w:rsidRPr="00A54B21">
              <w:rPr>
                <w:rFonts w:ascii="Times New Roman" w:hAnsi="Times New Roman" w:cs="Times New Roman"/>
                <w:b/>
                <w:sz w:val="28"/>
                <w:szCs w:val="28"/>
              </w:rPr>
              <w:t xml:space="preserve">чел. </w:t>
            </w:r>
            <w:r w:rsidRPr="00A54B21">
              <w:rPr>
                <w:rFonts w:ascii="Times New Roman" w:hAnsi="Times New Roman" w:cs="Times New Roman"/>
                <w:b/>
                <w:sz w:val="28"/>
                <w:szCs w:val="28"/>
              </w:rPr>
              <w:t>–17,8</w:t>
            </w:r>
            <w:r w:rsidR="005B3DB7" w:rsidRPr="00A54B21">
              <w:rPr>
                <w:rFonts w:ascii="Times New Roman" w:hAnsi="Times New Roman" w:cs="Times New Roman"/>
                <w:b/>
                <w:sz w:val="28"/>
                <w:szCs w:val="28"/>
              </w:rPr>
              <w:t>%</w:t>
            </w:r>
          </w:p>
        </w:tc>
      </w:tr>
      <w:tr w:rsidR="005B40F4" w:rsidRPr="00A54B21" w:rsidTr="00E307E5">
        <w:tc>
          <w:tcPr>
            <w:tcW w:w="4663"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55 лет и старше</w:t>
            </w:r>
          </w:p>
        </w:tc>
        <w:tc>
          <w:tcPr>
            <w:tcW w:w="4682" w:type="dxa"/>
            <w:shd w:val="clear" w:color="auto" w:fill="auto"/>
          </w:tcPr>
          <w:p w:rsidR="005B3DB7" w:rsidRPr="00A54B21" w:rsidRDefault="00D15A6E"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2</w:t>
            </w:r>
            <w:r w:rsidR="002C2206" w:rsidRPr="00A54B21">
              <w:rPr>
                <w:rFonts w:ascii="Times New Roman" w:hAnsi="Times New Roman" w:cs="Times New Roman"/>
                <w:b/>
                <w:sz w:val="28"/>
                <w:szCs w:val="28"/>
              </w:rPr>
              <w:t xml:space="preserve"> чел. </w:t>
            </w:r>
            <w:r w:rsidRPr="00A54B21">
              <w:rPr>
                <w:rFonts w:ascii="Times New Roman" w:hAnsi="Times New Roman" w:cs="Times New Roman"/>
                <w:b/>
                <w:sz w:val="28"/>
                <w:szCs w:val="28"/>
              </w:rPr>
              <w:t>–7,1</w:t>
            </w:r>
            <w:r w:rsidR="005B3DB7" w:rsidRPr="00A54B21">
              <w:rPr>
                <w:rFonts w:ascii="Times New Roman" w:hAnsi="Times New Roman" w:cs="Times New Roman"/>
                <w:b/>
                <w:sz w:val="28"/>
                <w:szCs w:val="28"/>
              </w:rPr>
              <w:t>%</w:t>
            </w:r>
          </w:p>
        </w:tc>
      </w:tr>
    </w:tbl>
    <w:p w:rsidR="005B3DB7" w:rsidRPr="00A54B21" w:rsidRDefault="005B3DB7" w:rsidP="005B40F4">
      <w:pPr>
        <w:spacing w:after="0" w:line="276" w:lineRule="auto"/>
        <w:rPr>
          <w:rFonts w:ascii="Times New Roman" w:hAnsi="Times New Roman" w:cs="Times New Roman"/>
          <w:sz w:val="28"/>
          <w:szCs w:val="28"/>
        </w:rPr>
      </w:pPr>
    </w:p>
    <w:p w:rsidR="005B3DB7" w:rsidRPr="00A54B21" w:rsidRDefault="005B3DB7" w:rsidP="005B40F4">
      <w:pPr>
        <w:spacing w:after="0" w:line="276" w:lineRule="auto"/>
        <w:jc w:val="center"/>
        <w:outlineLvl w:val="0"/>
        <w:rPr>
          <w:rFonts w:ascii="Times New Roman" w:hAnsi="Times New Roman" w:cs="Times New Roman"/>
          <w:b/>
          <w:sz w:val="28"/>
          <w:szCs w:val="28"/>
        </w:rPr>
      </w:pPr>
      <w:r w:rsidRPr="00A54B21">
        <w:rPr>
          <w:rFonts w:ascii="Times New Roman" w:hAnsi="Times New Roman" w:cs="Times New Roman"/>
          <w:b/>
          <w:sz w:val="28"/>
          <w:szCs w:val="28"/>
        </w:rPr>
        <w:t>Аттестация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15A6E" w:rsidRPr="00D15A6E" w:rsidTr="00E307E5">
        <w:trPr>
          <w:trHeight w:val="431"/>
        </w:trPr>
        <w:tc>
          <w:tcPr>
            <w:tcW w:w="4785" w:type="dxa"/>
            <w:shd w:val="clear" w:color="auto" w:fill="auto"/>
          </w:tcPr>
          <w:p w:rsidR="005B3DB7" w:rsidRPr="00D15A6E" w:rsidRDefault="005B3DB7" w:rsidP="005B40F4">
            <w:pPr>
              <w:spacing w:after="0"/>
              <w:jc w:val="center"/>
              <w:outlineLvl w:val="0"/>
              <w:rPr>
                <w:rFonts w:ascii="Times New Roman" w:hAnsi="Times New Roman" w:cs="Times New Roman"/>
                <w:b/>
                <w:sz w:val="28"/>
                <w:szCs w:val="28"/>
              </w:rPr>
            </w:pPr>
            <w:r w:rsidRPr="00D15A6E">
              <w:rPr>
                <w:rFonts w:ascii="Times New Roman" w:hAnsi="Times New Roman" w:cs="Times New Roman"/>
                <w:b/>
                <w:sz w:val="28"/>
                <w:szCs w:val="28"/>
              </w:rPr>
              <w:t>Квалификационная категория</w:t>
            </w:r>
          </w:p>
        </w:tc>
        <w:tc>
          <w:tcPr>
            <w:tcW w:w="4786" w:type="dxa"/>
            <w:shd w:val="clear" w:color="auto" w:fill="auto"/>
          </w:tcPr>
          <w:p w:rsidR="005B3DB7" w:rsidRPr="00D15A6E" w:rsidRDefault="005B3DB7" w:rsidP="00E307E5">
            <w:pPr>
              <w:spacing w:after="0"/>
              <w:jc w:val="center"/>
              <w:outlineLvl w:val="0"/>
              <w:rPr>
                <w:rFonts w:ascii="Times New Roman" w:hAnsi="Times New Roman" w:cs="Times New Roman"/>
                <w:i/>
                <w:sz w:val="28"/>
                <w:szCs w:val="28"/>
              </w:rPr>
            </w:pPr>
            <w:r w:rsidRPr="00D15A6E">
              <w:rPr>
                <w:rFonts w:ascii="Times New Roman" w:hAnsi="Times New Roman" w:cs="Times New Roman"/>
                <w:i/>
                <w:sz w:val="28"/>
                <w:szCs w:val="28"/>
              </w:rPr>
              <w:t xml:space="preserve">Количество педагогов - </w:t>
            </w:r>
            <w:r w:rsidR="00E307E5" w:rsidRPr="00D15A6E">
              <w:rPr>
                <w:rFonts w:ascii="Times New Roman" w:hAnsi="Times New Roman" w:cs="Times New Roman"/>
                <w:i/>
                <w:sz w:val="28"/>
                <w:szCs w:val="28"/>
              </w:rPr>
              <w:t xml:space="preserve">28 человек </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b/>
                <w:sz w:val="28"/>
                <w:szCs w:val="28"/>
              </w:rPr>
            </w:pPr>
            <w:r w:rsidRPr="00D15A6E">
              <w:rPr>
                <w:rFonts w:ascii="Times New Roman" w:hAnsi="Times New Roman" w:cs="Times New Roman"/>
                <w:sz w:val="28"/>
                <w:szCs w:val="28"/>
              </w:rPr>
              <w:t>Высшая</w:t>
            </w:r>
          </w:p>
        </w:tc>
        <w:tc>
          <w:tcPr>
            <w:tcW w:w="4786" w:type="dxa"/>
            <w:shd w:val="clear" w:color="auto" w:fill="auto"/>
          </w:tcPr>
          <w:p w:rsidR="005B3DB7" w:rsidRPr="00D15A6E" w:rsidRDefault="00E307E5" w:rsidP="005B40F4">
            <w:pPr>
              <w:spacing w:after="0"/>
              <w:jc w:val="center"/>
              <w:outlineLvl w:val="0"/>
              <w:rPr>
                <w:rFonts w:ascii="Times New Roman" w:hAnsi="Times New Roman" w:cs="Times New Roman"/>
                <w:b/>
                <w:sz w:val="28"/>
                <w:szCs w:val="28"/>
              </w:rPr>
            </w:pPr>
            <w:r w:rsidRPr="00D15A6E">
              <w:rPr>
                <w:rFonts w:ascii="Times New Roman" w:hAnsi="Times New Roman" w:cs="Times New Roman"/>
                <w:b/>
                <w:sz w:val="28"/>
                <w:szCs w:val="28"/>
              </w:rPr>
              <w:t xml:space="preserve">4 </w:t>
            </w:r>
            <w:r w:rsidR="00CF6C94" w:rsidRPr="00D15A6E">
              <w:rPr>
                <w:rFonts w:ascii="Times New Roman" w:hAnsi="Times New Roman" w:cs="Times New Roman"/>
                <w:b/>
                <w:sz w:val="28"/>
                <w:szCs w:val="28"/>
              </w:rPr>
              <w:t>чел -14,2</w:t>
            </w:r>
            <w:r w:rsidR="005B3DB7" w:rsidRPr="00D15A6E">
              <w:rPr>
                <w:rFonts w:ascii="Times New Roman" w:hAnsi="Times New Roman" w:cs="Times New Roman"/>
                <w:b/>
                <w:sz w:val="28"/>
                <w:szCs w:val="28"/>
              </w:rPr>
              <w:t>%</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b/>
                <w:sz w:val="28"/>
                <w:szCs w:val="28"/>
              </w:rPr>
            </w:pPr>
            <w:r w:rsidRPr="00D15A6E">
              <w:rPr>
                <w:rFonts w:ascii="Times New Roman" w:hAnsi="Times New Roman" w:cs="Times New Roman"/>
                <w:sz w:val="28"/>
                <w:szCs w:val="28"/>
              </w:rPr>
              <w:t>Первая</w:t>
            </w:r>
          </w:p>
        </w:tc>
        <w:tc>
          <w:tcPr>
            <w:tcW w:w="4786" w:type="dxa"/>
            <w:shd w:val="clear" w:color="auto" w:fill="auto"/>
          </w:tcPr>
          <w:p w:rsidR="005B3DB7" w:rsidRPr="00D15A6E" w:rsidRDefault="00CF6C94" w:rsidP="005B40F4">
            <w:pPr>
              <w:spacing w:after="0"/>
              <w:jc w:val="center"/>
              <w:outlineLvl w:val="0"/>
              <w:rPr>
                <w:rFonts w:ascii="Times New Roman" w:hAnsi="Times New Roman" w:cs="Times New Roman"/>
                <w:b/>
                <w:sz w:val="28"/>
                <w:szCs w:val="28"/>
              </w:rPr>
            </w:pPr>
            <w:r w:rsidRPr="00D15A6E">
              <w:rPr>
                <w:rFonts w:ascii="Times New Roman" w:hAnsi="Times New Roman" w:cs="Times New Roman"/>
                <w:b/>
                <w:sz w:val="28"/>
                <w:szCs w:val="28"/>
              </w:rPr>
              <w:t>15 чел – 53,5</w:t>
            </w:r>
            <w:r w:rsidR="005B3DB7" w:rsidRPr="00D15A6E">
              <w:rPr>
                <w:rFonts w:ascii="Times New Roman" w:hAnsi="Times New Roman" w:cs="Times New Roman"/>
                <w:b/>
                <w:sz w:val="28"/>
                <w:szCs w:val="28"/>
              </w:rPr>
              <w:t>%</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sz w:val="28"/>
                <w:szCs w:val="28"/>
              </w:rPr>
            </w:pPr>
            <w:r w:rsidRPr="00D15A6E">
              <w:rPr>
                <w:rFonts w:ascii="Times New Roman" w:hAnsi="Times New Roman" w:cs="Times New Roman"/>
                <w:sz w:val="28"/>
                <w:szCs w:val="28"/>
              </w:rPr>
              <w:t>Соответствие занимаемой должности</w:t>
            </w:r>
          </w:p>
        </w:tc>
        <w:tc>
          <w:tcPr>
            <w:tcW w:w="4786" w:type="dxa"/>
            <w:shd w:val="clear" w:color="auto" w:fill="auto"/>
          </w:tcPr>
          <w:p w:rsidR="005B3DB7" w:rsidRPr="00D15A6E" w:rsidRDefault="00CF6C94" w:rsidP="005B40F4">
            <w:pPr>
              <w:spacing w:after="0"/>
              <w:jc w:val="center"/>
              <w:outlineLvl w:val="0"/>
              <w:rPr>
                <w:rFonts w:ascii="Times New Roman" w:hAnsi="Times New Roman" w:cs="Times New Roman"/>
                <w:b/>
                <w:sz w:val="28"/>
                <w:szCs w:val="28"/>
              </w:rPr>
            </w:pPr>
            <w:r w:rsidRPr="00D15A6E">
              <w:rPr>
                <w:rFonts w:ascii="Times New Roman" w:hAnsi="Times New Roman" w:cs="Times New Roman"/>
                <w:b/>
                <w:sz w:val="28"/>
                <w:szCs w:val="28"/>
              </w:rPr>
              <w:t>9 чел. – 32,1%</w:t>
            </w:r>
          </w:p>
        </w:tc>
      </w:tr>
    </w:tbl>
    <w:p w:rsidR="005B40F4" w:rsidRDefault="005B40F4" w:rsidP="005B40F4">
      <w:pPr>
        <w:spacing w:after="0" w:line="276" w:lineRule="auto"/>
        <w:rPr>
          <w:rFonts w:ascii="Times New Roman" w:hAnsi="Times New Roman" w:cs="Times New Roman"/>
          <w:sz w:val="28"/>
          <w:lang w:eastAsia="ru-RU"/>
        </w:rPr>
      </w:pPr>
    </w:p>
    <w:p w:rsidR="005B40F4" w:rsidRDefault="005B3DB7" w:rsidP="00CF6C94">
      <w:pPr>
        <w:spacing w:after="0" w:line="276" w:lineRule="auto"/>
        <w:ind w:firstLine="708"/>
        <w:jc w:val="both"/>
        <w:rPr>
          <w:rFonts w:ascii="Times New Roman" w:hAnsi="Times New Roman" w:cs="Times New Roman"/>
          <w:sz w:val="28"/>
          <w:lang w:eastAsia="ru-RU"/>
        </w:rPr>
      </w:pPr>
      <w:r w:rsidRPr="005B40F4">
        <w:rPr>
          <w:rFonts w:ascii="Times New Roman" w:hAnsi="Times New Roman" w:cs="Times New Roman"/>
          <w:sz w:val="28"/>
          <w:lang w:eastAsia="ru-RU"/>
        </w:rPr>
        <w:t xml:space="preserve">Все педагоги вовремя проходят курсы в </w:t>
      </w:r>
      <w:r w:rsidR="005B40F4">
        <w:rPr>
          <w:rFonts w:ascii="Times New Roman" w:hAnsi="Times New Roman" w:cs="Times New Roman"/>
          <w:sz w:val="28"/>
          <w:lang w:eastAsia="ru-RU"/>
        </w:rPr>
        <w:t>Красноярском институте повышения квалификации Министерства образования Красноярского края, г. Красноярск</w:t>
      </w:r>
      <w:r w:rsidRPr="005B40F4">
        <w:rPr>
          <w:rFonts w:ascii="Times New Roman" w:hAnsi="Times New Roman" w:cs="Times New Roman"/>
          <w:sz w:val="28"/>
          <w:lang w:eastAsia="ru-RU"/>
        </w:rPr>
        <w:t>.</w:t>
      </w:r>
    </w:p>
    <w:p w:rsidR="005B40F4" w:rsidRDefault="005B3DB7" w:rsidP="005B40F4">
      <w:pPr>
        <w:spacing w:after="0" w:line="276" w:lineRule="auto"/>
        <w:ind w:firstLine="708"/>
        <w:jc w:val="both"/>
        <w:rPr>
          <w:rFonts w:ascii="Times New Roman" w:hAnsi="Times New Roman" w:cs="Times New Roman"/>
          <w:b/>
          <w:iCs/>
          <w:sz w:val="28"/>
          <w:szCs w:val="20"/>
        </w:rPr>
      </w:pPr>
      <w:r w:rsidRPr="005B40F4">
        <w:rPr>
          <w:rFonts w:ascii="Times New Roman" w:hAnsi="Times New Roman" w:cs="Times New Roman"/>
          <w:b/>
          <w:color w:val="000000"/>
          <w:sz w:val="28"/>
          <w:szCs w:val="28"/>
        </w:rPr>
        <w:t>Вывод:</w:t>
      </w:r>
      <w:r w:rsidRPr="005B40F4">
        <w:rPr>
          <w:rFonts w:ascii="Times New Roman" w:hAnsi="Times New Roman" w:cs="Times New Roman"/>
          <w:sz w:val="28"/>
          <w:szCs w:val="28"/>
        </w:rPr>
        <w:t>в детском саду работают педагоги с высшим и средне – специальным  педагогическим образованием, 100 % педагогов аттестованы  на первую и высш</w:t>
      </w:r>
      <w:r w:rsidR="00CF6C94">
        <w:rPr>
          <w:rFonts w:ascii="Times New Roman" w:hAnsi="Times New Roman" w:cs="Times New Roman"/>
          <w:sz w:val="28"/>
          <w:szCs w:val="28"/>
        </w:rPr>
        <w:t xml:space="preserve">ую квалификационную категорию, </w:t>
      </w:r>
      <w:r w:rsidRPr="005B40F4">
        <w:rPr>
          <w:rFonts w:ascii="Times New Roman" w:hAnsi="Times New Roman" w:cs="Times New Roman"/>
          <w:sz w:val="28"/>
          <w:szCs w:val="28"/>
        </w:rPr>
        <w:t>в 2017 году все педагоги  прошли курсы повыше</w:t>
      </w:r>
      <w:r w:rsidR="005B40F4">
        <w:rPr>
          <w:rFonts w:ascii="Times New Roman" w:hAnsi="Times New Roman" w:cs="Times New Roman"/>
          <w:sz w:val="28"/>
          <w:szCs w:val="28"/>
        </w:rPr>
        <w:t>ния квалификации. Таким образом</w:t>
      </w:r>
      <w:r w:rsidRPr="005B40F4">
        <w:rPr>
          <w:rFonts w:ascii="Times New Roman" w:hAnsi="Times New Roman" w:cs="Times New Roman"/>
          <w:sz w:val="28"/>
          <w:szCs w:val="28"/>
        </w:rPr>
        <w:t xml:space="preserve"> повысился профессиональный уровень педагогов, улучшилось качество педагогического процесса.</w:t>
      </w:r>
    </w:p>
    <w:p w:rsidR="005B40F4" w:rsidRDefault="005B40F4" w:rsidP="00CF6C94">
      <w:pPr>
        <w:spacing w:after="0" w:line="276" w:lineRule="auto"/>
        <w:jc w:val="both"/>
        <w:rPr>
          <w:rFonts w:ascii="Times New Roman" w:hAnsi="Times New Roman" w:cs="Times New Roman"/>
          <w:b/>
          <w:iCs/>
          <w:sz w:val="28"/>
          <w:szCs w:val="20"/>
        </w:rPr>
      </w:pPr>
    </w:p>
    <w:p w:rsidR="005B40F4" w:rsidRPr="00CF6C94" w:rsidRDefault="005B40F4" w:rsidP="00CF6C94">
      <w:pPr>
        <w:pStyle w:val="a5"/>
        <w:numPr>
          <w:ilvl w:val="1"/>
          <w:numId w:val="15"/>
        </w:numPr>
        <w:spacing w:after="0" w:line="276" w:lineRule="auto"/>
        <w:jc w:val="both"/>
        <w:rPr>
          <w:rFonts w:ascii="Times New Roman" w:hAnsi="Times New Roman" w:cs="Times New Roman"/>
          <w:b/>
          <w:iCs/>
          <w:sz w:val="28"/>
          <w:szCs w:val="20"/>
        </w:rPr>
      </w:pPr>
      <w:r w:rsidRPr="00CF6C94">
        <w:rPr>
          <w:rFonts w:ascii="Times New Roman" w:hAnsi="Times New Roman" w:cs="Times New Roman"/>
          <w:b/>
          <w:iCs/>
          <w:sz w:val="28"/>
          <w:szCs w:val="20"/>
        </w:rPr>
        <w:t>Материально-техническое и информационное обеспечение</w:t>
      </w:r>
    </w:p>
    <w:p w:rsidR="005B40F4" w:rsidRPr="005B40F4" w:rsidRDefault="005B40F4" w:rsidP="005B40F4">
      <w:pPr>
        <w:spacing w:after="0"/>
        <w:rPr>
          <w:rFonts w:ascii="Times New Roman" w:hAnsi="Times New Roman" w:cs="Times New Roman"/>
          <w:sz w:val="28"/>
        </w:rPr>
      </w:pPr>
    </w:p>
    <w:p w:rsidR="005B40F4" w:rsidRDefault="005B40F4" w:rsidP="005B40F4">
      <w:pPr>
        <w:spacing w:after="0"/>
        <w:ind w:firstLine="708"/>
        <w:jc w:val="both"/>
        <w:rPr>
          <w:rFonts w:ascii="Times New Roman" w:hAnsi="Times New Roman" w:cs="Times New Roman"/>
          <w:sz w:val="52"/>
          <w:lang w:eastAsia="ru-RU"/>
        </w:rPr>
      </w:pPr>
      <w:r w:rsidRPr="005B40F4">
        <w:rPr>
          <w:rFonts w:ascii="Times New Roman" w:hAnsi="Times New Roman" w:cs="Times New Roman"/>
          <w:sz w:val="28"/>
        </w:rPr>
        <w:t xml:space="preserve">Большая роль в эффективности качества воспитательно-образовательного процесса детского сада отводится материально – техническому и информационному обеспечению ДОУ.  </w:t>
      </w:r>
    </w:p>
    <w:p w:rsidR="005B40F4" w:rsidRDefault="005B40F4" w:rsidP="005B40F4">
      <w:pPr>
        <w:spacing w:after="0"/>
        <w:ind w:firstLine="708"/>
        <w:jc w:val="both"/>
        <w:rPr>
          <w:rFonts w:ascii="Times New Roman" w:hAnsi="Times New Roman" w:cs="Times New Roman"/>
          <w:color w:val="FF0000"/>
          <w:sz w:val="28"/>
          <w:szCs w:val="28"/>
          <w:bdr w:val="none" w:sz="0" w:space="0" w:color="auto" w:frame="1"/>
          <w:lang w:eastAsia="ru-RU"/>
        </w:rPr>
      </w:pPr>
      <w:r w:rsidRPr="005B40F4">
        <w:rPr>
          <w:rFonts w:ascii="Times New Roman" w:hAnsi="Times New Roman" w:cs="Times New Roman"/>
          <w:sz w:val="28"/>
          <w:szCs w:val="28"/>
          <w:bdr w:val="none" w:sz="0" w:space="0" w:color="auto" w:frame="1"/>
          <w:lang w:eastAsia="ru-RU"/>
        </w:rPr>
        <w:t>В ДОУ имеется библиотека методическ</w:t>
      </w:r>
      <w:r>
        <w:rPr>
          <w:rFonts w:ascii="Times New Roman" w:hAnsi="Times New Roman" w:cs="Times New Roman"/>
          <w:sz w:val="28"/>
          <w:szCs w:val="28"/>
          <w:bdr w:val="none" w:sz="0" w:space="0" w:color="auto" w:frame="1"/>
          <w:lang w:eastAsia="ru-RU"/>
        </w:rPr>
        <w:t xml:space="preserve">ой и художественной литературы, </w:t>
      </w:r>
      <w:r w:rsidRPr="005B40F4">
        <w:rPr>
          <w:rFonts w:ascii="Times New Roman" w:hAnsi="Times New Roman" w:cs="Times New Roman"/>
          <w:sz w:val="28"/>
          <w:szCs w:val="28"/>
          <w:bdr w:val="none" w:sz="0" w:space="0" w:color="auto" w:frame="1"/>
          <w:lang w:eastAsia="ru-RU"/>
        </w:rPr>
        <w:t xml:space="preserve">иллюстративный материал, дидактические пособия, демонстрационный и раздаточный материал. В фонде методической </w:t>
      </w:r>
    </w:p>
    <w:p w:rsidR="00A54B21" w:rsidRPr="005B40F4" w:rsidRDefault="00A54B21" w:rsidP="005B40F4">
      <w:pPr>
        <w:spacing w:after="0"/>
        <w:ind w:firstLine="708"/>
        <w:jc w:val="both"/>
        <w:rPr>
          <w:rFonts w:ascii="Times New Roman" w:hAnsi="Times New Roman" w:cs="Times New Roman"/>
          <w:sz w:val="52"/>
          <w:lang w:eastAsia="ru-RU"/>
        </w:rPr>
      </w:pPr>
    </w:p>
    <w:p w:rsidR="005B40F4" w:rsidRPr="00F604A0" w:rsidRDefault="005B40F4" w:rsidP="005B40F4">
      <w:pPr>
        <w:shd w:val="clear" w:color="auto" w:fill="FBFCFC"/>
        <w:textAlignment w:val="top"/>
        <w:rPr>
          <w:szCs w:val="28"/>
          <w:lang w:eastAsia="ru-RU"/>
        </w:rPr>
      </w:pPr>
    </w:p>
    <w:p w:rsidR="00CF6C94" w:rsidRDefault="00CF6C94" w:rsidP="005B40F4">
      <w:pPr>
        <w:shd w:val="clear" w:color="auto" w:fill="FBFCFC"/>
        <w:spacing w:after="0" w:line="276" w:lineRule="auto"/>
        <w:jc w:val="center"/>
        <w:textAlignment w:val="top"/>
        <w:rPr>
          <w:rFonts w:ascii="Times New Roman" w:hAnsi="Times New Roman" w:cs="Times New Roman"/>
          <w:b/>
          <w:sz w:val="28"/>
          <w:szCs w:val="28"/>
        </w:rPr>
      </w:pPr>
    </w:p>
    <w:p w:rsidR="005B40F4" w:rsidRPr="005B40F4" w:rsidRDefault="005B40F4" w:rsidP="005B40F4">
      <w:pPr>
        <w:shd w:val="clear" w:color="auto" w:fill="FBFCFC"/>
        <w:spacing w:after="0" w:line="276" w:lineRule="auto"/>
        <w:jc w:val="center"/>
        <w:textAlignment w:val="top"/>
        <w:rPr>
          <w:rFonts w:ascii="Times New Roman" w:hAnsi="Times New Roman" w:cs="Times New Roman"/>
          <w:b/>
          <w:sz w:val="28"/>
          <w:szCs w:val="28"/>
          <w:lang w:eastAsia="ru-RU"/>
        </w:rPr>
      </w:pPr>
      <w:r w:rsidRPr="005B40F4">
        <w:rPr>
          <w:rFonts w:ascii="Times New Roman" w:hAnsi="Times New Roman" w:cs="Times New Roman"/>
          <w:b/>
          <w:sz w:val="28"/>
          <w:szCs w:val="28"/>
        </w:rPr>
        <w:t>Предметно-развивающая сред</w:t>
      </w:r>
      <w:r>
        <w:rPr>
          <w:rFonts w:ascii="Times New Roman" w:hAnsi="Times New Roman" w:cs="Times New Roman"/>
          <w:b/>
          <w:sz w:val="28"/>
          <w:szCs w:val="28"/>
        </w:rPr>
        <w:t xml:space="preserve">а помещений и групповых комнат </w:t>
      </w:r>
      <w:r w:rsidRPr="005B40F4">
        <w:rPr>
          <w:rFonts w:ascii="Times New Roman" w:hAnsi="Times New Roman" w:cs="Times New Roman"/>
          <w:b/>
          <w:sz w:val="28"/>
          <w:szCs w:val="28"/>
        </w:rPr>
        <w:t>ДОУ</w:t>
      </w:r>
    </w:p>
    <w:p w:rsidR="005B40F4" w:rsidRPr="005B40F4" w:rsidRDefault="005B40F4" w:rsidP="005B40F4">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719"/>
        <w:gridCol w:w="4046"/>
      </w:tblGrid>
      <w:tr w:rsidR="00032A78" w:rsidRPr="005B40F4" w:rsidTr="00032A78">
        <w:tc>
          <w:tcPr>
            <w:tcW w:w="2263"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5B40F4">
              <w:rPr>
                <w:rFonts w:ascii="Times New Roman" w:hAnsi="Times New Roman" w:cs="Times New Roman"/>
                <w:b/>
                <w:sz w:val="28"/>
                <w:szCs w:val="28"/>
              </w:rPr>
              <w:t>ид помещения</w:t>
            </w:r>
          </w:p>
        </w:tc>
        <w:tc>
          <w:tcPr>
            <w:tcW w:w="2787"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5B40F4">
              <w:rPr>
                <w:rFonts w:ascii="Times New Roman" w:hAnsi="Times New Roman" w:cs="Times New Roman"/>
                <w:b/>
                <w:sz w:val="28"/>
                <w:szCs w:val="28"/>
              </w:rPr>
              <w:t>сновное предназначение</w:t>
            </w:r>
          </w:p>
        </w:tc>
        <w:tc>
          <w:tcPr>
            <w:tcW w:w="4295"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5B40F4">
              <w:rPr>
                <w:rFonts w:ascii="Times New Roman" w:hAnsi="Times New Roman" w:cs="Times New Roman"/>
                <w:b/>
                <w:sz w:val="28"/>
                <w:szCs w:val="28"/>
              </w:rPr>
              <w:t>снащение</w:t>
            </w:r>
          </w:p>
        </w:tc>
      </w:tr>
      <w:tr w:rsidR="005B40F4" w:rsidRPr="005B40F4" w:rsidTr="00032A78">
        <w:tc>
          <w:tcPr>
            <w:tcW w:w="9345" w:type="dxa"/>
            <w:gridSpan w:val="3"/>
          </w:tcPr>
          <w:p w:rsidR="005B40F4" w:rsidRPr="005B40F4" w:rsidRDefault="005B40F4" w:rsidP="005B40F4">
            <w:pPr>
              <w:spacing w:after="0"/>
              <w:jc w:val="center"/>
              <w:rPr>
                <w:rFonts w:ascii="Times New Roman" w:hAnsi="Times New Roman" w:cs="Times New Roman"/>
                <w:b/>
                <w:sz w:val="28"/>
                <w:szCs w:val="28"/>
              </w:rPr>
            </w:pPr>
            <w:r w:rsidRPr="005B40F4">
              <w:rPr>
                <w:rFonts w:ascii="Times New Roman" w:hAnsi="Times New Roman" w:cs="Times New Roman"/>
                <w:b/>
                <w:sz w:val="28"/>
                <w:szCs w:val="28"/>
              </w:rPr>
              <w:t>Предметно-развивающая среда в МБДОУ</w:t>
            </w:r>
          </w:p>
        </w:tc>
      </w:tr>
      <w:tr w:rsidR="00032A78" w:rsidRPr="005B40F4" w:rsidTr="00032A78">
        <w:tc>
          <w:tcPr>
            <w:tcW w:w="2263" w:type="dxa"/>
          </w:tcPr>
          <w:p w:rsidR="005B40F4" w:rsidRPr="005B40F4" w:rsidRDefault="00EA6F8E" w:rsidP="00EA6F8E">
            <w:pPr>
              <w:spacing w:after="0"/>
              <w:rPr>
                <w:rFonts w:ascii="Times New Roman" w:hAnsi="Times New Roman" w:cs="Times New Roman"/>
                <w:b/>
                <w:sz w:val="28"/>
                <w:szCs w:val="28"/>
              </w:rPr>
            </w:pPr>
            <w:r>
              <w:rPr>
                <w:rFonts w:ascii="Times New Roman" w:hAnsi="Times New Roman" w:cs="Times New Roman"/>
                <w:b/>
                <w:sz w:val="28"/>
                <w:szCs w:val="28"/>
              </w:rPr>
              <w:t>Музыкальный</w:t>
            </w:r>
            <w:r w:rsidR="005B40F4" w:rsidRPr="005B40F4">
              <w:rPr>
                <w:rFonts w:ascii="Times New Roman" w:hAnsi="Times New Roman" w:cs="Times New Roman"/>
                <w:b/>
                <w:sz w:val="28"/>
                <w:szCs w:val="28"/>
              </w:rPr>
              <w:t xml:space="preserve"> зал</w:t>
            </w:r>
          </w:p>
        </w:tc>
        <w:tc>
          <w:tcPr>
            <w:tcW w:w="2787"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непосредственно образовательная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утренняя гимнастика</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досуговые мероприятия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праздники</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театрализованные представления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родительски</w:t>
            </w:r>
            <w:r>
              <w:rPr>
                <w:rFonts w:ascii="Times New Roman" w:hAnsi="Times New Roman" w:cs="Times New Roman"/>
                <w:sz w:val="28"/>
                <w:szCs w:val="28"/>
              </w:rPr>
              <w:t>е собрания, РМО и прочие мероприятия</w:t>
            </w:r>
          </w:p>
        </w:tc>
        <w:tc>
          <w:tcPr>
            <w:tcW w:w="4295" w:type="dxa"/>
          </w:tcPr>
          <w:p w:rsidR="005B40F4" w:rsidRPr="005B40F4" w:rsidRDefault="005B40F4" w:rsidP="005B40F4">
            <w:pPr>
              <w:spacing w:after="0"/>
              <w:rPr>
                <w:rFonts w:ascii="Times New Roman" w:hAnsi="Times New Roman" w:cs="Times New Roman"/>
                <w:sz w:val="28"/>
                <w:szCs w:val="28"/>
              </w:rPr>
            </w:pPr>
            <w:r>
              <w:rPr>
                <w:rFonts w:ascii="Times New Roman" w:hAnsi="Times New Roman" w:cs="Times New Roman"/>
                <w:sz w:val="28"/>
                <w:szCs w:val="28"/>
              </w:rPr>
              <w:t>О</w:t>
            </w:r>
            <w:r w:rsidRPr="005B40F4">
              <w:rPr>
                <w:rFonts w:ascii="Times New Roman" w:hAnsi="Times New Roman" w:cs="Times New Roman"/>
                <w:sz w:val="28"/>
                <w:szCs w:val="28"/>
              </w:rPr>
              <w:t xml:space="preserve">борудование для игр и занятий, музыкальные инструменты, пианино, мультимедийное оборудование, ширма, предметы для театрализованной деятельности </w:t>
            </w:r>
          </w:p>
        </w:tc>
      </w:tr>
      <w:tr w:rsidR="00EA6F8E" w:rsidRPr="005B40F4" w:rsidTr="00032A78">
        <w:tc>
          <w:tcPr>
            <w:tcW w:w="2263" w:type="dxa"/>
          </w:tcPr>
          <w:p w:rsidR="00EA6F8E" w:rsidRDefault="00EA6F8E" w:rsidP="00EA6F8E">
            <w:pPr>
              <w:spacing w:after="0"/>
              <w:rPr>
                <w:rFonts w:ascii="Times New Roman" w:hAnsi="Times New Roman" w:cs="Times New Roman"/>
                <w:b/>
                <w:sz w:val="28"/>
                <w:szCs w:val="28"/>
              </w:rPr>
            </w:pPr>
            <w:r>
              <w:rPr>
                <w:rFonts w:ascii="Times New Roman" w:hAnsi="Times New Roman" w:cs="Times New Roman"/>
                <w:b/>
                <w:sz w:val="28"/>
                <w:szCs w:val="28"/>
              </w:rPr>
              <w:t>Спортивный зал</w:t>
            </w:r>
          </w:p>
        </w:tc>
        <w:tc>
          <w:tcPr>
            <w:tcW w:w="2787" w:type="dxa"/>
          </w:tcPr>
          <w:p w:rsidR="00EA6F8E" w:rsidRPr="00032A78" w:rsidRDefault="00032A78" w:rsidP="00032A78">
            <w:pPr>
              <w:spacing w:after="0"/>
              <w:rPr>
                <w:rFonts w:ascii="Times New Roman" w:hAnsi="Times New Roman" w:cs="Times New Roman"/>
                <w:sz w:val="28"/>
                <w:szCs w:val="28"/>
              </w:rPr>
            </w:pPr>
            <w:r w:rsidRPr="00032A78">
              <w:rPr>
                <w:rFonts w:ascii="Times New Roman" w:hAnsi="Times New Roman" w:cs="Times New Roman"/>
                <w:sz w:val="28"/>
                <w:szCs w:val="28"/>
              </w:rPr>
              <w:t>Физкультурный зал предназначен для проведения разных форм физкультурно-оздоровительной работы: утренних гимнастик, ф</w:t>
            </w:r>
            <w:r>
              <w:rPr>
                <w:rFonts w:ascii="Times New Roman" w:hAnsi="Times New Roman" w:cs="Times New Roman"/>
                <w:sz w:val="28"/>
                <w:szCs w:val="28"/>
              </w:rPr>
              <w:t>изкультурных занятий</w:t>
            </w:r>
            <w:r w:rsidRPr="00032A78">
              <w:rPr>
                <w:rFonts w:ascii="Times New Roman" w:hAnsi="Times New Roman" w:cs="Times New Roman"/>
                <w:sz w:val="28"/>
                <w:szCs w:val="28"/>
              </w:rPr>
              <w:t xml:space="preserve">, секционной </w:t>
            </w:r>
            <w:r>
              <w:rPr>
                <w:rFonts w:ascii="Times New Roman" w:hAnsi="Times New Roman" w:cs="Times New Roman"/>
                <w:sz w:val="28"/>
                <w:szCs w:val="28"/>
              </w:rPr>
              <w:t>работы</w:t>
            </w:r>
            <w:r w:rsidRPr="00032A78">
              <w:rPr>
                <w:rFonts w:ascii="Times New Roman" w:hAnsi="Times New Roman" w:cs="Times New Roman"/>
                <w:sz w:val="28"/>
                <w:szCs w:val="28"/>
              </w:rPr>
              <w:t>, спортивных досугов и развлечений, индивидуальной работы по физическому воспитанию и коррекции двигательного развития детей</w:t>
            </w:r>
          </w:p>
        </w:tc>
        <w:tc>
          <w:tcPr>
            <w:tcW w:w="4295" w:type="dxa"/>
          </w:tcPr>
          <w:p w:rsidR="00EA6F8E" w:rsidRDefault="00032A78" w:rsidP="005B40F4">
            <w:pPr>
              <w:spacing w:after="0"/>
              <w:rPr>
                <w:rFonts w:ascii="Times New Roman" w:hAnsi="Times New Roman" w:cs="Times New Roman"/>
                <w:sz w:val="28"/>
                <w:szCs w:val="28"/>
              </w:rPr>
            </w:pPr>
            <w:r>
              <w:rPr>
                <w:rFonts w:ascii="Times New Roman" w:hAnsi="Times New Roman" w:cs="Times New Roman"/>
                <w:sz w:val="28"/>
                <w:szCs w:val="28"/>
              </w:rPr>
              <w:t>Оборудование для проведения спортивных игр и мероприятий, гимнастическая стенка, гимнастические скамейки, мячи разных размеров, волейбольная сетка, баскетбольные кольца, маты, коврики и дорожки, гимнастические палки и круги.</w:t>
            </w:r>
          </w:p>
        </w:tc>
      </w:tr>
      <w:tr w:rsidR="00032A78" w:rsidRPr="005B40F4" w:rsidTr="00032A78">
        <w:tc>
          <w:tcPr>
            <w:tcW w:w="2263" w:type="dxa"/>
          </w:tcPr>
          <w:p w:rsidR="005B40F4" w:rsidRPr="005B40F4" w:rsidRDefault="005B40F4" w:rsidP="005B40F4">
            <w:pPr>
              <w:spacing w:after="0"/>
              <w:rPr>
                <w:rFonts w:ascii="Times New Roman" w:hAnsi="Times New Roman" w:cs="Times New Roman"/>
                <w:b/>
                <w:sz w:val="28"/>
                <w:szCs w:val="28"/>
              </w:rPr>
            </w:pPr>
            <w:r w:rsidRPr="005B40F4">
              <w:rPr>
                <w:rFonts w:ascii="Times New Roman" w:hAnsi="Times New Roman" w:cs="Times New Roman"/>
                <w:b/>
                <w:sz w:val="28"/>
                <w:szCs w:val="28"/>
              </w:rPr>
              <w:t xml:space="preserve">Кабинет </w:t>
            </w:r>
            <w:r w:rsidR="00943D8A">
              <w:rPr>
                <w:rFonts w:ascii="Times New Roman" w:hAnsi="Times New Roman" w:cs="Times New Roman"/>
                <w:b/>
                <w:sz w:val="28"/>
                <w:szCs w:val="28"/>
              </w:rPr>
              <w:t xml:space="preserve">психолога и </w:t>
            </w:r>
            <w:r w:rsidRPr="005B40F4">
              <w:rPr>
                <w:rFonts w:ascii="Times New Roman" w:hAnsi="Times New Roman" w:cs="Times New Roman"/>
                <w:b/>
                <w:sz w:val="28"/>
                <w:szCs w:val="28"/>
              </w:rPr>
              <w:t>логопеда</w:t>
            </w:r>
          </w:p>
        </w:tc>
        <w:tc>
          <w:tcPr>
            <w:tcW w:w="2787"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 xml:space="preserve">непосредственно образовательная деятельность, </w:t>
            </w:r>
            <w:r w:rsidRPr="005B40F4">
              <w:rPr>
                <w:rFonts w:ascii="Times New Roman" w:hAnsi="Times New Roman" w:cs="Times New Roman"/>
                <w:sz w:val="28"/>
                <w:szCs w:val="28"/>
              </w:rPr>
              <w:lastRenderedPageBreak/>
              <w:t>индивидуальная работа с детьми, консультативно –просветительская работа с сотрудниками ДОУ и родителями</w:t>
            </w:r>
          </w:p>
        </w:tc>
        <w:tc>
          <w:tcPr>
            <w:tcW w:w="4295" w:type="dxa"/>
          </w:tcPr>
          <w:p w:rsidR="005B40F4" w:rsidRPr="005B40F4" w:rsidRDefault="005B40F4" w:rsidP="005B40F4">
            <w:pPr>
              <w:spacing w:after="0"/>
              <w:rPr>
                <w:rFonts w:ascii="Times New Roman" w:hAnsi="Times New Roman" w:cs="Times New Roman"/>
                <w:b/>
                <w:sz w:val="28"/>
                <w:szCs w:val="28"/>
              </w:rPr>
            </w:pPr>
            <w:r w:rsidRPr="005B40F4">
              <w:rPr>
                <w:rFonts w:ascii="Times New Roman" w:hAnsi="Times New Roman" w:cs="Times New Roman"/>
                <w:sz w:val="28"/>
                <w:szCs w:val="28"/>
              </w:rPr>
              <w:lastRenderedPageBreak/>
              <w:t xml:space="preserve">В кабинете имеется компьютер, зеркала для индивидуальных и подгрупповых занятий, уголок </w:t>
            </w:r>
            <w:r w:rsidRPr="005B40F4">
              <w:rPr>
                <w:rFonts w:ascii="Times New Roman" w:hAnsi="Times New Roman" w:cs="Times New Roman"/>
                <w:sz w:val="28"/>
                <w:szCs w:val="28"/>
              </w:rPr>
              <w:lastRenderedPageBreak/>
              <w:t>сенсорного развития, магнитная доска  с набором букв, материалы для развития связной речи (сюжетные и предметные картинки, игровое лото по лексическим темам), дидактические материалы для подготовки детей к школе.</w:t>
            </w:r>
          </w:p>
        </w:tc>
      </w:tr>
      <w:tr w:rsidR="00943D8A" w:rsidRPr="005B40F4" w:rsidTr="00032A78">
        <w:tc>
          <w:tcPr>
            <w:tcW w:w="2263" w:type="dxa"/>
          </w:tcPr>
          <w:p w:rsidR="00943D8A"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lastRenderedPageBreak/>
              <w:t>Сенсорная комната</w:t>
            </w:r>
          </w:p>
        </w:tc>
        <w:tc>
          <w:tcPr>
            <w:tcW w:w="2787" w:type="dxa"/>
          </w:tcPr>
          <w:p w:rsidR="00943D8A" w:rsidRPr="00636B79" w:rsidRDefault="00636B79" w:rsidP="005B40F4">
            <w:pPr>
              <w:spacing w:after="0"/>
              <w:rPr>
                <w:rFonts w:ascii="Times New Roman" w:hAnsi="Times New Roman" w:cs="Times New Roman"/>
                <w:sz w:val="28"/>
                <w:szCs w:val="28"/>
              </w:rPr>
            </w:pPr>
            <w:r w:rsidRPr="00636B79">
              <w:rPr>
                <w:rFonts w:ascii="Times New Roman" w:hAnsi="Times New Roman" w:cs="Times New Roman"/>
                <w:sz w:val="28"/>
                <w:szCs w:val="28"/>
              </w:rPr>
              <w:t xml:space="preserve">Предназначена для </w:t>
            </w:r>
            <w:r>
              <w:rPr>
                <w:rFonts w:ascii="Times New Roman" w:hAnsi="Times New Roman" w:cs="Times New Roman"/>
                <w:color w:val="000000"/>
                <w:sz w:val="28"/>
                <w:szCs w:val="28"/>
                <w:shd w:val="clear" w:color="auto" w:fill="FFFFFF"/>
              </w:rPr>
              <w:t xml:space="preserve">снятия мышечного напряжения, коррекции </w:t>
            </w:r>
            <w:r w:rsidRPr="00636B79">
              <w:rPr>
                <w:rFonts w:ascii="Times New Roman" w:hAnsi="Times New Roman" w:cs="Times New Roman"/>
                <w:color w:val="000000"/>
                <w:sz w:val="28"/>
                <w:szCs w:val="28"/>
                <w:shd w:val="clear" w:color="auto" w:fill="FFFFFF"/>
              </w:rPr>
              <w:t xml:space="preserve">различных нарушений, </w:t>
            </w:r>
            <w:r>
              <w:rPr>
                <w:rFonts w:ascii="Times New Roman" w:hAnsi="Times New Roman" w:cs="Times New Roman"/>
                <w:color w:val="000000"/>
                <w:sz w:val="28"/>
                <w:szCs w:val="28"/>
                <w:shd w:val="clear" w:color="auto" w:fill="FFFFFF"/>
              </w:rPr>
              <w:t>для создания</w:t>
            </w:r>
            <w:r w:rsidRPr="00636B79">
              <w:rPr>
                <w:rFonts w:ascii="Times New Roman" w:hAnsi="Times New Roman" w:cs="Times New Roman"/>
                <w:color w:val="000000"/>
                <w:sz w:val="28"/>
                <w:szCs w:val="28"/>
                <w:shd w:val="clear" w:color="auto" w:fill="FFFFFF"/>
              </w:rPr>
              <w:t xml:space="preserve"> положительного </w:t>
            </w:r>
            <w:r>
              <w:rPr>
                <w:rFonts w:ascii="Times New Roman" w:hAnsi="Times New Roman" w:cs="Times New Roman"/>
                <w:color w:val="000000"/>
                <w:sz w:val="28"/>
                <w:szCs w:val="28"/>
                <w:shd w:val="clear" w:color="auto" w:fill="FFFFFF"/>
              </w:rPr>
              <w:t>эмоционального фона, активизации</w:t>
            </w:r>
            <w:r w:rsidRPr="00636B79">
              <w:rPr>
                <w:rFonts w:ascii="Times New Roman" w:hAnsi="Times New Roman" w:cs="Times New Roman"/>
                <w:color w:val="000000"/>
                <w:sz w:val="28"/>
                <w:szCs w:val="28"/>
                <w:shd w:val="clear" w:color="auto" w:fill="FFFFFF"/>
              </w:rPr>
              <w:t xml:space="preserve"> различных функций цен</w:t>
            </w:r>
            <w:r>
              <w:rPr>
                <w:rFonts w:ascii="Times New Roman" w:hAnsi="Times New Roman" w:cs="Times New Roman"/>
                <w:color w:val="000000"/>
                <w:sz w:val="28"/>
                <w:szCs w:val="28"/>
                <w:shd w:val="clear" w:color="auto" w:fill="FFFFFF"/>
              </w:rPr>
              <w:t>тральной нервной системы, снятия</w:t>
            </w:r>
            <w:r w:rsidRPr="00636B79">
              <w:rPr>
                <w:rFonts w:ascii="Times New Roman" w:hAnsi="Times New Roman" w:cs="Times New Roman"/>
                <w:color w:val="000000"/>
                <w:sz w:val="28"/>
                <w:szCs w:val="28"/>
                <w:shd w:val="clear" w:color="auto" w:fill="FFFFFF"/>
              </w:rPr>
              <w:t xml:space="preserve"> утомления от насыщенного информационног</w:t>
            </w:r>
            <w:r>
              <w:rPr>
                <w:rFonts w:ascii="Times New Roman" w:hAnsi="Times New Roman" w:cs="Times New Roman"/>
                <w:color w:val="000000"/>
                <w:sz w:val="28"/>
                <w:szCs w:val="28"/>
                <w:shd w:val="clear" w:color="auto" w:fill="FFFFFF"/>
              </w:rPr>
              <w:t xml:space="preserve">о потока и </w:t>
            </w:r>
            <w:r w:rsidRPr="00636B79">
              <w:rPr>
                <w:rFonts w:ascii="Times New Roman" w:hAnsi="Times New Roman" w:cs="Times New Roman"/>
                <w:color w:val="000000"/>
                <w:sz w:val="28"/>
                <w:szCs w:val="28"/>
                <w:shd w:val="clear" w:color="auto" w:fill="FFFFFF"/>
              </w:rPr>
              <w:t>др</w:t>
            </w:r>
            <w:r>
              <w:rPr>
                <w:rFonts w:ascii="Times New Roman" w:hAnsi="Times New Roman" w:cs="Times New Roman"/>
                <w:color w:val="000000"/>
                <w:sz w:val="28"/>
                <w:szCs w:val="28"/>
                <w:shd w:val="clear" w:color="auto" w:fill="FFFFFF"/>
              </w:rPr>
              <w:t>.</w:t>
            </w:r>
            <w:r w:rsidRPr="00636B79">
              <w:rPr>
                <w:rFonts w:ascii="Times New Roman" w:hAnsi="Times New Roman" w:cs="Times New Roman"/>
                <w:color w:val="000000"/>
                <w:sz w:val="28"/>
                <w:szCs w:val="28"/>
                <w:shd w:val="clear" w:color="auto" w:fill="FFFFFF"/>
              </w:rPr>
              <w:t xml:space="preserve"> Основное назначение сенсорной комнаты - создание гармоничного состояния, радости, спокойствия, и, как следствие, укрепление иммунитета</w:t>
            </w:r>
          </w:p>
        </w:tc>
        <w:tc>
          <w:tcPr>
            <w:tcW w:w="4295" w:type="dxa"/>
          </w:tcPr>
          <w:p w:rsidR="00943D8A" w:rsidRPr="005B40F4" w:rsidRDefault="00943D8A" w:rsidP="00636B79">
            <w:pPr>
              <w:shd w:val="clear" w:color="auto" w:fill="FFFFFF"/>
              <w:spacing w:before="100" w:beforeAutospacing="1" w:after="100" w:afterAutospacing="1" w:line="240" w:lineRule="auto"/>
              <w:rPr>
                <w:rFonts w:ascii="Times New Roman" w:hAnsi="Times New Roman" w:cs="Times New Roman"/>
                <w:sz w:val="28"/>
                <w:szCs w:val="28"/>
              </w:rPr>
            </w:pPr>
            <w:r w:rsidRPr="00943D8A">
              <w:rPr>
                <w:rFonts w:ascii="Times New Roman" w:hAnsi="Times New Roman" w:cs="Times New Roman"/>
                <w:sz w:val="28"/>
                <w:szCs w:val="28"/>
              </w:rPr>
              <w:t>Сенсорный уголок с тремя колоннами</w:t>
            </w:r>
            <w:r w:rsidR="00636B79">
              <w:rPr>
                <w:rFonts w:ascii="Times New Roman" w:hAnsi="Times New Roman" w:cs="Times New Roman"/>
                <w:sz w:val="28"/>
                <w:szCs w:val="28"/>
              </w:rPr>
              <w:t>, в</w:t>
            </w:r>
            <w:r w:rsidR="00636B79" w:rsidRPr="00636B79">
              <w:rPr>
                <w:rFonts w:ascii="Times New Roman" w:hAnsi="Times New Roman" w:cs="Times New Roman"/>
                <w:sz w:val="28"/>
                <w:szCs w:val="28"/>
              </w:rPr>
              <w:t>оздушно-пузырьковые панел</w:t>
            </w:r>
            <w:r w:rsidR="00636B79">
              <w:rPr>
                <w:rFonts w:ascii="Times New Roman" w:hAnsi="Times New Roman" w:cs="Times New Roman"/>
                <w:sz w:val="28"/>
                <w:szCs w:val="28"/>
              </w:rPr>
              <w:t>и с разноцветной RGB подсветкой</w:t>
            </w:r>
            <w:r w:rsidR="00636B79" w:rsidRPr="00636B79">
              <w:rPr>
                <w:rFonts w:ascii="Times New Roman" w:hAnsi="Times New Roman" w:cs="Times New Roman"/>
                <w:sz w:val="28"/>
                <w:szCs w:val="28"/>
              </w:rPr>
              <w:t>,пуль</w:t>
            </w:r>
            <w:r w:rsidR="00636B79">
              <w:rPr>
                <w:rFonts w:ascii="Times New Roman" w:hAnsi="Times New Roman" w:cs="Times New Roman"/>
                <w:sz w:val="28"/>
                <w:szCs w:val="28"/>
              </w:rPr>
              <w:t>т ДУ. регулировка подачи воздуха, т</w:t>
            </w:r>
            <w:r w:rsidR="00636B79" w:rsidRPr="00636B79">
              <w:rPr>
                <w:rFonts w:ascii="Times New Roman" w:hAnsi="Times New Roman" w:cs="Times New Roman"/>
                <w:sz w:val="28"/>
                <w:szCs w:val="28"/>
              </w:rPr>
              <w:t>актильная дорожка (7 составных модулей)</w:t>
            </w:r>
            <w:r w:rsidR="00636B79">
              <w:rPr>
                <w:rFonts w:ascii="Times New Roman" w:hAnsi="Times New Roman" w:cs="Times New Roman"/>
                <w:sz w:val="28"/>
                <w:szCs w:val="28"/>
              </w:rPr>
              <w:t>, с</w:t>
            </w:r>
            <w:r w:rsidR="00636B79" w:rsidRPr="00636B79">
              <w:rPr>
                <w:rFonts w:ascii="Times New Roman" w:hAnsi="Times New Roman" w:cs="Times New Roman"/>
                <w:sz w:val="28"/>
                <w:szCs w:val="28"/>
              </w:rPr>
              <w:t>ухой душ</w:t>
            </w:r>
            <w:r w:rsidR="00636B79">
              <w:rPr>
                <w:rFonts w:ascii="Times New Roman" w:hAnsi="Times New Roman" w:cs="Times New Roman"/>
                <w:sz w:val="28"/>
                <w:szCs w:val="28"/>
              </w:rPr>
              <w:t>, кресло «Груша» оксфорд, кресло «</w:t>
            </w:r>
            <w:r w:rsidR="00636B79" w:rsidRPr="00636B79">
              <w:rPr>
                <w:rFonts w:ascii="Times New Roman" w:hAnsi="Times New Roman" w:cs="Times New Roman"/>
                <w:sz w:val="28"/>
                <w:szCs w:val="28"/>
              </w:rPr>
              <w:t>Футбольный мяч</w:t>
            </w:r>
            <w:r w:rsidR="00636B79">
              <w:rPr>
                <w:rFonts w:ascii="Times New Roman" w:hAnsi="Times New Roman" w:cs="Times New Roman"/>
                <w:sz w:val="28"/>
                <w:szCs w:val="28"/>
              </w:rPr>
              <w:t>», диагностический комплекс «Семаго»</w:t>
            </w:r>
          </w:p>
        </w:tc>
      </w:tr>
      <w:tr w:rsidR="00032A78" w:rsidRPr="005B40F4" w:rsidTr="00032A78">
        <w:tc>
          <w:tcPr>
            <w:tcW w:w="2263" w:type="dxa"/>
          </w:tcPr>
          <w:p w:rsidR="005B40F4"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t>К</w:t>
            </w:r>
            <w:r w:rsidR="005B40F4" w:rsidRPr="005B40F4">
              <w:rPr>
                <w:rFonts w:ascii="Times New Roman" w:hAnsi="Times New Roman" w:cs="Times New Roman"/>
                <w:b/>
                <w:sz w:val="28"/>
                <w:szCs w:val="28"/>
              </w:rPr>
              <w:t>оридоры ДОУ</w:t>
            </w:r>
          </w:p>
        </w:tc>
        <w:tc>
          <w:tcPr>
            <w:tcW w:w="2787" w:type="dxa"/>
          </w:tcPr>
          <w:p w:rsidR="005B40F4" w:rsidRPr="005B40F4" w:rsidRDefault="00D806E1" w:rsidP="005B40F4">
            <w:pPr>
              <w:spacing w:after="0"/>
              <w:rPr>
                <w:rFonts w:ascii="Times New Roman" w:hAnsi="Times New Roman" w:cs="Times New Roman"/>
                <w:sz w:val="28"/>
                <w:szCs w:val="28"/>
              </w:rPr>
            </w:pPr>
            <w:r>
              <w:rPr>
                <w:rFonts w:ascii="Times New Roman" w:hAnsi="Times New Roman" w:cs="Times New Roman"/>
                <w:sz w:val="28"/>
                <w:szCs w:val="28"/>
              </w:rPr>
              <w:t>И</w:t>
            </w:r>
            <w:r w:rsidR="005B40F4" w:rsidRPr="005B40F4">
              <w:rPr>
                <w:rFonts w:ascii="Times New Roman" w:hAnsi="Times New Roman" w:cs="Times New Roman"/>
                <w:sz w:val="28"/>
                <w:szCs w:val="28"/>
              </w:rPr>
              <w:t>нформационно-просветительская работы с сотрудниками ДОУ и родителями</w:t>
            </w:r>
          </w:p>
        </w:tc>
        <w:tc>
          <w:tcPr>
            <w:tcW w:w="4295"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Информационные стенды</w:t>
            </w:r>
          </w:p>
        </w:tc>
      </w:tr>
      <w:tr w:rsidR="00032A78" w:rsidRPr="005B40F4" w:rsidTr="00032A78">
        <w:tc>
          <w:tcPr>
            <w:tcW w:w="2263" w:type="dxa"/>
          </w:tcPr>
          <w:p w:rsidR="005B40F4"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t>У</w:t>
            </w:r>
            <w:r w:rsidR="005B40F4" w:rsidRPr="005B40F4">
              <w:rPr>
                <w:rFonts w:ascii="Times New Roman" w:hAnsi="Times New Roman" w:cs="Times New Roman"/>
                <w:b/>
                <w:sz w:val="28"/>
                <w:szCs w:val="28"/>
              </w:rPr>
              <w:t>частки</w:t>
            </w:r>
          </w:p>
        </w:tc>
        <w:tc>
          <w:tcPr>
            <w:tcW w:w="2787" w:type="dxa"/>
          </w:tcPr>
          <w:p w:rsidR="005B40F4" w:rsidRPr="005B40F4" w:rsidRDefault="00D806E1" w:rsidP="005B40F4">
            <w:pPr>
              <w:spacing w:after="0"/>
              <w:rPr>
                <w:rFonts w:ascii="Times New Roman" w:hAnsi="Times New Roman" w:cs="Times New Roman"/>
                <w:sz w:val="28"/>
                <w:szCs w:val="28"/>
              </w:rPr>
            </w:pPr>
            <w:r>
              <w:rPr>
                <w:rFonts w:ascii="Times New Roman" w:hAnsi="Times New Roman" w:cs="Times New Roman"/>
                <w:sz w:val="28"/>
                <w:szCs w:val="28"/>
              </w:rPr>
              <w:t>П</w:t>
            </w:r>
            <w:r w:rsidR="005B40F4" w:rsidRPr="005B40F4">
              <w:rPr>
                <w:rFonts w:ascii="Times New Roman" w:hAnsi="Times New Roman" w:cs="Times New Roman"/>
                <w:sz w:val="28"/>
                <w:szCs w:val="28"/>
              </w:rPr>
              <w:t xml:space="preserve">рогулки, </w:t>
            </w:r>
            <w:r w:rsidR="005B40F4" w:rsidRPr="005B40F4">
              <w:rPr>
                <w:rFonts w:ascii="Times New Roman" w:hAnsi="Times New Roman" w:cs="Times New Roman"/>
                <w:sz w:val="28"/>
                <w:szCs w:val="28"/>
              </w:rPr>
              <w:lastRenderedPageBreak/>
              <w:t>наблюдения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игровая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трудовая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самостоятельная двигательная деятельность</w:t>
            </w:r>
          </w:p>
        </w:tc>
        <w:tc>
          <w:tcPr>
            <w:tcW w:w="4295"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lastRenderedPageBreak/>
              <w:t xml:space="preserve">Теневые навесы, качели, </w:t>
            </w:r>
            <w:r w:rsidRPr="005B40F4">
              <w:rPr>
                <w:rFonts w:ascii="Times New Roman" w:hAnsi="Times New Roman" w:cs="Times New Roman"/>
                <w:sz w:val="28"/>
                <w:szCs w:val="28"/>
              </w:rPr>
              <w:lastRenderedPageBreak/>
              <w:t>спортивное оборудование, выносной материал, крытые песочницы.</w:t>
            </w:r>
          </w:p>
        </w:tc>
      </w:tr>
      <w:tr w:rsidR="00032A78" w:rsidRPr="005B40F4" w:rsidTr="00032A78">
        <w:tc>
          <w:tcPr>
            <w:tcW w:w="2263" w:type="dxa"/>
          </w:tcPr>
          <w:p w:rsidR="005B40F4" w:rsidRPr="006244AA" w:rsidRDefault="00D806E1"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Ф</w:t>
            </w:r>
            <w:r w:rsidR="005B40F4" w:rsidRPr="006244AA">
              <w:rPr>
                <w:rFonts w:ascii="Times New Roman" w:hAnsi="Times New Roman" w:cs="Times New Roman"/>
                <w:b/>
                <w:sz w:val="28"/>
                <w:szCs w:val="28"/>
              </w:rPr>
              <w:t>изкультурная площадка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Организованная образовательная деятельность по физической культуре, спортивные игры, праздники, досуговые мероприятия</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Спортивное оборудование: бревно, горка, лестница   </w:t>
            </w:r>
          </w:p>
        </w:tc>
      </w:tr>
      <w:tr w:rsidR="005B40F4" w:rsidRPr="005B40F4" w:rsidTr="00032A78">
        <w:tc>
          <w:tcPr>
            <w:tcW w:w="9345" w:type="dxa"/>
            <w:gridSpan w:val="3"/>
          </w:tcPr>
          <w:p w:rsidR="005B40F4" w:rsidRPr="005B40F4" w:rsidRDefault="005B40F4" w:rsidP="00D806E1">
            <w:pPr>
              <w:spacing w:after="0"/>
              <w:jc w:val="center"/>
              <w:rPr>
                <w:rFonts w:ascii="Times New Roman" w:hAnsi="Times New Roman" w:cs="Times New Roman"/>
                <w:b/>
                <w:sz w:val="28"/>
                <w:szCs w:val="28"/>
              </w:rPr>
            </w:pPr>
            <w:r w:rsidRPr="005B40F4">
              <w:rPr>
                <w:rFonts w:ascii="Times New Roman" w:hAnsi="Times New Roman" w:cs="Times New Roman"/>
                <w:b/>
                <w:sz w:val="28"/>
                <w:szCs w:val="28"/>
              </w:rPr>
              <w:t>Предметно-развивающая среда в группах</w:t>
            </w:r>
          </w:p>
        </w:tc>
      </w:tr>
      <w:tr w:rsidR="006244AA" w:rsidRPr="006244AA"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«Физкультурный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индивидуального двигательного опыта</w:t>
            </w:r>
            <w:r w:rsidR="00D806E1" w:rsidRPr="006244AA">
              <w:rPr>
                <w:rFonts w:ascii="Times New Roman" w:hAnsi="Times New Roman" w:cs="Times New Roman"/>
                <w:sz w:val="28"/>
                <w:szCs w:val="28"/>
              </w:rPr>
              <w:t xml:space="preserve"> в самостоятельной деятельности</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Лестница, массажные коврики, мячи, обручи, кегли и др.</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«Уголок природы»</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познавательного опыта, его использование в трудовой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Наборы для экспериментирования, календарь природы и наблюдения, комнатные растения в соответствии с возрастными рекомендациями.</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Сезонный материал</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Стенд со сменяющимся материалом на экологическую тематику</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Макеты</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Литература   природоведческого содержания, набор картинок, альбомы </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 xml:space="preserve">микроцентр «Уголок </w:t>
            </w:r>
            <w:r w:rsidRPr="006244AA">
              <w:rPr>
                <w:rFonts w:ascii="Times New Roman" w:hAnsi="Times New Roman" w:cs="Times New Roman"/>
                <w:b/>
                <w:sz w:val="28"/>
                <w:szCs w:val="28"/>
              </w:rPr>
              <w:lastRenderedPageBreak/>
              <w:t>развивающих игр»</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lastRenderedPageBreak/>
              <w:t xml:space="preserve">Расширение познавательного </w:t>
            </w:r>
            <w:r w:rsidRPr="006244AA">
              <w:rPr>
                <w:rFonts w:ascii="Times New Roman" w:hAnsi="Times New Roman" w:cs="Times New Roman"/>
                <w:sz w:val="28"/>
                <w:szCs w:val="28"/>
              </w:rPr>
              <w:lastRenderedPageBreak/>
              <w:t>сенсорного опыта детей</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lastRenderedPageBreak/>
              <w:t xml:space="preserve">Дидактические игры разной направленности, настольно - </w:t>
            </w:r>
            <w:r w:rsidRPr="006244AA">
              <w:rPr>
                <w:rFonts w:ascii="Times New Roman" w:hAnsi="Times New Roman" w:cs="Times New Roman"/>
                <w:sz w:val="28"/>
                <w:szCs w:val="28"/>
              </w:rPr>
              <w:lastRenderedPageBreak/>
              <w:t xml:space="preserve">печатные игры, игры для сенсорного развития </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микроцентр «Строительная мастерская»</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Проживание, преобразование познавательного опыта в продуктивной деятельности. </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Конструкторы, лего, строительный материал, машины большие и маленькие</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«Игровая зона»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 Развитие ручной умелости, творчества. Выработка позиции творца</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Уголок «Магазин «Больница» «Парикмахерская», «Семья», «Почта» и др.</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«Уголок безопасности»</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познавательного опыта, его использование в повседневной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Дидактические, настольн</w:t>
            </w:r>
            <w:r w:rsidR="00DD7CD0">
              <w:rPr>
                <w:rFonts w:ascii="Times New Roman" w:hAnsi="Times New Roman" w:cs="Times New Roman"/>
                <w:sz w:val="28"/>
                <w:szCs w:val="28"/>
              </w:rPr>
              <w:t xml:space="preserve">ые игры по профилактике ДТП, </w:t>
            </w:r>
            <w:r w:rsidRPr="006244AA">
              <w:rPr>
                <w:rFonts w:ascii="Times New Roman" w:hAnsi="Times New Roman" w:cs="Times New Roman"/>
                <w:sz w:val="28"/>
                <w:szCs w:val="28"/>
              </w:rPr>
              <w:t>по безопасности в быту, личная безопасность, безопасность в природе</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 xml:space="preserve">Макеты перекрестков </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Дорожные знаки</w:t>
            </w:r>
          </w:p>
          <w:p w:rsidR="005B40F4" w:rsidRPr="006244AA" w:rsidRDefault="00DD7CD0" w:rsidP="005B40F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Литература о  правилах дорожного </w:t>
            </w:r>
            <w:r w:rsidR="005B40F4" w:rsidRPr="006244AA">
              <w:rPr>
                <w:rFonts w:ascii="Times New Roman" w:hAnsi="Times New Roman" w:cs="Times New Roman"/>
                <w:sz w:val="28"/>
                <w:szCs w:val="28"/>
              </w:rPr>
              <w:t>движения, о безопасности в быту, о личной безопасности, о безопасности в природе</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«Русская изба»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краеведческих представлений детей, накопление познавательного опыта</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Альбомы, папки - раскладушки, куклы в национальных костюмах</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«Книжный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Формирование умения </w:t>
            </w:r>
            <w:r w:rsidRPr="006244AA">
              <w:rPr>
                <w:rFonts w:ascii="Times New Roman" w:hAnsi="Times New Roman" w:cs="Times New Roman"/>
                <w:sz w:val="28"/>
                <w:szCs w:val="28"/>
              </w:rPr>
              <w:lastRenderedPageBreak/>
              <w:t>самостоятельно работать с книгой, «добывать» нужную информацию.</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lastRenderedPageBreak/>
              <w:t xml:space="preserve">Детская литература- сказки, рассказы, иллюстрации по </w:t>
            </w:r>
            <w:r w:rsidRPr="006244AA">
              <w:rPr>
                <w:rFonts w:ascii="Times New Roman" w:hAnsi="Times New Roman" w:cs="Times New Roman"/>
                <w:sz w:val="28"/>
                <w:szCs w:val="28"/>
              </w:rPr>
              <w:lastRenderedPageBreak/>
              <w:t>темам образовательной деятельности, по ознакомлению с окружающим миром и ознакомлению с художественной литературой.</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Портреты поэтов, писателей (старший возраст)</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микроцентр «Театрализованный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Развитие творческих способностей ребенка, стремление проявить себя в играх-драматизациях</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Ширмы, элементы костюмов, различные виды театров (в соответствии с возрастом). Предметы декорации</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«Творческая мастерская»</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Проживание и преобразование познавательного опыта в продуктивной деятельности. Развитие ручной умелости, творчества. Выработка позиции творца </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Бумага разного формата, разной формы, разного тона, цветные карандаши, крас</w:t>
            </w:r>
            <w:r w:rsidR="00DD7CD0">
              <w:rPr>
                <w:rFonts w:ascii="Times New Roman" w:hAnsi="Times New Roman" w:cs="Times New Roman"/>
                <w:sz w:val="28"/>
                <w:szCs w:val="28"/>
              </w:rPr>
              <w:t>ки, кисти, тряпочки, пластилин (стеки, доски для лепки)</w:t>
            </w:r>
            <w:r w:rsidRPr="006244AA">
              <w:rPr>
                <w:rFonts w:ascii="Times New Roman" w:hAnsi="Times New Roman" w:cs="Times New Roman"/>
                <w:sz w:val="28"/>
                <w:szCs w:val="28"/>
              </w:rPr>
              <w:t>, ножницы с закругле</w:t>
            </w:r>
            <w:r w:rsidR="00DD7CD0">
              <w:rPr>
                <w:rFonts w:ascii="Times New Roman" w:hAnsi="Times New Roman" w:cs="Times New Roman"/>
                <w:sz w:val="28"/>
                <w:szCs w:val="28"/>
              </w:rPr>
              <w:t>нными концами, клей,  салфетки</w:t>
            </w:r>
            <w:r w:rsidRPr="006244AA">
              <w:rPr>
                <w:rFonts w:ascii="Times New Roman" w:hAnsi="Times New Roman" w:cs="Times New Roman"/>
                <w:sz w:val="28"/>
                <w:szCs w:val="28"/>
              </w:rPr>
              <w:t>для аппликации;</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Бросовый материал (фольга, фантики от конфет и др.)</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Место для сменных выставок детских работ, совместных работ детей и родителей</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Альбомы- раскраски</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Предметы народно – прикладного искусства</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«Музыкальный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Развитие творческих способностей и самостоятельной ритмической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Детские музыкальные инструменты</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Портрет композитора (старший возраст)</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Музыкальные игрушки (озвученные, не озвученные)</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Игрушки- самоделки Музыкально- дидактические игры</w:t>
            </w:r>
          </w:p>
          <w:p w:rsidR="005B40F4" w:rsidRPr="006244AA" w:rsidRDefault="005B40F4" w:rsidP="00D806E1">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Му</w:t>
            </w:r>
            <w:r w:rsidR="00D806E1" w:rsidRPr="006244AA">
              <w:rPr>
                <w:rFonts w:ascii="Times New Roman" w:hAnsi="Times New Roman" w:cs="Times New Roman"/>
                <w:sz w:val="28"/>
                <w:szCs w:val="28"/>
              </w:rPr>
              <w:t>зыкально- дидактические пособия</w:t>
            </w:r>
          </w:p>
        </w:tc>
      </w:tr>
    </w:tbl>
    <w:p w:rsidR="005B40F4" w:rsidRPr="005B40F4" w:rsidRDefault="005B40F4" w:rsidP="005B40F4">
      <w:pPr>
        <w:spacing w:after="0"/>
        <w:rPr>
          <w:rFonts w:ascii="Times New Roman" w:hAnsi="Times New Roman" w:cs="Times New Roman"/>
          <w:b/>
          <w:sz w:val="28"/>
          <w:szCs w:val="28"/>
        </w:rPr>
      </w:pPr>
    </w:p>
    <w:p w:rsidR="005B40F4" w:rsidRPr="00D806E1" w:rsidRDefault="005B40F4" w:rsidP="00D806E1">
      <w:pPr>
        <w:shd w:val="clear" w:color="auto" w:fill="FBFCFC"/>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bCs/>
          <w:iCs/>
          <w:sz w:val="28"/>
          <w:szCs w:val="28"/>
          <w:bdr w:val="none" w:sz="0" w:space="0" w:color="auto" w:frame="1"/>
          <w:lang w:eastAsia="ru-RU"/>
        </w:rPr>
        <w:lastRenderedPageBreak/>
        <w:t>Оборудование и технические средства, используемые в образовательном процессе: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5B40F4" w:rsidRPr="00D806E1" w:rsidTr="006244AA">
        <w:trPr>
          <w:trHeight w:val="300"/>
        </w:trPr>
        <w:tc>
          <w:tcPr>
            <w:tcW w:w="4644" w:type="dxa"/>
            <w:hideMark/>
          </w:tcPr>
          <w:p w:rsidR="005B40F4" w:rsidRPr="00D806E1" w:rsidRDefault="005B40F4" w:rsidP="00D806E1">
            <w:pPr>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Наименование</w:t>
            </w:r>
          </w:p>
        </w:tc>
        <w:tc>
          <w:tcPr>
            <w:tcW w:w="4707" w:type="dxa"/>
            <w:hideMark/>
          </w:tcPr>
          <w:p w:rsidR="005B40F4" w:rsidRPr="00D806E1" w:rsidRDefault="005B40F4" w:rsidP="00D806E1">
            <w:pPr>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Количество</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Ноутбук</w:t>
            </w:r>
          </w:p>
        </w:tc>
        <w:tc>
          <w:tcPr>
            <w:tcW w:w="4707" w:type="dxa"/>
            <w:hideMark/>
          </w:tcPr>
          <w:p w:rsidR="005B40F4" w:rsidRPr="00A54B21" w:rsidRDefault="00A54B21"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3</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Персональный компьютер</w:t>
            </w:r>
          </w:p>
        </w:tc>
        <w:tc>
          <w:tcPr>
            <w:tcW w:w="4707" w:type="dxa"/>
          </w:tcPr>
          <w:p w:rsidR="005B40F4" w:rsidRPr="00A54B21" w:rsidRDefault="00A54B21"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sidRPr="00A54B21">
              <w:rPr>
                <w:rFonts w:ascii="Times New Roman" w:hAnsi="Times New Roman" w:cs="Times New Roman"/>
                <w:sz w:val="28"/>
                <w:szCs w:val="28"/>
                <w:bdr w:val="none" w:sz="0" w:space="0" w:color="auto" w:frame="1"/>
                <w:lang w:eastAsia="ru-RU"/>
              </w:rPr>
              <w:t>2</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Принтер</w:t>
            </w:r>
          </w:p>
        </w:tc>
        <w:tc>
          <w:tcPr>
            <w:tcW w:w="4707" w:type="dxa"/>
            <w:hideMark/>
          </w:tcPr>
          <w:p w:rsidR="005B40F4" w:rsidRPr="00A54B21" w:rsidRDefault="005B40F4"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3</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Сканер</w:t>
            </w:r>
          </w:p>
        </w:tc>
        <w:tc>
          <w:tcPr>
            <w:tcW w:w="4707" w:type="dxa"/>
          </w:tcPr>
          <w:p w:rsidR="005B40F4" w:rsidRPr="00A54B21" w:rsidRDefault="00A54B21"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sidRPr="00A54B21">
              <w:rPr>
                <w:rFonts w:ascii="Times New Roman" w:hAnsi="Times New Roman" w:cs="Times New Roman"/>
                <w:sz w:val="28"/>
                <w:szCs w:val="28"/>
                <w:bdr w:val="none" w:sz="0" w:space="0" w:color="auto" w:frame="1"/>
                <w:lang w:eastAsia="ru-RU"/>
              </w:rPr>
              <w:t>3</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Ксерокс/ факс</w:t>
            </w:r>
          </w:p>
        </w:tc>
        <w:tc>
          <w:tcPr>
            <w:tcW w:w="4707" w:type="dxa"/>
          </w:tcPr>
          <w:p w:rsidR="005B40F4" w:rsidRPr="00A54B21" w:rsidRDefault="00A54B21"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sidRPr="00A54B21">
              <w:rPr>
                <w:rFonts w:ascii="Times New Roman" w:hAnsi="Times New Roman" w:cs="Times New Roman"/>
                <w:sz w:val="28"/>
                <w:szCs w:val="28"/>
                <w:bdr w:val="none" w:sz="0" w:space="0" w:color="auto" w:frame="1"/>
                <w:lang w:eastAsia="ru-RU"/>
              </w:rPr>
              <w:t>3/0</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Музыкальный центр</w:t>
            </w:r>
          </w:p>
        </w:tc>
        <w:tc>
          <w:tcPr>
            <w:tcW w:w="4707" w:type="dxa"/>
            <w:hideMark/>
          </w:tcPr>
          <w:p w:rsidR="005B40F4" w:rsidRPr="00A54B21" w:rsidRDefault="00A54B21"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2</w:t>
            </w:r>
          </w:p>
        </w:tc>
      </w:tr>
      <w:tr w:rsidR="005B40F4" w:rsidRPr="00D806E1" w:rsidTr="006244AA">
        <w:trPr>
          <w:trHeight w:val="313"/>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Телевизор</w:t>
            </w:r>
          </w:p>
        </w:tc>
        <w:tc>
          <w:tcPr>
            <w:tcW w:w="4707" w:type="dxa"/>
            <w:hideMark/>
          </w:tcPr>
          <w:p w:rsidR="005B40F4" w:rsidRPr="00A54B21" w:rsidRDefault="00A54B21"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0</w:t>
            </w:r>
          </w:p>
        </w:tc>
      </w:tr>
      <w:tr w:rsidR="005B40F4" w:rsidRPr="00D806E1" w:rsidTr="006244AA">
        <w:trPr>
          <w:trHeight w:val="313"/>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val="en-US" w:eastAsia="ru-RU"/>
              </w:rPr>
              <w:t>DVD</w:t>
            </w:r>
            <w:r w:rsidRPr="00D806E1">
              <w:rPr>
                <w:rFonts w:ascii="Times New Roman" w:hAnsi="Times New Roman" w:cs="Times New Roman"/>
                <w:sz w:val="28"/>
                <w:szCs w:val="28"/>
                <w:bdr w:val="none" w:sz="0" w:space="0" w:color="auto" w:frame="1"/>
                <w:lang w:eastAsia="ru-RU"/>
              </w:rPr>
              <w:t>плеер</w:t>
            </w:r>
          </w:p>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Проектор</w:t>
            </w:r>
          </w:p>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Экран</w:t>
            </w:r>
          </w:p>
        </w:tc>
        <w:tc>
          <w:tcPr>
            <w:tcW w:w="4707" w:type="dxa"/>
            <w:hideMark/>
          </w:tcPr>
          <w:p w:rsidR="005B40F4" w:rsidRPr="00A54B21" w:rsidRDefault="005B40F4"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1</w:t>
            </w:r>
          </w:p>
          <w:p w:rsidR="005B40F4" w:rsidRPr="00A54B21" w:rsidRDefault="005B40F4"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1</w:t>
            </w:r>
          </w:p>
          <w:p w:rsidR="005B40F4" w:rsidRPr="00A54B21" w:rsidRDefault="005B40F4"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1</w:t>
            </w:r>
          </w:p>
        </w:tc>
      </w:tr>
    </w:tbl>
    <w:p w:rsidR="005B40F4" w:rsidRPr="005B40F4" w:rsidRDefault="005B40F4" w:rsidP="005B40F4">
      <w:pPr>
        <w:spacing w:after="0" w:line="276" w:lineRule="auto"/>
        <w:ind w:firstLine="708"/>
        <w:jc w:val="both"/>
        <w:rPr>
          <w:rFonts w:ascii="Times New Roman" w:hAnsi="Times New Roman" w:cs="Times New Roman"/>
          <w:sz w:val="28"/>
          <w:lang w:eastAsia="ru-RU"/>
        </w:rPr>
      </w:pPr>
    </w:p>
    <w:p w:rsidR="00D806E1" w:rsidRDefault="00D806E1" w:rsidP="00DD7CD0">
      <w:pPr>
        <w:shd w:val="clear" w:color="auto" w:fill="FBFCFC"/>
        <w:spacing w:after="0" w:line="276" w:lineRule="auto"/>
        <w:jc w:val="center"/>
        <w:textAlignment w:val="baseline"/>
        <w:rPr>
          <w:rFonts w:ascii="Times New Roman" w:hAnsi="Times New Roman" w:cs="Times New Roman"/>
          <w:b/>
          <w:bCs/>
          <w:i/>
          <w:iCs/>
          <w:sz w:val="28"/>
          <w:szCs w:val="28"/>
          <w:bdr w:val="none" w:sz="0" w:space="0" w:color="auto" w:frame="1"/>
          <w:lang w:eastAsia="ru-RU"/>
        </w:rPr>
      </w:pPr>
      <w:r w:rsidRPr="00D806E1">
        <w:rPr>
          <w:rFonts w:ascii="Times New Roman" w:hAnsi="Times New Roman" w:cs="Times New Roman"/>
          <w:b/>
          <w:bCs/>
          <w:i/>
          <w:iCs/>
          <w:sz w:val="28"/>
          <w:szCs w:val="28"/>
          <w:bdr w:val="none" w:sz="0" w:space="0" w:color="auto" w:frame="1"/>
          <w:lang w:eastAsia="ru-RU"/>
        </w:rPr>
        <w:t>Административные и служебные помещения:</w:t>
      </w:r>
    </w:p>
    <w:p w:rsidR="00D15A6E" w:rsidRPr="00D806E1" w:rsidRDefault="00D15A6E" w:rsidP="00DD7CD0">
      <w:pPr>
        <w:shd w:val="clear" w:color="auto" w:fill="FBFCFC"/>
        <w:spacing w:after="0" w:line="276" w:lineRule="auto"/>
        <w:jc w:val="center"/>
        <w:textAlignment w:val="baseline"/>
        <w:rPr>
          <w:rFonts w:ascii="Times New Roman" w:hAnsi="Times New Roman" w:cs="Times New Roman"/>
          <w:sz w:val="28"/>
          <w:szCs w:val="28"/>
          <w:lang w:eastAsia="ru-RU"/>
        </w:rPr>
      </w:pP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 xml:space="preserve">Здание включает в себя: </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группы: раздевалка (для приема детей и хранения верхней одежды), групповая комната (для проведения игр, занятий и приема пищи), спальня, туалетная комната, буфетная (для подготовки готовых блюд к раздаче и мытья столовой посуды);</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музыкальный зал;</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спортивный зал;</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кабинеты специалистов (кабинет психолога и логопеда);</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сенсорная комната;</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медицинский блок: кабинет медицинской сестры, изолятор, процедурная;</w:t>
      </w:r>
    </w:p>
    <w:p w:rsidR="00E00964" w:rsidRP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пищеблок;</w:t>
      </w:r>
    </w:p>
    <w:p w:rsidR="00E00964" w:rsidRDefault="00E00964" w:rsidP="00DD7CD0">
      <w:pPr>
        <w:numPr>
          <w:ilvl w:val="0"/>
          <w:numId w:val="18"/>
        </w:numPr>
        <w:spacing w:after="0" w:line="276" w:lineRule="auto"/>
        <w:ind w:left="360"/>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комната для приема пищи;</w:t>
      </w:r>
    </w:p>
    <w:p w:rsid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 xml:space="preserve">административные помещения: </w:t>
      </w:r>
      <w:r w:rsidR="00272924">
        <w:rPr>
          <w:rFonts w:ascii="Times New Roman" w:hAnsi="Times New Roman" w:cs="Times New Roman"/>
          <w:sz w:val="28"/>
          <w:szCs w:val="28"/>
          <w:bdr w:val="none" w:sz="0" w:space="0" w:color="auto" w:frame="1"/>
          <w:lang w:eastAsia="ru-RU"/>
        </w:rPr>
        <w:t xml:space="preserve">кабинет заведующего и делопроизводителя, </w:t>
      </w:r>
      <w:r w:rsidR="00272924">
        <w:rPr>
          <w:rFonts w:ascii="Times New Roman" w:hAnsi="Times New Roman" w:cs="Times New Roman"/>
          <w:sz w:val="28"/>
          <w:szCs w:val="28"/>
        </w:rPr>
        <w:t>заместителя заведующего по хозяйственной работе, заместителя заведующего по ВМР;</w:t>
      </w:r>
    </w:p>
    <w:p w:rsidR="00272924" w:rsidRDefault="00272924" w:rsidP="00DD7CD0">
      <w:pPr>
        <w:numPr>
          <w:ilvl w:val="0"/>
          <w:numId w:val="18"/>
        </w:numPr>
        <w:spacing w:after="0" w:line="276" w:lineRule="auto"/>
        <w:ind w:left="360"/>
        <w:jc w:val="both"/>
        <w:rPr>
          <w:rFonts w:ascii="Times New Roman" w:hAnsi="Times New Roman" w:cs="Times New Roman"/>
          <w:sz w:val="28"/>
          <w:szCs w:val="28"/>
          <w:lang w:eastAsia="ru-RU"/>
        </w:rPr>
      </w:pPr>
      <w:r>
        <w:rPr>
          <w:rFonts w:ascii="Times New Roman" w:hAnsi="Times New Roman" w:cs="Times New Roman"/>
          <w:sz w:val="28"/>
          <w:szCs w:val="28"/>
        </w:rPr>
        <w:t>кастелянши;</w:t>
      </w:r>
    </w:p>
    <w:p w:rsid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sz w:val="28"/>
          <w:szCs w:val="28"/>
          <w:lang w:eastAsia="ru-RU"/>
        </w:rPr>
        <w:t>прачечная;</w:t>
      </w:r>
    </w:p>
    <w:p w:rsidR="00D806E1" w:rsidRP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sz w:val="28"/>
          <w:szCs w:val="28"/>
          <w:lang w:eastAsia="ru-RU"/>
        </w:rPr>
        <w:t>подсобные помещения.</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lastRenderedPageBreak/>
        <w:t xml:space="preserve">Оснащение групповых помещений (групповая, спальня): кровати по количеству детей; столы, стулья по количеству детей с учетом антропометрических данных, детские стенки для пособий, игр, игрушек, зоны для сюжетно-ролевых игр. </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Раздевалка: шкафчики для каждого ребенка, скамейки.</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Предметно-развивающая среда – важный аспект, характеризующий качество дошкольного образования. Для обеспечения подлинно творческого развития необходимо единство предметно-развивающей среды и содержательного общения взрослых с детьми. Наличие подвижных и стационарных средств и объектов деятельности в условиях нашего ДОУ создают каждому ребенку возможность самостоятельного выбора деятельности и условий ее реализации.</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Наш детский сад оснащен оборудованием для детской деятельности в помещении и на участке.</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В группах имеются: игровой материал для познавательного развития детей раннего и дошкольного возраста; музыкального развития; для сюжетно-ролевых игр; для продуктивной и творческой деятельности; игрушки и оборудование для игр во время прогулок; оборудование для физического, интеллектуального и речевого развития; игры, способствующие развитию у детей психических процессов.</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Все оборудование размещено по тематическому принципу для того, чтобы каждый ребенок мог найти себе занятие по душе. </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Оснащённость образовательного процесса: достаточный уровень. Оборудование и материалы представлены по всем видам деятельности в количестве достаточном для организованной или самостоятельной деятельности детей во всех группах учреждения. Материалы отражают не только возрастные, но и индивидуальные интересы и потребности детей, особенности группы. Для укрепления здоровья в каждой группе есть в наличии корригирующие дорожки, зоны здоровья. На игровых участках созданы зоны двигательной активности.</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Оснащение музыкального зала: п</w:t>
      </w:r>
      <w:r w:rsidRPr="00D806E1">
        <w:rPr>
          <w:rFonts w:ascii="Times New Roman" w:hAnsi="Times New Roman" w:cs="Times New Roman"/>
          <w:sz w:val="28"/>
          <w:szCs w:val="28"/>
          <w:lang w:eastAsia="ru-RU"/>
        </w:rPr>
        <w:t>ианино, музыкальный центр, проектор, экран, телевизор, детские музыкальные инструменты, шумовые инструменты, набор русских народных инструментов, портреты русских и зарубежных композиторов, демонстрационные картинки, музыкально-дидактические игры, подборка аудио-кассет, музыкальные диски, атрибуты (ленточки, платочки, флажки и т.п.), костюмы, сюжетные картинки, панно для оформления зала, костюмы для детей и взрослых.</w:t>
      </w:r>
    </w:p>
    <w:p w:rsidR="00D806E1" w:rsidRPr="00D806E1" w:rsidRDefault="00272924" w:rsidP="00DD7CD0">
      <w:pPr>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Оснащение спортивного зала</w:t>
      </w:r>
      <w:r w:rsidR="006244AA">
        <w:rPr>
          <w:rFonts w:ascii="Times New Roman" w:hAnsi="Times New Roman" w:cs="Times New Roman"/>
          <w:bCs/>
          <w:sz w:val="28"/>
          <w:szCs w:val="28"/>
          <w:lang w:eastAsia="ru-RU"/>
        </w:rPr>
        <w:t>:</w:t>
      </w:r>
      <w:r w:rsidR="00D806E1" w:rsidRPr="00D806E1">
        <w:rPr>
          <w:rFonts w:ascii="Times New Roman" w:hAnsi="Times New Roman" w:cs="Times New Roman"/>
          <w:bCs/>
          <w:sz w:val="28"/>
          <w:szCs w:val="28"/>
          <w:lang w:eastAsia="ru-RU"/>
        </w:rPr>
        <w:t xml:space="preserve"> стенка гимнастическая деревянная, скамейки, доски с подставками (наклонные), гимнастические маты, дуги, </w:t>
      </w:r>
      <w:r w:rsidR="00D806E1" w:rsidRPr="00D806E1">
        <w:rPr>
          <w:rFonts w:ascii="Times New Roman" w:hAnsi="Times New Roman" w:cs="Times New Roman"/>
          <w:bCs/>
          <w:sz w:val="28"/>
          <w:szCs w:val="28"/>
          <w:lang w:eastAsia="ru-RU"/>
        </w:rPr>
        <w:lastRenderedPageBreak/>
        <w:t xml:space="preserve">канат, шнуры короткие, длинные, веревки, ленты, кубики, кольцебросы, мишени, скакалки, кегли, палки гимнастические, мячи разных размеров, обручи разного диаметра, мешочки с грузами, сухой бассейн.  </w:t>
      </w:r>
    </w:p>
    <w:p w:rsidR="00D806E1" w:rsidRPr="00A54B21" w:rsidRDefault="00D806E1" w:rsidP="00DD7CD0">
      <w:pPr>
        <w:spacing w:after="0" w:line="276" w:lineRule="auto"/>
        <w:ind w:firstLine="708"/>
        <w:jc w:val="both"/>
        <w:rPr>
          <w:rFonts w:ascii="Times New Roman" w:hAnsi="Times New Roman" w:cs="Times New Roman"/>
          <w:sz w:val="28"/>
          <w:szCs w:val="28"/>
          <w:lang w:eastAsia="ru-RU"/>
        </w:rPr>
      </w:pPr>
      <w:r w:rsidRPr="00A54B21">
        <w:rPr>
          <w:rFonts w:ascii="Times New Roman" w:hAnsi="Times New Roman" w:cs="Times New Roman"/>
          <w:bCs/>
          <w:i/>
          <w:iCs/>
          <w:sz w:val="28"/>
          <w:szCs w:val="28"/>
          <w:lang w:eastAsia="ru-RU"/>
        </w:rPr>
        <w:t>Оборудована спортивная площадка</w:t>
      </w:r>
      <w:r w:rsidRPr="00A54B21">
        <w:rPr>
          <w:rFonts w:ascii="Times New Roman" w:hAnsi="Times New Roman" w:cs="Times New Roman"/>
          <w:bCs/>
          <w:sz w:val="28"/>
          <w:szCs w:val="28"/>
          <w:lang w:eastAsia="ru-RU"/>
        </w:rPr>
        <w:t>, ко</w:t>
      </w:r>
      <w:r w:rsidR="00A54B21" w:rsidRPr="00A54B21">
        <w:rPr>
          <w:rFonts w:ascii="Times New Roman" w:hAnsi="Times New Roman" w:cs="Times New Roman"/>
          <w:bCs/>
          <w:sz w:val="28"/>
          <w:szCs w:val="28"/>
          <w:lang w:eastAsia="ru-RU"/>
        </w:rPr>
        <w:t xml:space="preserve">торая оснащена: беговая дорожка, </w:t>
      </w:r>
      <w:r w:rsidRPr="00A54B21">
        <w:rPr>
          <w:rFonts w:ascii="Times New Roman" w:hAnsi="Times New Roman" w:cs="Times New Roman"/>
          <w:bCs/>
          <w:sz w:val="28"/>
          <w:szCs w:val="28"/>
          <w:lang w:eastAsia="ru-RU"/>
        </w:rPr>
        <w:t>металлические конструкц</w:t>
      </w:r>
      <w:r w:rsidR="00A54B21" w:rsidRPr="00A54B21">
        <w:rPr>
          <w:rFonts w:ascii="Times New Roman" w:hAnsi="Times New Roman" w:cs="Times New Roman"/>
          <w:bCs/>
          <w:sz w:val="28"/>
          <w:szCs w:val="28"/>
          <w:lang w:eastAsia="ru-RU"/>
        </w:rPr>
        <w:t>ии для метания в цель и лазанья, спортивное обрудование.</w:t>
      </w:r>
    </w:p>
    <w:p w:rsidR="00D806E1" w:rsidRPr="00D806E1" w:rsidRDefault="00D806E1" w:rsidP="00DD7CD0">
      <w:pPr>
        <w:spacing w:after="0" w:line="276" w:lineRule="auto"/>
        <w:ind w:firstLine="708"/>
        <w:jc w:val="both"/>
        <w:rPr>
          <w:rFonts w:ascii="Times New Roman" w:hAnsi="Times New Roman" w:cs="Times New Roman"/>
          <w:sz w:val="28"/>
          <w:szCs w:val="28"/>
          <w:highlight w:val="cyan"/>
          <w:lang w:eastAsia="ru-RU"/>
        </w:rPr>
      </w:pPr>
      <w:r w:rsidRPr="00D806E1">
        <w:rPr>
          <w:rFonts w:ascii="Times New Roman" w:hAnsi="Times New Roman" w:cs="Times New Roman"/>
          <w:bCs/>
          <w:sz w:val="28"/>
          <w:szCs w:val="28"/>
          <w:lang w:eastAsia="ru-RU"/>
        </w:rPr>
        <w:t xml:space="preserve">Оснащение </w:t>
      </w:r>
      <w:r w:rsidR="006244AA">
        <w:rPr>
          <w:rFonts w:ascii="Times New Roman" w:hAnsi="Times New Roman" w:cs="Times New Roman"/>
          <w:bCs/>
          <w:sz w:val="28"/>
          <w:szCs w:val="28"/>
          <w:lang w:eastAsia="ru-RU"/>
        </w:rPr>
        <w:t>кабинета психолога и логопеда</w:t>
      </w:r>
      <w:r w:rsidRPr="00D806E1">
        <w:rPr>
          <w:rFonts w:ascii="Times New Roman" w:hAnsi="Times New Roman" w:cs="Times New Roman"/>
          <w:bCs/>
          <w:sz w:val="28"/>
          <w:szCs w:val="28"/>
          <w:lang w:eastAsia="ru-RU"/>
        </w:rPr>
        <w:t>: стол для педагог</w:t>
      </w:r>
      <w:r w:rsidR="006244AA">
        <w:rPr>
          <w:rFonts w:ascii="Times New Roman" w:hAnsi="Times New Roman" w:cs="Times New Roman"/>
          <w:bCs/>
          <w:sz w:val="28"/>
          <w:szCs w:val="28"/>
          <w:lang w:eastAsia="ru-RU"/>
        </w:rPr>
        <w:t>ов</w:t>
      </w:r>
      <w:r w:rsidR="00827862">
        <w:rPr>
          <w:rFonts w:ascii="Times New Roman" w:hAnsi="Times New Roman" w:cs="Times New Roman"/>
          <w:bCs/>
          <w:sz w:val="28"/>
          <w:szCs w:val="28"/>
          <w:lang w:eastAsia="ru-RU"/>
        </w:rPr>
        <w:t>, 3</w:t>
      </w:r>
      <w:r w:rsidRPr="00D806E1">
        <w:rPr>
          <w:rFonts w:ascii="Times New Roman" w:hAnsi="Times New Roman" w:cs="Times New Roman"/>
          <w:bCs/>
          <w:sz w:val="28"/>
          <w:szCs w:val="28"/>
          <w:lang w:eastAsia="ru-RU"/>
        </w:rPr>
        <w:t xml:space="preserve"> стола для занятий с детьми, зеркало, ст</w:t>
      </w:r>
      <w:r w:rsidR="00827862">
        <w:rPr>
          <w:rFonts w:ascii="Times New Roman" w:hAnsi="Times New Roman" w:cs="Times New Roman"/>
          <w:bCs/>
          <w:sz w:val="28"/>
          <w:szCs w:val="28"/>
          <w:lang w:eastAsia="ru-RU"/>
        </w:rPr>
        <w:t>улья, шкаф для хранения пособий</w:t>
      </w:r>
      <w:r w:rsidRPr="00D806E1">
        <w:rPr>
          <w:rFonts w:ascii="Times New Roman" w:hAnsi="Times New Roman" w:cs="Times New Roman"/>
          <w:bCs/>
          <w:sz w:val="28"/>
          <w:szCs w:val="28"/>
          <w:lang w:eastAsia="ru-RU"/>
        </w:rPr>
        <w:t xml:space="preserve"> методических пособий </w:t>
      </w:r>
      <w:r w:rsidR="006244AA">
        <w:rPr>
          <w:rFonts w:ascii="Times New Roman" w:hAnsi="Times New Roman" w:cs="Times New Roman"/>
          <w:bCs/>
          <w:sz w:val="28"/>
          <w:szCs w:val="28"/>
          <w:lang w:eastAsia="ru-RU"/>
        </w:rPr>
        <w:t>магнитная доска</w:t>
      </w:r>
      <w:r w:rsidRPr="00D806E1">
        <w:rPr>
          <w:rFonts w:ascii="Times New Roman" w:hAnsi="Times New Roman" w:cs="Times New Roman"/>
          <w:bCs/>
          <w:sz w:val="28"/>
          <w:szCs w:val="28"/>
          <w:lang w:eastAsia="ru-RU"/>
        </w:rPr>
        <w:t>. Обследование: альбом для логопеда, дидактический материал по обследованию речи детей (звуковая сторона, грамматический строй), сборники тестов. Развитие мелкой моторики: мозаики, пазлы, счетные палочки, конструкторы. Развитие артикуляционной моторики: наборы картинок, пособия для целе</w:t>
      </w:r>
      <w:r w:rsidR="00827862">
        <w:rPr>
          <w:rFonts w:ascii="Times New Roman" w:hAnsi="Times New Roman" w:cs="Times New Roman"/>
          <w:bCs/>
          <w:sz w:val="28"/>
          <w:szCs w:val="28"/>
          <w:lang w:eastAsia="ru-RU"/>
        </w:rPr>
        <w:t>направленного выдоха. Постановка</w:t>
      </w:r>
      <w:r w:rsidRPr="00D806E1">
        <w:rPr>
          <w:rFonts w:ascii="Times New Roman" w:hAnsi="Times New Roman" w:cs="Times New Roman"/>
          <w:bCs/>
          <w:sz w:val="28"/>
          <w:szCs w:val="28"/>
          <w:lang w:eastAsia="ru-RU"/>
        </w:rPr>
        <w:t>, автоматизация, дифференциа</w:t>
      </w:r>
      <w:r w:rsidR="00827862">
        <w:rPr>
          <w:rFonts w:ascii="Times New Roman" w:hAnsi="Times New Roman" w:cs="Times New Roman"/>
          <w:bCs/>
          <w:sz w:val="28"/>
          <w:szCs w:val="28"/>
          <w:lang w:eastAsia="ru-RU"/>
        </w:rPr>
        <w:t>ция звуков:</w:t>
      </w:r>
      <w:r w:rsidRPr="00D806E1">
        <w:rPr>
          <w:rFonts w:ascii="Times New Roman" w:hAnsi="Times New Roman" w:cs="Times New Roman"/>
          <w:bCs/>
          <w:sz w:val="28"/>
          <w:szCs w:val="28"/>
          <w:lang w:eastAsia="ru-RU"/>
        </w:rPr>
        <w:t xml:space="preserve"> практические пособия для логопедов, стихи для развития речи, дидактические игры и упражнения.</w:t>
      </w:r>
      <w:r w:rsidR="00827862">
        <w:rPr>
          <w:rFonts w:ascii="Times New Roman" w:hAnsi="Times New Roman" w:cs="Times New Roman"/>
          <w:bCs/>
          <w:sz w:val="28"/>
          <w:szCs w:val="28"/>
          <w:lang w:eastAsia="ru-RU"/>
        </w:rPr>
        <w:t xml:space="preserve"> Чемоданчик психолога СЕМАГО.</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Оснащение методического кабинета: м</w:t>
      </w:r>
      <w:r w:rsidRPr="00D806E1">
        <w:rPr>
          <w:rFonts w:ascii="Times New Roman" w:hAnsi="Times New Roman" w:cs="Times New Roman"/>
          <w:bCs/>
          <w:iCs/>
          <w:sz w:val="28"/>
          <w:szCs w:val="28"/>
          <w:lang w:eastAsia="ru-RU"/>
        </w:rPr>
        <w:t>етодическая литература по образовательным областям: здоровье, физическая культура, социально – коммуникативное развитие, познание, развитие речи, чтение художественной литературы, художественное творчество, музыка.</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i/>
          <w:iCs/>
          <w:sz w:val="28"/>
          <w:szCs w:val="28"/>
          <w:lang w:eastAsia="ru-RU"/>
        </w:rPr>
        <w:t>Материал по ознакомлению с окружающим</w:t>
      </w:r>
      <w:r w:rsidRPr="00D806E1">
        <w:rPr>
          <w:rFonts w:ascii="Times New Roman" w:hAnsi="Times New Roman" w:cs="Times New Roman"/>
          <w:bCs/>
          <w:sz w:val="28"/>
          <w:szCs w:val="28"/>
          <w:lang w:eastAsia="ru-RU"/>
        </w:rPr>
        <w:t>: Серия картин</w:t>
      </w:r>
      <w:r w:rsidR="00272924">
        <w:rPr>
          <w:rFonts w:ascii="Times New Roman" w:hAnsi="Times New Roman" w:cs="Times New Roman"/>
          <w:bCs/>
          <w:sz w:val="28"/>
          <w:szCs w:val="28"/>
          <w:lang w:eastAsia="ru-RU"/>
        </w:rPr>
        <w:t>ок</w:t>
      </w:r>
      <w:r w:rsidRPr="00D806E1">
        <w:rPr>
          <w:rFonts w:ascii="Times New Roman" w:hAnsi="Times New Roman" w:cs="Times New Roman"/>
          <w:bCs/>
          <w:sz w:val="28"/>
          <w:szCs w:val="28"/>
          <w:lang w:eastAsia="ru-RU"/>
        </w:rPr>
        <w:t xml:space="preserve"> – времена года, дикие и домашние животные, профессии, «звучащее слово», Альбомы, папки, наборы картинок – транспорт, хлеб, космос, ткани, портреты детских писателей, родная Армия, мой поселок, моя страна. </w:t>
      </w:r>
      <w:r w:rsidRPr="00D806E1">
        <w:rPr>
          <w:rFonts w:ascii="Times New Roman" w:hAnsi="Times New Roman" w:cs="Times New Roman"/>
          <w:bCs/>
          <w:i/>
          <w:iCs/>
          <w:sz w:val="28"/>
          <w:szCs w:val="28"/>
          <w:lang w:eastAsia="ru-RU"/>
        </w:rPr>
        <w:t>Экология, природа</w:t>
      </w:r>
      <w:r w:rsidRPr="00D806E1">
        <w:rPr>
          <w:rFonts w:ascii="Times New Roman" w:hAnsi="Times New Roman" w:cs="Times New Roman"/>
          <w:bCs/>
          <w:sz w:val="28"/>
          <w:szCs w:val="28"/>
          <w:lang w:eastAsia="ru-RU"/>
        </w:rPr>
        <w:t xml:space="preserve"> – коллекция минералов, картины, книги о природе, микроскопы, муляжи овощей, фруктов. </w:t>
      </w:r>
      <w:r w:rsidRPr="00D806E1">
        <w:rPr>
          <w:rFonts w:ascii="Times New Roman" w:hAnsi="Times New Roman" w:cs="Times New Roman"/>
          <w:bCs/>
          <w:i/>
          <w:iCs/>
          <w:sz w:val="28"/>
          <w:szCs w:val="28"/>
          <w:lang w:eastAsia="ru-RU"/>
        </w:rPr>
        <w:t>Развитие речи, коммуникация</w:t>
      </w:r>
      <w:r w:rsidRPr="00D806E1">
        <w:rPr>
          <w:rFonts w:ascii="Times New Roman" w:hAnsi="Times New Roman" w:cs="Times New Roman"/>
          <w:bCs/>
          <w:sz w:val="28"/>
          <w:szCs w:val="28"/>
          <w:lang w:eastAsia="ru-RU"/>
        </w:rPr>
        <w:t xml:space="preserve">– сюжетные картинки, художественная детская литература, альбомы программных стихов, предметные картинки, альбомы. Демонстрационный материал по знакомству с понятием «звук», «слог», «предложение». </w:t>
      </w:r>
      <w:r w:rsidRPr="00D806E1">
        <w:rPr>
          <w:rFonts w:ascii="Times New Roman" w:hAnsi="Times New Roman" w:cs="Times New Roman"/>
          <w:bCs/>
          <w:i/>
          <w:iCs/>
          <w:sz w:val="28"/>
          <w:szCs w:val="28"/>
          <w:lang w:eastAsia="ru-RU"/>
        </w:rPr>
        <w:t>Познавательное развитие, ФЭМП</w:t>
      </w:r>
      <w:r w:rsidR="006244AA">
        <w:rPr>
          <w:rFonts w:ascii="Times New Roman" w:hAnsi="Times New Roman" w:cs="Times New Roman"/>
          <w:bCs/>
          <w:sz w:val="28"/>
          <w:szCs w:val="28"/>
          <w:lang w:eastAsia="ru-RU"/>
        </w:rPr>
        <w:t xml:space="preserve">, </w:t>
      </w:r>
      <w:r w:rsidRPr="00D806E1">
        <w:rPr>
          <w:rFonts w:ascii="Times New Roman" w:hAnsi="Times New Roman" w:cs="Times New Roman"/>
          <w:bCs/>
          <w:i/>
          <w:iCs/>
          <w:sz w:val="28"/>
          <w:szCs w:val="28"/>
          <w:lang w:eastAsia="ru-RU"/>
        </w:rPr>
        <w:t>ОБЖ, здоровье</w:t>
      </w:r>
      <w:r w:rsidRPr="00D806E1">
        <w:rPr>
          <w:rFonts w:ascii="Times New Roman" w:hAnsi="Times New Roman" w:cs="Times New Roman"/>
          <w:bCs/>
          <w:sz w:val="28"/>
          <w:szCs w:val="28"/>
          <w:lang w:eastAsia="ru-RU"/>
        </w:rPr>
        <w:t>– картины, плакаты, схемы, диски. Подборка материалов для консультаций педагогам, родителям. Литература для работы с семьей. Периодическая печать, журналы «Дошкольное воспитание», «Ребенок в детско</w:t>
      </w:r>
      <w:r w:rsidR="006244AA">
        <w:rPr>
          <w:rFonts w:ascii="Times New Roman" w:hAnsi="Times New Roman" w:cs="Times New Roman"/>
          <w:bCs/>
          <w:sz w:val="28"/>
          <w:szCs w:val="28"/>
          <w:lang w:eastAsia="ru-RU"/>
        </w:rPr>
        <w:t xml:space="preserve">м саду», «Старший воспитатель». </w:t>
      </w:r>
      <w:r w:rsidRPr="00D806E1">
        <w:rPr>
          <w:rFonts w:ascii="Times New Roman" w:hAnsi="Times New Roman" w:cs="Times New Roman"/>
          <w:bCs/>
          <w:sz w:val="28"/>
          <w:szCs w:val="28"/>
          <w:lang w:eastAsia="ru-RU"/>
        </w:rPr>
        <w:t>Материалы по аттестации педагогических и руководящих работников. Материалы по осуществлению контроля.</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Библиотека для воспитанников:</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D806E1">
        <w:rPr>
          <w:rFonts w:ascii="Times New Roman" w:hAnsi="Times New Roman" w:cs="Times New Roman"/>
          <w:bCs/>
          <w:iCs/>
          <w:sz w:val="28"/>
          <w:szCs w:val="28"/>
          <w:lang w:eastAsia="ru-RU"/>
        </w:rPr>
        <w:t>Русский фольклор.</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Фольклор народов мира,</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Произведения поэтов и писателей России,</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lastRenderedPageBreak/>
        <w:t>Произведения поэтов и писателей разных стран,</w:t>
      </w:r>
    </w:p>
    <w:p w:rsidR="00D806E1" w:rsidRP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Литература для свободного чтения.</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Медико-социальные условия пребывания воспитанников соответствуют требованиям СанПиН 2.4.1.3049-13.</w:t>
      </w:r>
    </w:p>
    <w:p w:rsidR="00D806E1" w:rsidRPr="00C94EB6" w:rsidRDefault="00D806E1" w:rsidP="00DD7CD0">
      <w:pPr>
        <w:spacing w:after="0" w:line="276" w:lineRule="auto"/>
        <w:ind w:firstLine="708"/>
        <w:jc w:val="both"/>
        <w:rPr>
          <w:rFonts w:ascii="Times New Roman" w:hAnsi="Times New Roman" w:cs="Times New Roman"/>
          <w:sz w:val="28"/>
          <w:szCs w:val="28"/>
          <w:lang w:eastAsia="ru-RU"/>
        </w:rPr>
      </w:pPr>
      <w:r w:rsidRPr="00C94EB6">
        <w:rPr>
          <w:rFonts w:ascii="Times New Roman" w:hAnsi="Times New Roman" w:cs="Times New Roman"/>
          <w:bCs/>
          <w:sz w:val="28"/>
          <w:szCs w:val="28"/>
          <w:lang w:eastAsia="ru-RU"/>
        </w:rPr>
        <w:t>Медицинское обслужив</w:t>
      </w:r>
      <w:r w:rsidR="00A54B21" w:rsidRPr="00C94EB6">
        <w:rPr>
          <w:rFonts w:ascii="Times New Roman" w:hAnsi="Times New Roman" w:cs="Times New Roman"/>
          <w:bCs/>
          <w:sz w:val="28"/>
          <w:szCs w:val="28"/>
          <w:lang w:eastAsia="ru-RU"/>
        </w:rPr>
        <w:t>ание детей обеспечивают:  медицинская сестра</w:t>
      </w:r>
      <w:r w:rsidRPr="00C94EB6">
        <w:rPr>
          <w:rFonts w:ascii="Times New Roman" w:hAnsi="Times New Roman" w:cs="Times New Roman"/>
          <w:bCs/>
          <w:sz w:val="28"/>
          <w:szCs w:val="28"/>
          <w:lang w:eastAsia="ru-RU"/>
        </w:rPr>
        <w:t>.</w:t>
      </w:r>
    </w:p>
    <w:p w:rsidR="00D806E1" w:rsidRPr="00C94EB6" w:rsidRDefault="00D806E1" w:rsidP="00DD7CD0">
      <w:pPr>
        <w:spacing w:after="0" w:line="276" w:lineRule="auto"/>
        <w:ind w:firstLine="708"/>
        <w:jc w:val="both"/>
        <w:rPr>
          <w:rFonts w:ascii="Times New Roman" w:hAnsi="Times New Roman" w:cs="Times New Roman"/>
          <w:sz w:val="28"/>
          <w:szCs w:val="28"/>
          <w:lang w:eastAsia="ru-RU"/>
        </w:rPr>
      </w:pPr>
      <w:r w:rsidRPr="00C94EB6">
        <w:rPr>
          <w:rFonts w:ascii="Times New Roman" w:hAnsi="Times New Roman" w:cs="Times New Roman"/>
          <w:bCs/>
          <w:sz w:val="28"/>
          <w:szCs w:val="28"/>
          <w:lang w:eastAsia="ru-RU"/>
        </w:rPr>
        <w:t>Для охраны и укрепления здоровья детей в детском саду имеется процедурный кабинет, кабинет для медицинского осмотра, изолятор, осуществляются профилактические медицинские осмотры детей: в медицинских карточках фиксируются осмотры врачей-специалистов, педиатра детской поликлиники. Ведется оценка общей заболеваемости воспитанников, учет диспансерных детей.</w:t>
      </w:r>
    </w:p>
    <w:p w:rsidR="00D806E1" w:rsidRPr="00C94EB6" w:rsidRDefault="00D806E1" w:rsidP="00DD7CD0">
      <w:pPr>
        <w:spacing w:after="0" w:line="276" w:lineRule="auto"/>
        <w:ind w:firstLine="708"/>
        <w:jc w:val="both"/>
        <w:rPr>
          <w:rFonts w:ascii="Times New Roman" w:hAnsi="Times New Roman" w:cs="Times New Roman"/>
          <w:sz w:val="28"/>
          <w:szCs w:val="28"/>
          <w:lang w:eastAsia="ru-RU"/>
        </w:rPr>
      </w:pPr>
      <w:r w:rsidRPr="00C94EB6">
        <w:rPr>
          <w:rFonts w:ascii="Times New Roman" w:hAnsi="Times New Roman" w:cs="Times New Roman"/>
          <w:bCs/>
          <w:sz w:val="28"/>
          <w:szCs w:val="28"/>
          <w:lang w:eastAsia="ru-RU"/>
        </w:rPr>
        <w:t>Оснащение медицинского блока: письменный стол, стулья, 2 кушетки, шкаф для хранения документации, шкаф для одежды, шкаф медицинский, медицинский столик, раковины, весы медицинские, ростомер, цифровой полуавтоматический измеритель артериального давления и частоты пульса, медицинская аптечка для оказания первой помощи, бактерицидные облучатели, 1 холодильник, шпателя, градусники, лотки, биксы в достаточном количестве. </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 xml:space="preserve">Организация питания воспитанников осуществляется </w:t>
      </w:r>
      <w:r w:rsidR="0010081B" w:rsidRPr="006822BB">
        <w:rPr>
          <w:rFonts w:ascii="Times New Roman" w:hAnsi="Times New Roman" w:cs="Times New Roman"/>
          <w:sz w:val="28"/>
          <w:szCs w:val="28"/>
        </w:rPr>
        <w:t>МБДОУ «Уярский детский сад комбинированной направленности «Планета детства»</w:t>
      </w:r>
      <w:r w:rsidRPr="00D806E1">
        <w:rPr>
          <w:rFonts w:ascii="Times New Roman" w:hAnsi="Times New Roman" w:cs="Times New Roman"/>
          <w:bCs/>
          <w:sz w:val="28"/>
          <w:szCs w:val="28"/>
          <w:lang w:eastAsia="ru-RU"/>
        </w:rPr>
        <w:t xml:space="preserve"> с соблюдением действующих санитарных норм и нормативов, установленных для дошкольных образовательных учреждений.</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Контроль за качеством питания (разнообразием), витаминизацией блюд, закладкой продуктов питания, выходом блюд, кулинарной обработкой, вкусовыми качествами пищи, санитарным состоянием пищеблока, правильностью хранения, соблюдением сроков реализации продуктов возлагается на медици</w:t>
      </w:r>
      <w:r w:rsidR="0010081B">
        <w:rPr>
          <w:rFonts w:ascii="Times New Roman" w:hAnsi="Times New Roman" w:cs="Times New Roman"/>
          <w:bCs/>
          <w:sz w:val="28"/>
          <w:szCs w:val="28"/>
          <w:lang w:eastAsia="ru-RU"/>
        </w:rPr>
        <w:t xml:space="preserve">нский персонал, администрацию </w:t>
      </w:r>
      <w:r w:rsidRPr="00D806E1">
        <w:rPr>
          <w:rFonts w:ascii="Times New Roman" w:hAnsi="Times New Roman" w:cs="Times New Roman"/>
          <w:bCs/>
          <w:sz w:val="28"/>
          <w:szCs w:val="28"/>
          <w:lang w:eastAsia="ru-RU"/>
        </w:rPr>
        <w:t>ДОУ.</w:t>
      </w:r>
    </w:p>
    <w:p w:rsidR="00D806E1" w:rsidRPr="00C94EB6" w:rsidRDefault="00D806E1" w:rsidP="00DD7CD0">
      <w:pPr>
        <w:spacing w:after="0" w:line="276" w:lineRule="auto"/>
        <w:ind w:firstLine="708"/>
        <w:jc w:val="both"/>
        <w:rPr>
          <w:rFonts w:ascii="Times New Roman" w:hAnsi="Times New Roman" w:cs="Times New Roman"/>
          <w:bCs/>
          <w:sz w:val="28"/>
          <w:szCs w:val="28"/>
          <w:lang w:eastAsia="ru-RU"/>
        </w:rPr>
      </w:pPr>
      <w:r w:rsidRPr="00D806E1">
        <w:rPr>
          <w:rFonts w:ascii="Times New Roman" w:hAnsi="Times New Roman" w:cs="Times New Roman"/>
          <w:bCs/>
          <w:sz w:val="28"/>
          <w:szCs w:val="28"/>
          <w:lang w:eastAsia="ru-RU"/>
        </w:rPr>
        <w:t>Пище</w:t>
      </w:r>
      <w:r w:rsidR="0010081B">
        <w:rPr>
          <w:rFonts w:ascii="Times New Roman" w:hAnsi="Times New Roman" w:cs="Times New Roman"/>
          <w:bCs/>
          <w:sz w:val="28"/>
          <w:szCs w:val="28"/>
          <w:lang w:eastAsia="ru-RU"/>
        </w:rPr>
        <w:t xml:space="preserve">блок расположен на первом этаже </w:t>
      </w:r>
      <w:r w:rsidRPr="00D806E1">
        <w:rPr>
          <w:rFonts w:ascii="Times New Roman" w:hAnsi="Times New Roman" w:cs="Times New Roman"/>
          <w:bCs/>
          <w:sz w:val="28"/>
          <w:szCs w:val="28"/>
          <w:lang w:eastAsia="ru-RU"/>
        </w:rPr>
        <w:t xml:space="preserve">здания. В состав пищеблока входят следующие помещения: </w:t>
      </w:r>
      <w:r w:rsidRPr="00C94EB6">
        <w:rPr>
          <w:rFonts w:ascii="Times New Roman" w:hAnsi="Times New Roman" w:cs="Times New Roman"/>
          <w:bCs/>
          <w:sz w:val="28"/>
          <w:szCs w:val="28"/>
          <w:lang w:eastAsia="ru-RU"/>
        </w:rPr>
        <w:t xml:space="preserve">горячий цех, </w:t>
      </w:r>
      <w:r w:rsidR="00C94EB6" w:rsidRPr="00C94EB6">
        <w:rPr>
          <w:rFonts w:ascii="Times New Roman" w:hAnsi="Times New Roman" w:cs="Times New Roman"/>
          <w:bCs/>
          <w:sz w:val="28"/>
          <w:szCs w:val="28"/>
          <w:lang w:eastAsia="ru-RU"/>
        </w:rPr>
        <w:t xml:space="preserve">холоный </w:t>
      </w:r>
      <w:r w:rsidRPr="00C94EB6">
        <w:rPr>
          <w:rFonts w:ascii="Times New Roman" w:hAnsi="Times New Roman" w:cs="Times New Roman"/>
          <w:bCs/>
          <w:sz w:val="28"/>
          <w:szCs w:val="28"/>
          <w:lang w:eastAsia="ru-RU"/>
        </w:rPr>
        <w:t>цех</w:t>
      </w:r>
      <w:r w:rsidR="00C94EB6" w:rsidRPr="00C94EB6">
        <w:rPr>
          <w:rFonts w:ascii="Times New Roman" w:hAnsi="Times New Roman" w:cs="Times New Roman"/>
          <w:bCs/>
          <w:sz w:val="28"/>
          <w:szCs w:val="28"/>
          <w:lang w:eastAsia="ru-RU"/>
        </w:rPr>
        <w:t xml:space="preserve">, мясо-рыбный цех, овощной цех, цех готовой продукции, </w:t>
      </w:r>
      <w:r w:rsidRPr="00C94EB6">
        <w:rPr>
          <w:rFonts w:ascii="Times New Roman" w:hAnsi="Times New Roman" w:cs="Times New Roman"/>
          <w:bCs/>
          <w:sz w:val="28"/>
          <w:szCs w:val="28"/>
          <w:lang w:eastAsia="ru-RU"/>
        </w:rPr>
        <w:t xml:space="preserve"> посудомоечная, складские помещения. Пищеблок имеет отдельный вход.</w:t>
      </w:r>
    </w:p>
    <w:p w:rsidR="0010081B" w:rsidRDefault="0010081B" w:rsidP="00DD7CD0">
      <w:pPr>
        <w:spacing w:after="0" w:line="276" w:lineRule="auto"/>
        <w:jc w:val="both"/>
        <w:rPr>
          <w:rFonts w:ascii="Times New Roman" w:hAnsi="Times New Roman" w:cs="Times New Roman"/>
          <w:bCs/>
          <w:sz w:val="28"/>
          <w:szCs w:val="28"/>
          <w:lang w:eastAsia="ru-RU"/>
        </w:rPr>
      </w:pPr>
    </w:p>
    <w:p w:rsidR="0010081B" w:rsidRPr="0010081B" w:rsidRDefault="0010081B" w:rsidP="00DD7CD0">
      <w:pPr>
        <w:pStyle w:val="a5"/>
        <w:numPr>
          <w:ilvl w:val="1"/>
          <w:numId w:val="15"/>
        </w:numPr>
        <w:spacing w:line="276" w:lineRule="auto"/>
        <w:jc w:val="center"/>
        <w:rPr>
          <w:rFonts w:ascii="Times New Roman" w:hAnsi="Times New Roman" w:cs="Times New Roman"/>
          <w:sz w:val="28"/>
          <w:szCs w:val="28"/>
          <w:lang w:eastAsia="ru-RU"/>
        </w:rPr>
      </w:pPr>
      <w:r w:rsidRPr="0010081B">
        <w:rPr>
          <w:rFonts w:ascii="Times New Roman" w:hAnsi="Times New Roman" w:cs="Times New Roman"/>
          <w:b/>
          <w:color w:val="1D1B11"/>
          <w:sz w:val="28"/>
        </w:rPr>
        <w:t>П</w:t>
      </w:r>
      <w:r>
        <w:rPr>
          <w:rFonts w:ascii="Times New Roman" w:hAnsi="Times New Roman" w:cs="Times New Roman"/>
          <w:b/>
          <w:color w:val="1D1B11"/>
          <w:sz w:val="28"/>
        </w:rPr>
        <w:t xml:space="preserve">озитивные изменения и проблемы </w:t>
      </w:r>
      <w:r w:rsidRPr="0010081B">
        <w:rPr>
          <w:rFonts w:ascii="Times New Roman" w:hAnsi="Times New Roman" w:cs="Times New Roman"/>
          <w:b/>
          <w:color w:val="1D1B11"/>
          <w:sz w:val="28"/>
        </w:rPr>
        <w:t>учебно-воспитательного про</w:t>
      </w:r>
      <w:r>
        <w:rPr>
          <w:rFonts w:ascii="Times New Roman" w:hAnsi="Times New Roman" w:cs="Times New Roman"/>
          <w:b/>
          <w:color w:val="1D1B11"/>
          <w:sz w:val="28"/>
        </w:rPr>
        <w:t xml:space="preserve">цесса </w:t>
      </w:r>
      <w:r w:rsidRPr="0010081B">
        <w:rPr>
          <w:rFonts w:ascii="Times New Roman" w:hAnsi="Times New Roman" w:cs="Times New Roman"/>
          <w:b/>
          <w:color w:val="1D1B11"/>
          <w:sz w:val="28"/>
        </w:rPr>
        <w:t>в ДОУ</w:t>
      </w:r>
    </w:p>
    <w:p w:rsidR="0010081B" w:rsidRPr="00C94EB6" w:rsidRDefault="00272924" w:rsidP="00DD7CD0">
      <w:pPr>
        <w:spacing w:after="0" w:line="276" w:lineRule="auto"/>
        <w:ind w:firstLine="708"/>
        <w:jc w:val="both"/>
        <w:rPr>
          <w:rFonts w:ascii="Times New Roman" w:hAnsi="Times New Roman" w:cs="Times New Roman"/>
          <w:b/>
          <w:sz w:val="28"/>
          <w:szCs w:val="24"/>
          <w:lang w:eastAsia="ar-SA"/>
        </w:rPr>
      </w:pPr>
      <w:r>
        <w:rPr>
          <w:rFonts w:ascii="Times New Roman" w:hAnsi="Times New Roman" w:cs="Times New Roman"/>
          <w:color w:val="1D1B11"/>
          <w:sz w:val="28"/>
        </w:rPr>
        <w:t>В дошкольном учреждении</w:t>
      </w:r>
      <w:r w:rsidR="0010081B" w:rsidRPr="0010081B">
        <w:rPr>
          <w:rFonts w:ascii="Times New Roman" w:hAnsi="Times New Roman" w:cs="Times New Roman"/>
          <w:color w:val="1D1B11"/>
          <w:sz w:val="28"/>
        </w:rPr>
        <w:t xml:space="preserve"> для сохранения и укрепления здоровья детей проводятся закаливающие мероприятия, которые выбираю</w:t>
      </w:r>
      <w:r>
        <w:rPr>
          <w:rFonts w:ascii="Times New Roman" w:hAnsi="Times New Roman" w:cs="Times New Roman"/>
          <w:color w:val="1D1B11"/>
          <w:sz w:val="28"/>
        </w:rPr>
        <w:t>тся родителями и специалистами с учётом индивидуальных</w:t>
      </w:r>
      <w:r w:rsidR="0010081B" w:rsidRPr="0010081B">
        <w:rPr>
          <w:rFonts w:ascii="Times New Roman" w:hAnsi="Times New Roman" w:cs="Times New Roman"/>
          <w:color w:val="1D1B11"/>
          <w:sz w:val="28"/>
        </w:rPr>
        <w:t xml:space="preserve"> возможностей и особенностей детей каждой группы: закаливание воздухом: воздушные ванны (постоянно); </w:t>
      </w:r>
      <w:r w:rsidR="0010081B" w:rsidRPr="0010081B">
        <w:rPr>
          <w:rFonts w:ascii="Times New Roman" w:hAnsi="Times New Roman" w:cs="Times New Roman"/>
          <w:color w:val="1D1B11"/>
          <w:spacing w:val="-2"/>
          <w:sz w:val="28"/>
        </w:rPr>
        <w:t xml:space="preserve">утренняя гимнастика; </w:t>
      </w:r>
      <w:r w:rsidR="0010081B" w:rsidRPr="0010081B">
        <w:rPr>
          <w:rFonts w:ascii="Times New Roman" w:hAnsi="Times New Roman" w:cs="Times New Roman"/>
          <w:color w:val="1D1B11"/>
          <w:spacing w:val="-5"/>
          <w:sz w:val="28"/>
        </w:rPr>
        <w:t xml:space="preserve">сон без маек; прогулки; </w:t>
      </w:r>
      <w:r w:rsidR="0010081B" w:rsidRPr="0010081B">
        <w:rPr>
          <w:rFonts w:ascii="Times New Roman" w:hAnsi="Times New Roman" w:cs="Times New Roman"/>
          <w:color w:val="1D1B11"/>
          <w:spacing w:val="-8"/>
          <w:sz w:val="28"/>
        </w:rPr>
        <w:t xml:space="preserve">зарядка после сна, </w:t>
      </w:r>
      <w:r w:rsidR="0010081B" w:rsidRPr="0010081B">
        <w:rPr>
          <w:rFonts w:ascii="Times New Roman" w:hAnsi="Times New Roman" w:cs="Times New Roman"/>
          <w:color w:val="1D1B11"/>
          <w:spacing w:val="-2"/>
          <w:sz w:val="28"/>
        </w:rPr>
        <w:t xml:space="preserve">расширенное умывание холодной водой; </w:t>
      </w:r>
      <w:r w:rsidR="0010081B" w:rsidRPr="0010081B">
        <w:rPr>
          <w:rFonts w:ascii="Times New Roman" w:hAnsi="Times New Roman" w:cs="Times New Roman"/>
          <w:bCs/>
          <w:iCs/>
          <w:color w:val="1D1B11"/>
          <w:spacing w:val="-5"/>
          <w:sz w:val="28"/>
        </w:rPr>
        <w:t xml:space="preserve">массаж стоп: </w:t>
      </w:r>
      <w:r w:rsidR="0010081B" w:rsidRPr="0010081B">
        <w:rPr>
          <w:rFonts w:ascii="Times New Roman" w:hAnsi="Times New Roman" w:cs="Times New Roman"/>
          <w:color w:val="1D1B11"/>
          <w:spacing w:val="-6"/>
          <w:sz w:val="28"/>
        </w:rPr>
        <w:t xml:space="preserve">ходьба по ребристой доске, нетрадиционным дорожкам; </w:t>
      </w:r>
      <w:r w:rsidR="0010081B" w:rsidRPr="00C94EB6">
        <w:rPr>
          <w:rFonts w:ascii="Times New Roman" w:hAnsi="Times New Roman" w:cs="Times New Roman"/>
          <w:sz w:val="28"/>
        </w:rPr>
        <w:t xml:space="preserve">фитоионизация воздуха луком и чесноком в период эпидемии гриппа. </w:t>
      </w:r>
    </w:p>
    <w:p w:rsidR="00795D4C" w:rsidRPr="00795D4C" w:rsidRDefault="0010081B" w:rsidP="00DD7CD0">
      <w:pPr>
        <w:spacing w:after="0" w:line="276" w:lineRule="auto"/>
        <w:ind w:firstLine="540"/>
        <w:jc w:val="both"/>
        <w:rPr>
          <w:rFonts w:ascii="Times New Roman" w:hAnsi="Times New Roman" w:cs="Times New Roman"/>
          <w:color w:val="1D1B11"/>
          <w:sz w:val="28"/>
        </w:rPr>
      </w:pPr>
      <w:r w:rsidRPr="00795D4C">
        <w:rPr>
          <w:rFonts w:ascii="Times New Roman" w:hAnsi="Times New Roman" w:cs="Times New Roman"/>
          <w:color w:val="1D1B11"/>
          <w:sz w:val="28"/>
        </w:rPr>
        <w:t>Выпускники дошкольного учреждения, стабильно на протяжении нескольких лет, показывают хорошую ад</w:t>
      </w:r>
      <w:r w:rsidR="00795D4C" w:rsidRPr="00795D4C">
        <w:rPr>
          <w:rFonts w:ascii="Times New Roman" w:hAnsi="Times New Roman" w:cs="Times New Roman"/>
          <w:color w:val="1D1B11"/>
          <w:sz w:val="28"/>
        </w:rPr>
        <w:t>аптацию к школе и успеваемость.</w:t>
      </w:r>
    </w:p>
    <w:p w:rsidR="0010081B" w:rsidRPr="00795D4C" w:rsidRDefault="0010081B" w:rsidP="00DD7CD0">
      <w:pPr>
        <w:spacing w:after="0" w:line="276" w:lineRule="auto"/>
        <w:ind w:firstLine="540"/>
        <w:jc w:val="both"/>
        <w:rPr>
          <w:rFonts w:ascii="Times New Roman" w:hAnsi="Times New Roman" w:cs="Times New Roman"/>
          <w:color w:val="1D1B11"/>
          <w:sz w:val="28"/>
        </w:rPr>
      </w:pPr>
      <w:r w:rsidRPr="00795D4C">
        <w:rPr>
          <w:rFonts w:ascii="Times New Roman" w:hAnsi="Times New Roman" w:cs="Times New Roman"/>
          <w:color w:val="1D1B11"/>
          <w:sz w:val="28"/>
        </w:rPr>
        <w:t xml:space="preserve">Коллектив ДОУ взаимодействует с другими социальными институтами: с </w:t>
      </w:r>
      <w:r w:rsidR="00795D4C" w:rsidRPr="00795D4C">
        <w:rPr>
          <w:rFonts w:ascii="Times New Roman" w:hAnsi="Times New Roman" w:cs="Times New Roman"/>
          <w:color w:val="1D1B11"/>
          <w:sz w:val="28"/>
          <w:szCs w:val="28"/>
        </w:rPr>
        <w:t xml:space="preserve">МБОУ ДО «Центр дополнительного образования «Пионер», </w:t>
      </w:r>
      <w:r w:rsidR="00795D4C" w:rsidRPr="00795D4C">
        <w:rPr>
          <w:rFonts w:ascii="Times New Roman" w:hAnsi="Times New Roman" w:cs="Times New Roman"/>
          <w:color w:val="333333"/>
          <w:sz w:val="28"/>
          <w:szCs w:val="28"/>
          <w:shd w:val="clear" w:color="auto" w:fill="FFFFFF"/>
        </w:rPr>
        <w:t>МБОУ «</w:t>
      </w:r>
      <w:r w:rsidR="00795D4C" w:rsidRPr="00795D4C">
        <w:rPr>
          <w:rFonts w:ascii="Times New Roman" w:hAnsi="Times New Roman" w:cs="Times New Roman"/>
          <w:bCs/>
          <w:color w:val="333333"/>
          <w:sz w:val="28"/>
          <w:szCs w:val="28"/>
          <w:shd w:val="clear" w:color="auto" w:fill="FFFFFF"/>
        </w:rPr>
        <w:t>УярскаяСОШ</w:t>
      </w:r>
      <w:r w:rsidR="00795D4C" w:rsidRPr="00795D4C">
        <w:rPr>
          <w:rFonts w:ascii="Times New Roman" w:hAnsi="Times New Roman" w:cs="Times New Roman"/>
          <w:color w:val="333333"/>
          <w:sz w:val="28"/>
          <w:szCs w:val="28"/>
          <w:shd w:val="clear" w:color="auto" w:fill="FFFFFF"/>
        </w:rPr>
        <w:t xml:space="preserve"> № </w:t>
      </w:r>
      <w:r w:rsidR="00795D4C" w:rsidRPr="00795D4C">
        <w:rPr>
          <w:rFonts w:ascii="Times New Roman" w:hAnsi="Times New Roman" w:cs="Times New Roman"/>
          <w:bCs/>
          <w:color w:val="333333"/>
          <w:sz w:val="28"/>
          <w:szCs w:val="28"/>
          <w:shd w:val="clear" w:color="auto" w:fill="FFFFFF"/>
        </w:rPr>
        <w:t>40</w:t>
      </w:r>
      <w:r w:rsidR="00795D4C" w:rsidRPr="00795D4C">
        <w:rPr>
          <w:rFonts w:ascii="Times New Roman" w:hAnsi="Times New Roman" w:cs="Times New Roman"/>
          <w:color w:val="333333"/>
          <w:sz w:val="28"/>
          <w:szCs w:val="28"/>
          <w:shd w:val="clear" w:color="auto" w:fill="FFFFFF"/>
        </w:rPr>
        <w:t>»,</w:t>
      </w:r>
      <w:r w:rsidR="00795D4C">
        <w:rPr>
          <w:rFonts w:ascii="Times New Roman" w:hAnsi="Times New Roman" w:cs="Times New Roman"/>
          <w:color w:val="333333"/>
          <w:sz w:val="28"/>
          <w:szCs w:val="28"/>
          <w:shd w:val="clear" w:color="auto" w:fill="FFFFFF"/>
        </w:rPr>
        <w:t xml:space="preserve"> МБОУ Уярская СОШ № 3,</w:t>
      </w:r>
      <w:r w:rsidR="00795D4C" w:rsidRPr="00795D4C">
        <w:rPr>
          <w:rFonts w:ascii="Times New Roman" w:hAnsi="Times New Roman" w:cs="Times New Roman"/>
          <w:color w:val="333333"/>
          <w:sz w:val="28"/>
          <w:szCs w:val="28"/>
          <w:shd w:val="clear" w:color="auto" w:fill="FFFFFF"/>
        </w:rPr>
        <w:t xml:space="preserve"> МБУ СШ «Юность» Уярского района, </w:t>
      </w:r>
      <w:r w:rsidR="00795D4C" w:rsidRPr="00795D4C">
        <w:rPr>
          <w:rFonts w:ascii="Times New Roman" w:hAnsi="Times New Roman" w:cs="Times New Roman"/>
          <w:bCs/>
          <w:color w:val="464646"/>
          <w:sz w:val="28"/>
          <w:szCs w:val="28"/>
          <w:shd w:val="clear" w:color="auto" w:fill="FFFFFF"/>
        </w:rPr>
        <w:t>МБУК «Межпоселенческая клубная система» Уярского района</w:t>
      </w:r>
      <w:r w:rsidR="00795D4C" w:rsidRPr="00795D4C">
        <w:rPr>
          <w:rFonts w:ascii="Times New Roman" w:hAnsi="Times New Roman" w:cs="Times New Roman"/>
          <w:sz w:val="28"/>
          <w:szCs w:val="28"/>
        </w:rPr>
        <w:t>,</w:t>
      </w:r>
      <w:r w:rsidR="00044922">
        <w:rPr>
          <w:rFonts w:ascii="Times New Roman" w:hAnsi="Times New Roman" w:cs="Times New Roman"/>
          <w:sz w:val="28"/>
          <w:szCs w:val="28"/>
        </w:rPr>
        <w:t xml:space="preserve"> МБУ ДО</w:t>
      </w:r>
      <w:r w:rsidR="00044922">
        <w:rPr>
          <w:rFonts w:ascii="Times New Roman" w:hAnsi="Times New Roman" w:cs="Times New Roman"/>
          <w:sz w:val="28"/>
          <w:szCs w:val="28"/>
          <w:shd w:val="clear" w:color="auto" w:fill="FFFFFF"/>
        </w:rPr>
        <w:t>«</w:t>
      </w:r>
      <w:r w:rsidR="00044922" w:rsidRPr="00044922">
        <w:rPr>
          <w:rFonts w:ascii="Times New Roman" w:hAnsi="Times New Roman" w:cs="Times New Roman"/>
          <w:sz w:val="28"/>
          <w:szCs w:val="28"/>
          <w:shd w:val="clear" w:color="auto" w:fill="FFFFFF"/>
        </w:rPr>
        <w:t>Уярская детская</w:t>
      </w:r>
      <w:r w:rsidR="00044922" w:rsidRPr="00044922">
        <w:rPr>
          <w:rFonts w:ascii="Times New Roman" w:hAnsi="Times New Roman" w:cs="Times New Roman"/>
          <w:bCs/>
          <w:sz w:val="28"/>
          <w:szCs w:val="28"/>
          <w:shd w:val="clear" w:color="auto" w:fill="FFFFFF"/>
        </w:rPr>
        <w:t>школаискусств</w:t>
      </w:r>
      <w:r w:rsidR="00044922">
        <w:rPr>
          <w:rFonts w:ascii="Times New Roman" w:hAnsi="Times New Roman" w:cs="Times New Roman"/>
          <w:sz w:val="28"/>
          <w:szCs w:val="28"/>
          <w:shd w:val="clear" w:color="auto" w:fill="FFFFFF"/>
        </w:rPr>
        <w:t xml:space="preserve">», </w:t>
      </w:r>
      <w:r w:rsidR="00044922" w:rsidRPr="00044922">
        <w:rPr>
          <w:rFonts w:ascii="Times New Roman" w:hAnsi="Times New Roman" w:cs="Times New Roman"/>
          <w:color w:val="333333"/>
          <w:sz w:val="28"/>
          <w:szCs w:val="28"/>
          <w:shd w:val="clear" w:color="auto" w:fill="FFFFFF"/>
        </w:rPr>
        <w:t>КГБУЗ</w:t>
      </w:r>
      <w:r w:rsidR="00044922">
        <w:rPr>
          <w:rFonts w:ascii="Times New Roman" w:hAnsi="Times New Roman" w:cs="Times New Roman"/>
          <w:color w:val="333333"/>
          <w:sz w:val="28"/>
          <w:szCs w:val="28"/>
          <w:shd w:val="clear" w:color="auto" w:fill="FFFFFF"/>
        </w:rPr>
        <w:t xml:space="preserve"> «</w:t>
      </w:r>
      <w:r w:rsidR="00044922" w:rsidRPr="00044922">
        <w:rPr>
          <w:rFonts w:ascii="Times New Roman" w:hAnsi="Times New Roman" w:cs="Times New Roman"/>
          <w:bCs/>
          <w:color w:val="333333"/>
          <w:sz w:val="28"/>
          <w:szCs w:val="28"/>
          <w:shd w:val="clear" w:color="auto" w:fill="FFFFFF"/>
        </w:rPr>
        <w:t>Уярскаярайоннаябольница</w:t>
      </w:r>
      <w:r w:rsidR="00044922">
        <w:rPr>
          <w:rFonts w:ascii="Times New Roman" w:hAnsi="Times New Roman" w:cs="Times New Roman"/>
          <w:bCs/>
          <w:color w:val="333333"/>
          <w:sz w:val="28"/>
          <w:szCs w:val="28"/>
          <w:shd w:val="clear" w:color="auto" w:fill="FFFFFF"/>
        </w:rPr>
        <w:t xml:space="preserve">», </w:t>
      </w:r>
      <w:r w:rsidRPr="00795D4C">
        <w:rPr>
          <w:rFonts w:ascii="Times New Roman" w:hAnsi="Times New Roman" w:cs="Times New Roman"/>
          <w:color w:val="1D1B11"/>
          <w:sz w:val="28"/>
        </w:rPr>
        <w:t>пожарной час</w:t>
      </w:r>
      <w:r w:rsidR="00044922">
        <w:rPr>
          <w:rFonts w:ascii="Times New Roman" w:hAnsi="Times New Roman" w:cs="Times New Roman"/>
          <w:color w:val="1D1B11"/>
          <w:sz w:val="28"/>
        </w:rPr>
        <w:t>тью, ГИБДД</w:t>
      </w:r>
      <w:r w:rsidRPr="00795D4C">
        <w:rPr>
          <w:rFonts w:ascii="Times New Roman" w:hAnsi="Times New Roman" w:cs="Times New Roman"/>
          <w:color w:val="1D1B11"/>
          <w:sz w:val="28"/>
        </w:rPr>
        <w:t>. Это способствует обновлению содержания, повышению качества образования, расширению пространства для приобретения дошкольниками социального опыта.</w:t>
      </w:r>
      <w:r w:rsidRPr="00795D4C">
        <w:rPr>
          <w:rFonts w:ascii="Times New Roman" w:hAnsi="Times New Roman" w:cs="Times New Roman"/>
          <w:noProof/>
          <w:lang w:eastAsia="ru-RU"/>
        </w:rPr>
        <w:drawing>
          <wp:anchor distT="36576" distB="36576" distL="36576" distR="36576" simplePos="0" relativeHeight="251657216" behindDoc="0" locked="0" layoutInCell="1" allowOverlap="1">
            <wp:simplePos x="0" y="0"/>
            <wp:positionH relativeFrom="column">
              <wp:posOffset>7249795</wp:posOffset>
            </wp:positionH>
            <wp:positionV relativeFrom="paragraph">
              <wp:posOffset>5795645</wp:posOffset>
            </wp:positionV>
            <wp:extent cx="1069975" cy="1593850"/>
            <wp:effectExtent l="0" t="0" r="0" b="6350"/>
            <wp:wrapNone/>
            <wp:docPr id="2" name="Рисунок 2" descr="IMG_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7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75" cy="1593850"/>
                    </a:xfrm>
                    <a:prstGeom prst="rect">
                      <a:avLst/>
                    </a:prstGeom>
                    <a:noFill/>
                    <a:ln>
                      <a:noFill/>
                    </a:ln>
                  </pic:spPr>
                </pic:pic>
              </a:graphicData>
            </a:graphic>
          </wp:anchor>
        </w:drawing>
      </w:r>
      <w:r w:rsidRPr="00795D4C">
        <w:rPr>
          <w:rFonts w:ascii="Times New Roman" w:hAnsi="Times New Roman" w:cs="Times New Roman"/>
          <w:noProof/>
          <w:lang w:eastAsia="ru-RU"/>
        </w:rPr>
        <w:drawing>
          <wp:anchor distT="36576" distB="36576" distL="36576" distR="36576" simplePos="0" relativeHeight="251658240" behindDoc="0" locked="0" layoutInCell="1" allowOverlap="1">
            <wp:simplePos x="0" y="0"/>
            <wp:positionH relativeFrom="column">
              <wp:posOffset>7249795</wp:posOffset>
            </wp:positionH>
            <wp:positionV relativeFrom="paragraph">
              <wp:posOffset>5795645</wp:posOffset>
            </wp:positionV>
            <wp:extent cx="1069975" cy="1593850"/>
            <wp:effectExtent l="0" t="0" r="0" b="6350"/>
            <wp:wrapNone/>
            <wp:docPr id="1" name="Рисунок 1" descr="IMG_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7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75" cy="1593850"/>
                    </a:xfrm>
                    <a:prstGeom prst="rect">
                      <a:avLst/>
                    </a:prstGeom>
                    <a:noFill/>
                    <a:ln>
                      <a:noFill/>
                    </a:ln>
                  </pic:spPr>
                </pic:pic>
              </a:graphicData>
            </a:graphic>
          </wp:anchor>
        </w:drawing>
      </w:r>
    </w:p>
    <w:p w:rsidR="0010081B" w:rsidRDefault="0010081B" w:rsidP="00DD7CD0">
      <w:pPr>
        <w:spacing w:after="0" w:line="276" w:lineRule="auto"/>
        <w:jc w:val="both"/>
        <w:rPr>
          <w:b/>
          <w:sz w:val="28"/>
          <w:szCs w:val="28"/>
        </w:rPr>
      </w:pPr>
    </w:p>
    <w:p w:rsidR="0010081B" w:rsidRPr="00044922" w:rsidRDefault="0010081B" w:rsidP="00DD7CD0">
      <w:pPr>
        <w:spacing w:after="0" w:line="276" w:lineRule="auto"/>
        <w:jc w:val="center"/>
        <w:rPr>
          <w:rFonts w:ascii="Times New Roman" w:hAnsi="Times New Roman" w:cs="Times New Roman"/>
          <w:b/>
          <w:color w:val="000000"/>
          <w:sz w:val="28"/>
          <w:szCs w:val="28"/>
        </w:rPr>
      </w:pPr>
      <w:r w:rsidRPr="00044922">
        <w:rPr>
          <w:rFonts w:ascii="Times New Roman" w:hAnsi="Times New Roman" w:cs="Times New Roman"/>
          <w:b/>
          <w:color w:val="000000"/>
          <w:sz w:val="28"/>
          <w:szCs w:val="28"/>
        </w:rPr>
        <w:t>2. Анализ результатов деятельности ДОУ.</w:t>
      </w:r>
    </w:p>
    <w:p w:rsidR="0010081B" w:rsidRDefault="0010081B" w:rsidP="00DD7CD0">
      <w:pPr>
        <w:pStyle w:val="1"/>
        <w:spacing w:line="276" w:lineRule="auto"/>
        <w:ind w:left="0"/>
        <w:jc w:val="both"/>
        <w:rPr>
          <w:b/>
          <w:bCs/>
          <w:sz w:val="28"/>
          <w:szCs w:val="28"/>
        </w:rPr>
      </w:pPr>
    </w:p>
    <w:p w:rsidR="00044922" w:rsidRDefault="0010081B" w:rsidP="00DD7CD0">
      <w:pPr>
        <w:spacing w:after="0" w:line="276" w:lineRule="auto"/>
        <w:jc w:val="center"/>
        <w:rPr>
          <w:rFonts w:ascii="Times New Roman" w:hAnsi="Times New Roman" w:cs="Times New Roman"/>
          <w:b/>
          <w:sz w:val="28"/>
        </w:rPr>
      </w:pPr>
      <w:r w:rsidRPr="00044922">
        <w:rPr>
          <w:rFonts w:ascii="Times New Roman" w:hAnsi="Times New Roman" w:cs="Times New Roman"/>
          <w:b/>
          <w:sz w:val="28"/>
        </w:rPr>
        <w:t xml:space="preserve">2.1. Забота о здоровье воспитанников. </w:t>
      </w:r>
    </w:p>
    <w:p w:rsidR="0010081B" w:rsidRDefault="0010081B" w:rsidP="00DD7CD0">
      <w:pPr>
        <w:spacing w:after="0" w:line="276" w:lineRule="auto"/>
        <w:jc w:val="center"/>
        <w:rPr>
          <w:rFonts w:ascii="Times New Roman" w:hAnsi="Times New Roman" w:cs="Times New Roman"/>
          <w:b/>
          <w:sz w:val="28"/>
        </w:rPr>
      </w:pPr>
      <w:r w:rsidRPr="00044922">
        <w:rPr>
          <w:rFonts w:ascii="Times New Roman" w:hAnsi="Times New Roman" w:cs="Times New Roman"/>
          <w:b/>
          <w:sz w:val="28"/>
        </w:rPr>
        <w:t>Меры по охране и укреплению здоровья детей.</w:t>
      </w:r>
    </w:p>
    <w:p w:rsidR="00044922" w:rsidRPr="00044922" w:rsidRDefault="00044922" w:rsidP="00DD7CD0">
      <w:pPr>
        <w:spacing w:after="0" w:line="276" w:lineRule="auto"/>
        <w:jc w:val="center"/>
        <w:rPr>
          <w:rFonts w:ascii="Times New Roman" w:hAnsi="Times New Roman" w:cs="Times New Roman"/>
          <w:b/>
          <w:sz w:val="32"/>
          <w:szCs w:val="28"/>
          <w:u w:val="single"/>
          <w:lang w:eastAsia="ru-RU"/>
        </w:rPr>
      </w:pPr>
    </w:p>
    <w:p w:rsidR="0010081B" w:rsidRPr="00044922" w:rsidRDefault="0010081B" w:rsidP="00DD7CD0">
      <w:pPr>
        <w:spacing w:after="0" w:line="276" w:lineRule="auto"/>
        <w:ind w:firstLine="708"/>
        <w:jc w:val="both"/>
        <w:rPr>
          <w:rFonts w:ascii="Times New Roman" w:hAnsi="Times New Roman" w:cs="Times New Roman"/>
          <w:sz w:val="28"/>
          <w:szCs w:val="28"/>
          <w:lang w:eastAsia="ar-SA"/>
        </w:rPr>
      </w:pPr>
      <w:r w:rsidRPr="00044922">
        <w:rPr>
          <w:rFonts w:ascii="Times New Roman" w:hAnsi="Times New Roman" w:cs="Times New Roman"/>
          <w:sz w:val="28"/>
          <w:szCs w:val="28"/>
        </w:rPr>
        <w:t>Общее санитарно – гигиеническое состояние ДОУ (питьевой, световой, тепловой и воздушный режимы) соответствует требованиям СанПиН. В ДОУ созданы условия для организации 5-ти разового питания и медицинского обслуживания детей. Питание в детском саду осуществляется по примерному перспективному (10-дневному) меню для детей от 1,5</w:t>
      </w:r>
      <w:r w:rsidRPr="00044922">
        <w:rPr>
          <w:rFonts w:ascii="Times New Roman" w:hAnsi="Times New Roman" w:cs="Times New Roman"/>
          <w:sz w:val="28"/>
          <w:szCs w:val="28"/>
          <w:shd w:val="clear" w:color="auto" w:fill="FFFFFF"/>
        </w:rPr>
        <w:t xml:space="preserve"> до окончания образовательных отношений</w:t>
      </w:r>
      <w:r w:rsidRPr="00044922">
        <w:rPr>
          <w:rFonts w:ascii="Times New Roman" w:hAnsi="Times New Roman" w:cs="Times New Roman"/>
          <w:sz w:val="28"/>
          <w:szCs w:val="28"/>
        </w:rPr>
        <w:t xml:space="preserve">. При составлении меню используется разработанная картотека блюд. Распределение общей калорийности суточного рациона питания предусмотрено в зависимости от пребывания воспитанников. Еженедельно </w:t>
      </w:r>
      <w:r w:rsidRPr="00C94EB6">
        <w:rPr>
          <w:rFonts w:ascii="Times New Roman" w:hAnsi="Times New Roman" w:cs="Times New Roman"/>
          <w:sz w:val="28"/>
          <w:szCs w:val="28"/>
        </w:rPr>
        <w:t>медицинская</w:t>
      </w:r>
      <w:r w:rsidRPr="004A1A03">
        <w:rPr>
          <w:rFonts w:ascii="Times New Roman" w:hAnsi="Times New Roman" w:cs="Times New Roman"/>
          <w:color w:val="FF0000"/>
          <w:sz w:val="28"/>
          <w:szCs w:val="28"/>
        </w:rPr>
        <w:t xml:space="preserve"> </w:t>
      </w:r>
      <w:r w:rsidRPr="00044922">
        <w:rPr>
          <w:rFonts w:ascii="Times New Roman" w:hAnsi="Times New Roman" w:cs="Times New Roman"/>
          <w:sz w:val="28"/>
          <w:szCs w:val="28"/>
        </w:rPr>
        <w:t>сестра контролирует выполнение среднесуточной нормы выдачи продуктов на одного ребенка и проводит коррекцию питания в следующей декаде; осуществляет подсчет основных пищевых ингредиентов один раз в месяц по итогам накопительной ведомости (подсчитываются калорийность, количество белков, жиров и углеводов).</w:t>
      </w:r>
    </w:p>
    <w:p w:rsidR="0010081B" w:rsidRPr="00044922"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Особ</w:t>
      </w:r>
      <w:r w:rsidR="004A1A03">
        <w:rPr>
          <w:rFonts w:ascii="Times New Roman" w:hAnsi="Times New Roman" w:cs="Times New Roman"/>
          <w:sz w:val="28"/>
          <w:szCs w:val="28"/>
        </w:rPr>
        <w:t>ое внимание</w:t>
      </w:r>
      <w:r w:rsidRPr="00044922">
        <w:rPr>
          <w:rFonts w:ascii="Times New Roman" w:hAnsi="Times New Roman" w:cs="Times New Roman"/>
          <w:sz w:val="28"/>
          <w:szCs w:val="28"/>
        </w:rPr>
        <w:t xml:space="preserve"> уделяется физкультурно-оздоровительной работе. Важным аспектом педагогической работы является эффективная организация здоровьесберегающего физического воспитания</w:t>
      </w:r>
      <w:r w:rsidR="004A1A03">
        <w:rPr>
          <w:rFonts w:ascii="Times New Roman" w:hAnsi="Times New Roman" w:cs="Times New Roman"/>
          <w:sz w:val="28"/>
          <w:szCs w:val="28"/>
        </w:rPr>
        <w:t xml:space="preserve"> дошкольников, которое проводит</w:t>
      </w:r>
      <w:r w:rsidRPr="00044922">
        <w:rPr>
          <w:rFonts w:ascii="Times New Roman" w:hAnsi="Times New Roman" w:cs="Times New Roman"/>
          <w:sz w:val="28"/>
          <w:szCs w:val="28"/>
        </w:rPr>
        <w:t xml:space="preserve">ся в следующих направлениях: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t xml:space="preserve">- разумное определение объемов физических нагрузок с учетом индивидуальных способностей ребенка, состояния здоровья и гигиенических норм;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t xml:space="preserve">- развитие двигательных качеств, обогащение двигательного опыта детей; развитие потребности в движениях;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t xml:space="preserve">- локальность действий упражнений для укрепления мышц, поддерживающих правильную осанку, свод стопы, обеспечивающих работу кисти; </w:t>
      </w:r>
    </w:p>
    <w:p w:rsidR="0010081B" w:rsidRPr="00044922" w:rsidRDefault="0010081B" w:rsidP="00DD7CD0">
      <w:pPr>
        <w:spacing w:after="0" w:line="276" w:lineRule="auto"/>
        <w:jc w:val="both"/>
        <w:rPr>
          <w:rFonts w:ascii="Times New Roman" w:hAnsi="Times New Roman" w:cs="Times New Roman"/>
          <w:sz w:val="28"/>
          <w:szCs w:val="28"/>
          <w:lang w:eastAsia="ru-RU"/>
        </w:rPr>
      </w:pPr>
      <w:r w:rsidRPr="00044922">
        <w:rPr>
          <w:rFonts w:ascii="Times New Roman" w:hAnsi="Times New Roman" w:cs="Times New Roman"/>
          <w:sz w:val="28"/>
          <w:szCs w:val="28"/>
        </w:rPr>
        <w:t>- закаливание за счет использования различных средств физического воспитания для повышения резистентности организма к различным заболеваниям;</w:t>
      </w:r>
    </w:p>
    <w:p w:rsidR="0010081B"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Наряду с физкультурными занятиями, утренней гимнастикой, подвижными играми, прогулками в детском саду проводятся закаливание, корригирующая гимнастика после сна, профилактические мероприятия по предупреждению прос</w:t>
      </w:r>
      <w:r w:rsidR="00F77490">
        <w:rPr>
          <w:rFonts w:ascii="Times New Roman" w:hAnsi="Times New Roman" w:cs="Times New Roman"/>
          <w:sz w:val="28"/>
          <w:szCs w:val="28"/>
        </w:rPr>
        <w:t xml:space="preserve">тудных и вирусных заболеваний. </w:t>
      </w:r>
      <w:r w:rsidRPr="00044922">
        <w:rPr>
          <w:rFonts w:ascii="Times New Roman" w:hAnsi="Times New Roman" w:cs="Times New Roman"/>
          <w:sz w:val="28"/>
          <w:szCs w:val="28"/>
        </w:rPr>
        <w:t>Учитывая то, что начало формирования хронических болезней все чаще приходится на ранний и дошкольный возраст, педагогами нашего дошкольного учреждения активно используются оздоровительные программы и технологии, внедряются такие методы как: дыхательная гимнастика (во время утренней гимнастики, перед обедом, после сна); остеопатическая гимнастика (в постели, после сна); тренажерный путь (закалив</w:t>
      </w:r>
      <w:r w:rsidR="00F77490">
        <w:rPr>
          <w:rFonts w:ascii="Times New Roman" w:hAnsi="Times New Roman" w:cs="Times New Roman"/>
          <w:sz w:val="28"/>
          <w:szCs w:val="28"/>
        </w:rPr>
        <w:t xml:space="preserve">ающие мероприятия после сна); </w:t>
      </w:r>
      <w:r w:rsidRPr="00044922">
        <w:rPr>
          <w:rFonts w:ascii="Times New Roman" w:hAnsi="Times New Roman" w:cs="Times New Roman"/>
          <w:sz w:val="28"/>
          <w:szCs w:val="28"/>
        </w:rPr>
        <w:t xml:space="preserve">пальчиковая гимнастика (как элемент занятия, физминутка, перед обедом, ужином); массаж ладоней, пальцев (перед занятиями, во время динамических пауз между занятиями). </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 xml:space="preserve">В структуре заболеваемости первое место занимают заболевания органов дыхания,  ОРВИ. </w:t>
      </w:r>
      <w:r>
        <w:rPr>
          <w:rFonts w:ascii="Times New Roman" w:hAnsi="Times New Roman" w:cs="Times New Roman"/>
          <w:sz w:val="28"/>
          <w:szCs w:val="28"/>
        </w:rPr>
        <w:t>В 2016-2017</w:t>
      </w:r>
      <w:r w:rsidRPr="00F77490">
        <w:rPr>
          <w:rFonts w:ascii="Times New Roman" w:hAnsi="Times New Roman" w:cs="Times New Roman"/>
          <w:sz w:val="28"/>
          <w:szCs w:val="28"/>
        </w:rPr>
        <w:t xml:space="preserve"> уч.  г. не было вспышек кишечных инфекций и травм. Это объясняется, чѐтким соблюдению санэпидрежима, оздоровительным мероприятиям, проводимым в ДОУ и слаженной работой воспитателей. </w:t>
      </w:r>
    </w:p>
    <w:p w:rsidR="0010081B"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Таким образом, в нашем дошкольном учреждении созданы все условия, необходимые для комплексного и систематического, гармоничного воздействия на физическое и психическое здоровье детей. Это воздействие организовано в непрерывном процессе профилактической, оздоровительной и коррекционной работы с нашими воспитанниками.</w:t>
      </w:r>
    </w:p>
    <w:p w:rsidR="00F77490" w:rsidRPr="00F77490" w:rsidRDefault="00F77490" w:rsidP="00DD7CD0">
      <w:pPr>
        <w:spacing w:after="0" w:line="276" w:lineRule="auto"/>
        <w:ind w:firstLine="708"/>
        <w:jc w:val="both"/>
        <w:rPr>
          <w:rFonts w:ascii="Times New Roman" w:hAnsi="Times New Roman" w:cs="Times New Roman"/>
          <w:b/>
          <w:bCs/>
          <w:color w:val="333333"/>
          <w:sz w:val="28"/>
          <w:szCs w:val="28"/>
          <w:u w:val="single"/>
        </w:rPr>
      </w:pPr>
      <w:r w:rsidRPr="00F77490">
        <w:rPr>
          <w:rFonts w:ascii="Times New Roman" w:hAnsi="Times New Roman" w:cs="Times New Roman"/>
          <w:b/>
          <w:bCs/>
          <w:color w:val="333333"/>
          <w:sz w:val="28"/>
          <w:szCs w:val="28"/>
          <w:u w:val="single"/>
        </w:rPr>
        <w:t>Необходимо:</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Положительная динамика укрепления здоровья воспитанников существует, но она недостаточна, для того чтобы говорить об эффективной системе здоровьесбережения в Учреждении, позволяющей спрогнозировать и предупредить детскую заболеваемость.</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 xml:space="preserve">Физкультурно-оздоровительная работа учреждения ведется в системе, но требует продолжения работы: </w:t>
      </w:r>
    </w:p>
    <w:p w:rsidR="00F77490" w:rsidRPr="00F77490" w:rsidRDefault="00F77490" w:rsidP="00DD7CD0">
      <w:pPr>
        <w:spacing w:after="0" w:line="276" w:lineRule="auto"/>
        <w:jc w:val="both"/>
        <w:rPr>
          <w:rFonts w:ascii="Times New Roman" w:hAnsi="Times New Roman" w:cs="Times New Roman"/>
          <w:sz w:val="28"/>
          <w:szCs w:val="28"/>
        </w:rPr>
      </w:pPr>
      <w:r w:rsidRPr="00F77490">
        <w:rPr>
          <w:rFonts w:ascii="Times New Roman" w:hAnsi="Times New Roman" w:cs="Times New Roman"/>
          <w:sz w:val="28"/>
          <w:szCs w:val="28"/>
        </w:rPr>
        <w:t xml:space="preserve"> - по развитию здоровьесберегающих технологий в деятельности Учреждения.</w:t>
      </w:r>
    </w:p>
    <w:p w:rsidR="00F77490" w:rsidRPr="00F77490" w:rsidRDefault="00F77490" w:rsidP="00DD7CD0">
      <w:pPr>
        <w:spacing w:after="0" w:line="276" w:lineRule="auto"/>
        <w:jc w:val="both"/>
        <w:rPr>
          <w:rFonts w:ascii="Times New Roman" w:hAnsi="Times New Roman" w:cs="Times New Roman"/>
          <w:sz w:val="28"/>
          <w:szCs w:val="28"/>
        </w:rPr>
      </w:pPr>
      <w:r w:rsidRPr="00F77490">
        <w:rPr>
          <w:rFonts w:ascii="Times New Roman" w:hAnsi="Times New Roman" w:cs="Times New Roman"/>
          <w:sz w:val="28"/>
          <w:szCs w:val="28"/>
        </w:rPr>
        <w:t xml:space="preserve"> - по взаимодействию с социумом в вопросах поддержания и укрепления здоровья всех участников образовательного процесса.</w:t>
      </w:r>
    </w:p>
    <w:p w:rsidR="00F77490" w:rsidRDefault="00F77490" w:rsidP="00DD7CD0">
      <w:pPr>
        <w:spacing w:after="0" w:line="276" w:lineRule="auto"/>
        <w:ind w:firstLine="708"/>
        <w:jc w:val="both"/>
        <w:rPr>
          <w:rFonts w:ascii="Times New Roman" w:hAnsi="Times New Roman" w:cs="Times New Roman"/>
          <w:sz w:val="28"/>
          <w:szCs w:val="28"/>
        </w:rPr>
      </w:pPr>
    </w:p>
    <w:p w:rsidR="00F77490" w:rsidRDefault="00F77490" w:rsidP="00DD7CD0">
      <w:pPr>
        <w:spacing w:after="0" w:line="276" w:lineRule="auto"/>
        <w:jc w:val="center"/>
        <w:rPr>
          <w:rFonts w:ascii="Times New Roman" w:hAnsi="Times New Roman" w:cs="Times New Roman"/>
          <w:b/>
          <w:sz w:val="28"/>
          <w:szCs w:val="28"/>
        </w:rPr>
      </w:pPr>
      <w:r w:rsidRPr="00F77490">
        <w:rPr>
          <w:rFonts w:ascii="Times New Roman" w:hAnsi="Times New Roman" w:cs="Times New Roman"/>
          <w:b/>
          <w:sz w:val="28"/>
          <w:szCs w:val="28"/>
        </w:rPr>
        <w:t>2.2.Особенности образовательного процесса  в ДОУ.</w:t>
      </w:r>
    </w:p>
    <w:p w:rsidR="00F77490" w:rsidRPr="00F77490" w:rsidRDefault="00F77490" w:rsidP="00DD7CD0">
      <w:pPr>
        <w:spacing w:after="0" w:line="276" w:lineRule="auto"/>
        <w:jc w:val="both"/>
        <w:rPr>
          <w:rFonts w:ascii="Times New Roman" w:hAnsi="Times New Roman" w:cs="Times New Roman"/>
          <w:b/>
          <w:sz w:val="28"/>
          <w:szCs w:val="28"/>
        </w:rPr>
      </w:pPr>
    </w:p>
    <w:p w:rsidR="00F77490" w:rsidRPr="00F77490"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Содерж</w:t>
      </w:r>
      <w:r>
        <w:rPr>
          <w:rFonts w:ascii="Times New Roman" w:hAnsi="Times New Roman" w:cs="Times New Roman"/>
          <w:color w:val="000000"/>
          <w:sz w:val="28"/>
          <w:szCs w:val="28"/>
        </w:rPr>
        <w:t xml:space="preserve">ание образовательного процесса </w:t>
      </w:r>
      <w:r w:rsidRPr="00F77490">
        <w:rPr>
          <w:rFonts w:ascii="Times New Roman" w:hAnsi="Times New Roman" w:cs="Times New Roman"/>
          <w:color w:val="000000"/>
          <w:sz w:val="28"/>
          <w:szCs w:val="28"/>
        </w:rPr>
        <w:t>выстроено в соответствии Основ</w:t>
      </w:r>
      <w:r>
        <w:rPr>
          <w:rFonts w:ascii="Times New Roman" w:hAnsi="Times New Roman" w:cs="Times New Roman"/>
          <w:color w:val="000000"/>
          <w:sz w:val="28"/>
          <w:szCs w:val="28"/>
        </w:rPr>
        <w:t xml:space="preserve">ной образовательной программой </w:t>
      </w:r>
      <w:r w:rsidRPr="00F77490">
        <w:rPr>
          <w:rFonts w:ascii="Times New Roman" w:hAnsi="Times New Roman" w:cs="Times New Roman"/>
          <w:color w:val="000000"/>
          <w:sz w:val="28"/>
          <w:szCs w:val="28"/>
        </w:rPr>
        <w:t>Учреждения. Программа разработана с учетом ФГОС дошколь</w:t>
      </w:r>
      <w:r>
        <w:rPr>
          <w:rFonts w:ascii="Times New Roman" w:hAnsi="Times New Roman" w:cs="Times New Roman"/>
          <w:color w:val="000000"/>
          <w:sz w:val="28"/>
          <w:szCs w:val="28"/>
        </w:rPr>
        <w:t xml:space="preserve">ного образования, особенностей </w:t>
      </w:r>
      <w:r w:rsidRPr="00F77490">
        <w:rPr>
          <w:rFonts w:ascii="Times New Roman" w:hAnsi="Times New Roman" w:cs="Times New Roman"/>
          <w:color w:val="000000"/>
          <w:sz w:val="28"/>
          <w:szCs w:val="28"/>
        </w:rPr>
        <w:t>образовательного учрежде</w:t>
      </w:r>
      <w:r>
        <w:rPr>
          <w:rFonts w:ascii="Times New Roman" w:hAnsi="Times New Roman" w:cs="Times New Roman"/>
          <w:color w:val="000000"/>
          <w:sz w:val="28"/>
          <w:szCs w:val="28"/>
        </w:rPr>
        <w:t xml:space="preserve">ния, региона и муниципалитета, </w:t>
      </w:r>
      <w:r w:rsidRPr="00F77490">
        <w:rPr>
          <w:rFonts w:ascii="Times New Roman" w:hAnsi="Times New Roman" w:cs="Times New Roman"/>
          <w:color w:val="000000"/>
          <w:sz w:val="28"/>
          <w:szCs w:val="28"/>
        </w:rPr>
        <w:t>образовательных потребностей и запросов родителей воспитанников. Определяет цель, задачи, планируемые результаты, содержание и организацию образо</w:t>
      </w:r>
      <w:r>
        <w:rPr>
          <w:rFonts w:ascii="Times New Roman" w:hAnsi="Times New Roman" w:cs="Times New Roman"/>
          <w:color w:val="000000"/>
          <w:sz w:val="28"/>
          <w:szCs w:val="28"/>
        </w:rPr>
        <w:t xml:space="preserve">вательного процесса на ступени </w:t>
      </w:r>
      <w:r w:rsidRPr="00F77490">
        <w:rPr>
          <w:rFonts w:ascii="Times New Roman" w:hAnsi="Times New Roman" w:cs="Times New Roman"/>
          <w:color w:val="000000"/>
          <w:sz w:val="28"/>
          <w:szCs w:val="28"/>
        </w:rPr>
        <w:t>дошкольного образования. Она охватывает все основные моменты жизнедеятельности детей.</w:t>
      </w:r>
    </w:p>
    <w:p w:rsidR="00F77490" w:rsidRPr="00F77490"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Кроме того, учтены концепт</w:t>
      </w:r>
      <w:r>
        <w:rPr>
          <w:rFonts w:ascii="Times New Roman" w:hAnsi="Times New Roman" w:cs="Times New Roman"/>
          <w:color w:val="000000"/>
          <w:sz w:val="28"/>
          <w:szCs w:val="28"/>
        </w:rPr>
        <w:t xml:space="preserve">уальные положения используемой </w:t>
      </w:r>
      <w:r w:rsidR="00046767">
        <w:rPr>
          <w:rFonts w:ascii="Times New Roman" w:hAnsi="Times New Roman" w:cs="Times New Roman"/>
          <w:color w:val="000000"/>
          <w:sz w:val="28"/>
          <w:szCs w:val="28"/>
        </w:rPr>
        <w:t xml:space="preserve">в </w:t>
      </w:r>
      <w:r w:rsidRPr="00F77490">
        <w:rPr>
          <w:rFonts w:ascii="Times New Roman" w:hAnsi="Times New Roman" w:cs="Times New Roman"/>
          <w:color w:val="000000"/>
          <w:sz w:val="28"/>
          <w:szCs w:val="28"/>
        </w:rPr>
        <w:t xml:space="preserve">Учреждении </w:t>
      </w:r>
      <w:r w:rsidR="00046767">
        <w:rPr>
          <w:rFonts w:ascii="Times New Roman" w:hAnsi="Times New Roman" w:cs="Times New Roman"/>
          <w:color w:val="000000"/>
          <w:sz w:val="28"/>
          <w:szCs w:val="28"/>
        </w:rPr>
        <w:t>основной образовательной программой дошкольного образования «От рождения до школы» под редакцией Н.В. Вераксы</w:t>
      </w:r>
      <w:r w:rsidRPr="00F77490">
        <w:rPr>
          <w:rFonts w:ascii="Times New Roman" w:hAnsi="Times New Roman" w:cs="Times New Roman"/>
          <w:sz w:val="28"/>
          <w:szCs w:val="26"/>
        </w:rPr>
        <w:t>,</w:t>
      </w:r>
      <w:r w:rsidR="00046767">
        <w:rPr>
          <w:rFonts w:ascii="Times New Roman" w:hAnsi="Times New Roman" w:cs="Times New Roman"/>
          <w:sz w:val="28"/>
          <w:szCs w:val="26"/>
        </w:rPr>
        <w:t xml:space="preserve"> Т.С. Комаровой, М.А. Васильевой.</w:t>
      </w:r>
    </w:p>
    <w:p w:rsidR="00046767" w:rsidRDefault="00046767" w:rsidP="00DD7CD0">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046767"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w:t>
      </w:r>
      <w:r w:rsidR="00046767">
        <w:rPr>
          <w:rFonts w:ascii="Times New Roman" w:hAnsi="Times New Roman" w:cs="Times New Roman"/>
          <w:color w:val="000000"/>
          <w:sz w:val="28"/>
          <w:szCs w:val="28"/>
        </w:rPr>
        <w:t>ресного диалогического общения.</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В Учреждении проводятся следующие виды непосредственно организованной деятельности, согласно каждой возрастной группе: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Речевое развитие. Развитие речи, обучение грамоте (старшая и подготовительная группы)</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Речевое развитие. Приобщение к художественной литературе.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Познавательное развитие. Первые шаги в математику</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Познавательное развитие. Ознакомление с миром природы.</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Социально –коммуникативное развитие. Ознакомление с социальным миром.</w:t>
      </w:r>
    </w:p>
    <w:p w:rsidR="00F77490" w:rsidRPr="00046767"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Художественно-эстетическое развитие. Лепк</w:t>
      </w:r>
      <w:r w:rsidR="00046767">
        <w:rPr>
          <w:rFonts w:ascii="Times New Roman" w:hAnsi="Times New Roman" w:cs="Times New Roman"/>
          <w:color w:val="000000"/>
          <w:sz w:val="28"/>
          <w:szCs w:val="28"/>
        </w:rPr>
        <w:t xml:space="preserve">а, рисование, аппликация, </w:t>
      </w:r>
      <w:r w:rsidRPr="00046767">
        <w:rPr>
          <w:rFonts w:ascii="Times New Roman" w:hAnsi="Times New Roman" w:cs="Times New Roman"/>
          <w:color w:val="000000"/>
          <w:sz w:val="28"/>
          <w:szCs w:val="28"/>
        </w:rPr>
        <w:t>конструирование/ ручной труд.</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Физическая культура. Здоровье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Художественно-эстетическое развитие. Музыка</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Досуги музыкальные, спортивные.</w:t>
      </w:r>
    </w:p>
    <w:p w:rsidR="00046767"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Бл</w:t>
      </w:r>
      <w:r>
        <w:rPr>
          <w:rFonts w:ascii="Times New Roman" w:hAnsi="Times New Roman" w:cs="Times New Roman"/>
          <w:color w:val="000000"/>
          <w:sz w:val="28"/>
          <w:szCs w:val="28"/>
        </w:rPr>
        <w:t xml:space="preserve">агодаря четкому планированию и </w:t>
      </w:r>
      <w:r w:rsidR="00F77490" w:rsidRPr="00F77490">
        <w:rPr>
          <w:rFonts w:ascii="Times New Roman" w:hAnsi="Times New Roman" w:cs="Times New Roman"/>
          <w:color w:val="000000"/>
          <w:sz w:val="28"/>
          <w:szCs w:val="28"/>
        </w:rPr>
        <w:t>контролю, в детском саду</w:t>
      </w:r>
      <w:r>
        <w:rPr>
          <w:rFonts w:ascii="Times New Roman" w:hAnsi="Times New Roman" w:cs="Times New Roman"/>
          <w:color w:val="000000"/>
          <w:sz w:val="28"/>
          <w:szCs w:val="28"/>
        </w:rPr>
        <w:t xml:space="preserve"> хорошо отработана система </w:t>
      </w:r>
      <w:r w:rsidR="00F77490" w:rsidRPr="00F77490">
        <w:rPr>
          <w:rFonts w:ascii="Times New Roman" w:hAnsi="Times New Roman" w:cs="Times New Roman"/>
          <w:color w:val="000000"/>
          <w:sz w:val="28"/>
          <w:szCs w:val="28"/>
        </w:rPr>
        <w:t>воспит</w:t>
      </w:r>
      <w:r>
        <w:rPr>
          <w:rFonts w:ascii="Times New Roman" w:hAnsi="Times New Roman" w:cs="Times New Roman"/>
          <w:color w:val="000000"/>
          <w:sz w:val="28"/>
          <w:szCs w:val="28"/>
        </w:rPr>
        <w:t>ательно-образовательной работы.</w:t>
      </w:r>
    </w:p>
    <w:p w:rsidR="00046767"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Этому способствует взаимосвязь всех специалистов Учреждения: воспитателей, музыкального руководителя, инструктора по фи</w:t>
      </w:r>
      <w:r>
        <w:rPr>
          <w:rFonts w:ascii="Times New Roman" w:hAnsi="Times New Roman" w:cs="Times New Roman"/>
          <w:color w:val="000000"/>
          <w:sz w:val="28"/>
          <w:szCs w:val="28"/>
        </w:rPr>
        <w:t>зическому воспитанию, психолога и логопеда.</w:t>
      </w:r>
    </w:p>
    <w:p w:rsidR="00F77490" w:rsidRPr="00F77490"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Расписание НОД составлено с учетом психофизических возможностей детей и обеспечивает взаимосвязь с повседневной жизнью детей в детском саду.</w:t>
      </w:r>
    </w:p>
    <w:p w:rsidR="00F77490" w:rsidRPr="00F77490" w:rsidRDefault="00F77490" w:rsidP="005E0B8A">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color w:val="000000"/>
          <w:sz w:val="28"/>
          <w:szCs w:val="28"/>
        </w:rPr>
        <w:t>Важнейшими показателями, влияющими на результативность педагогического</w:t>
      </w:r>
      <w:r w:rsidRPr="00F77490">
        <w:rPr>
          <w:rFonts w:ascii="Times New Roman" w:hAnsi="Times New Roman" w:cs="Times New Roman"/>
          <w:sz w:val="28"/>
          <w:szCs w:val="28"/>
        </w:rPr>
        <w:t xml:space="preserve"> процесса, являются условия его организации. Главным условием являются человеческие ресурсы, а именно педагогические кадры </w:t>
      </w:r>
      <w:r w:rsidR="00046767">
        <w:rPr>
          <w:rFonts w:ascii="Times New Roman" w:hAnsi="Times New Roman" w:cs="Times New Roman"/>
          <w:sz w:val="28"/>
          <w:szCs w:val="28"/>
        </w:rPr>
        <w:t xml:space="preserve">ДОУ. </w:t>
      </w:r>
      <w:r w:rsidRPr="00F77490">
        <w:rPr>
          <w:rFonts w:ascii="Times New Roman" w:hAnsi="Times New Roman" w:cs="Times New Roman"/>
          <w:sz w:val="28"/>
          <w:szCs w:val="28"/>
        </w:rPr>
        <w:t>Детский сад кадрами полностью укомплектовано. Повышение уровня квалификации обеспечивается участием педагогов в методических объединениях, конкурсах, через курсы повышения квалификации, самообразование, развитие педагогического опыта.</w:t>
      </w:r>
    </w:p>
    <w:p w:rsidR="00827862" w:rsidRDefault="00F77490" w:rsidP="005E0B8A">
      <w:pPr>
        <w:tabs>
          <w:tab w:val="left" w:pos="142"/>
        </w:tabs>
        <w:spacing w:after="0" w:line="276" w:lineRule="auto"/>
        <w:jc w:val="both"/>
        <w:rPr>
          <w:rFonts w:ascii="Times New Roman" w:hAnsi="Times New Roman" w:cs="Times New Roman"/>
          <w:color w:val="333333"/>
          <w:sz w:val="28"/>
          <w:szCs w:val="28"/>
        </w:rPr>
      </w:pPr>
      <w:r w:rsidRPr="00F77490">
        <w:rPr>
          <w:rFonts w:ascii="Times New Roman" w:hAnsi="Times New Roman" w:cs="Times New Roman"/>
          <w:sz w:val="28"/>
          <w:szCs w:val="28"/>
        </w:rPr>
        <w:tab/>
      </w:r>
      <w:r w:rsidRPr="00F77490">
        <w:rPr>
          <w:rFonts w:ascii="Times New Roman" w:hAnsi="Times New Roman" w:cs="Times New Roman"/>
          <w:sz w:val="28"/>
          <w:szCs w:val="28"/>
        </w:rPr>
        <w:tab/>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w:t>
      </w:r>
      <w:r w:rsidR="00827862">
        <w:rPr>
          <w:rFonts w:ascii="Times New Roman" w:hAnsi="Times New Roman" w:cs="Times New Roman"/>
          <w:sz w:val="28"/>
          <w:szCs w:val="28"/>
        </w:rPr>
        <w:t xml:space="preserve">ом, способствующим нормальному </w:t>
      </w:r>
      <w:r w:rsidRPr="00F77490">
        <w:rPr>
          <w:rFonts w:ascii="Times New Roman" w:hAnsi="Times New Roman" w:cs="Times New Roman"/>
          <w:sz w:val="28"/>
          <w:szCs w:val="28"/>
        </w:rPr>
        <w:t xml:space="preserve">процессу решения стоящих перед коллективом задач. В Учреждении создаётся атмосфера </w:t>
      </w:r>
      <w:r w:rsidR="00827862">
        <w:rPr>
          <w:rFonts w:ascii="Times New Roman" w:hAnsi="Times New Roman" w:cs="Times New Roman"/>
          <w:sz w:val="28"/>
          <w:szCs w:val="28"/>
        </w:rPr>
        <w:t>педагогического оптимизма и ориентация на успех.</w:t>
      </w:r>
    </w:p>
    <w:p w:rsidR="00F77490" w:rsidRPr="00827862" w:rsidRDefault="00827862" w:rsidP="005E0B8A">
      <w:pPr>
        <w:tabs>
          <w:tab w:val="left" w:pos="142"/>
        </w:tabs>
        <w:spacing w:after="0" w:line="276" w:lineRule="auto"/>
        <w:jc w:val="both"/>
        <w:rPr>
          <w:rFonts w:ascii="Times New Roman" w:hAnsi="Times New Roman" w:cs="Times New Roman"/>
          <w:color w:val="333333"/>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Педагогов Учреждения отличает творческий подход к работе, инициативность, доброжелательность, демократичность в общении, открытость.</w:t>
      </w:r>
    </w:p>
    <w:p w:rsidR="00F77490" w:rsidRPr="00F77490" w:rsidRDefault="00F77490" w:rsidP="005E0B8A">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Организация групповой комнаты приближена к домашней обстановке, что способствует эмоциональному благополучию детей их быстрейшей адаптации при поступлении в детский сад.</w:t>
      </w:r>
    </w:p>
    <w:p w:rsidR="00F77490" w:rsidRPr="00F77490" w:rsidRDefault="00827862"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группе </w:t>
      </w:r>
      <w:r w:rsidR="00F77490" w:rsidRPr="00F77490">
        <w:rPr>
          <w:rFonts w:ascii="Times New Roman" w:hAnsi="Times New Roman" w:cs="Times New Roman"/>
          <w:sz w:val="28"/>
          <w:szCs w:val="28"/>
        </w:rPr>
        <w:t xml:space="preserve">игровое оборудование расположено по тематическому принципу для того, чтобы ребёнок мог самостоятельно выбрать себе занятие по душе. Для </w:t>
      </w:r>
      <w:r w:rsidR="00F77490" w:rsidRPr="00F77490">
        <w:rPr>
          <w:rFonts w:ascii="Times New Roman" w:hAnsi="Times New Roman" w:cs="Times New Roman"/>
          <w:color w:val="000000"/>
          <w:sz w:val="28"/>
          <w:szCs w:val="28"/>
        </w:rPr>
        <w:t>развития конструктивной деятельности дошкольников в группе имеются наборы крупного и ме</w:t>
      </w:r>
      <w:r>
        <w:rPr>
          <w:rFonts w:ascii="Times New Roman" w:hAnsi="Times New Roman" w:cs="Times New Roman"/>
          <w:color w:val="000000"/>
          <w:sz w:val="28"/>
          <w:szCs w:val="28"/>
        </w:rPr>
        <w:t xml:space="preserve">лкого строительного материала, </w:t>
      </w:r>
      <w:r w:rsidR="00F77490" w:rsidRPr="00F77490">
        <w:rPr>
          <w:rFonts w:ascii="Times New Roman" w:hAnsi="Times New Roman" w:cs="Times New Roman"/>
          <w:color w:val="000000"/>
          <w:sz w:val="28"/>
          <w:szCs w:val="28"/>
        </w:rPr>
        <w:t>различные виды конструкторов.</w:t>
      </w:r>
    </w:p>
    <w:p w:rsidR="00F77490" w:rsidRPr="00F77490" w:rsidRDefault="00827862"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Педагогами и родителями</w:t>
      </w:r>
      <w:r w:rsidR="00F77490" w:rsidRPr="00F77490">
        <w:rPr>
          <w:rFonts w:ascii="Times New Roman" w:hAnsi="Times New Roman" w:cs="Times New Roman"/>
          <w:color w:val="000000"/>
          <w:sz w:val="28"/>
          <w:szCs w:val="28"/>
        </w:rPr>
        <w:t xml:space="preserve"> заготавливается природный и бросовый материал для художественного конструирования. Для развития у детей естественнонаучных представлений в группе оборудована соответствующая зона «Познание». Воспитателями эстетично оборудованы цент</w:t>
      </w:r>
      <w:r>
        <w:rPr>
          <w:rFonts w:ascii="Times New Roman" w:hAnsi="Times New Roman" w:cs="Times New Roman"/>
          <w:color w:val="000000"/>
          <w:sz w:val="28"/>
          <w:szCs w:val="28"/>
        </w:rPr>
        <w:t>ры экологического воспитания, в</w:t>
      </w:r>
      <w:r w:rsidR="00F77490" w:rsidRPr="00F77490">
        <w:rPr>
          <w:rFonts w:ascii="Times New Roman" w:hAnsi="Times New Roman" w:cs="Times New Roman"/>
          <w:color w:val="000000"/>
          <w:sz w:val="28"/>
          <w:szCs w:val="28"/>
        </w:rPr>
        <w:t xml:space="preserve"> которых представлены: календарь природы, стенд «Времена года», альбомы по сез</w:t>
      </w:r>
      <w:r>
        <w:rPr>
          <w:rFonts w:ascii="Times New Roman" w:hAnsi="Times New Roman" w:cs="Times New Roman"/>
          <w:color w:val="000000"/>
          <w:sz w:val="28"/>
          <w:szCs w:val="28"/>
        </w:rPr>
        <w:t>онам,</w:t>
      </w:r>
      <w:r w:rsidR="00F77490" w:rsidRPr="00F77490">
        <w:rPr>
          <w:rFonts w:ascii="Times New Roman" w:hAnsi="Times New Roman" w:cs="Times New Roman"/>
          <w:color w:val="000000"/>
          <w:sz w:val="28"/>
          <w:szCs w:val="28"/>
        </w:rPr>
        <w:t xml:space="preserve"> различные виды комнатных растений, за которыми охотно ухаживают дети под руководством воспитателя.</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На прогулках дети под руководством воспитателей ухаживают за цветами.</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В ДОУ созданы условия по формированию элементарных математических представлений. Занятия строятся в игровой ф</w:t>
      </w:r>
      <w:r w:rsidR="00827862">
        <w:rPr>
          <w:rFonts w:ascii="Times New Roman" w:hAnsi="Times New Roman" w:cs="Times New Roman"/>
          <w:color w:val="000000"/>
          <w:sz w:val="28"/>
          <w:szCs w:val="28"/>
        </w:rPr>
        <w:t xml:space="preserve">орме. В достаточном количестве </w:t>
      </w:r>
      <w:r w:rsidRPr="00F77490">
        <w:rPr>
          <w:rFonts w:ascii="Times New Roman" w:hAnsi="Times New Roman" w:cs="Times New Roman"/>
          <w:color w:val="000000"/>
          <w:sz w:val="28"/>
          <w:szCs w:val="28"/>
        </w:rPr>
        <w:t>имеется демонстративный и раздаточный материал.</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 xml:space="preserve">Нравственно-патриотическое воспитание осуществляется с младшего возраста. На занятиях детей знакомят с родным краем. В группах имеются флаг, герб Российской Федерации, куклы в национальных костюмах. </w:t>
      </w:r>
    </w:p>
    <w:p w:rsidR="00F77490" w:rsidRPr="00C94EB6" w:rsidRDefault="00827862" w:rsidP="005E0B8A">
      <w:pPr>
        <w:spacing w:after="0" w:line="27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На и</w:t>
      </w:r>
      <w:r w:rsidR="00F13920">
        <w:rPr>
          <w:rFonts w:ascii="Times New Roman" w:hAnsi="Times New Roman" w:cs="Times New Roman"/>
          <w:color w:val="000000"/>
          <w:sz w:val="28"/>
          <w:szCs w:val="28"/>
        </w:rPr>
        <w:t>гровых</w:t>
      </w:r>
      <w:r w:rsidR="00F77490" w:rsidRPr="00F77490">
        <w:rPr>
          <w:rFonts w:ascii="Times New Roman" w:hAnsi="Times New Roman" w:cs="Times New Roman"/>
          <w:color w:val="000000"/>
          <w:sz w:val="28"/>
          <w:szCs w:val="28"/>
        </w:rPr>
        <w:t xml:space="preserve"> участках созданы необходимые условия для физичес</w:t>
      </w:r>
      <w:r w:rsidR="00F13920">
        <w:rPr>
          <w:rFonts w:ascii="Times New Roman" w:hAnsi="Times New Roman" w:cs="Times New Roman"/>
          <w:color w:val="000000"/>
          <w:sz w:val="28"/>
          <w:szCs w:val="28"/>
        </w:rPr>
        <w:t>кого развития детей, он оснащен</w:t>
      </w:r>
      <w:r w:rsidR="00F77490" w:rsidRPr="00F77490">
        <w:rPr>
          <w:rFonts w:ascii="Times New Roman" w:hAnsi="Times New Roman" w:cs="Times New Roman"/>
          <w:color w:val="000000"/>
          <w:sz w:val="28"/>
          <w:szCs w:val="28"/>
        </w:rPr>
        <w:t xml:space="preserve"> спортивным оборудованием</w:t>
      </w:r>
      <w:r w:rsidR="00F77490" w:rsidRPr="00C94EB6">
        <w:rPr>
          <w:rFonts w:ascii="Times New Roman" w:hAnsi="Times New Roman" w:cs="Times New Roman"/>
          <w:sz w:val="28"/>
          <w:szCs w:val="28"/>
        </w:rPr>
        <w:t>: балансир,  качели, горка, песочница, карусель, теневые навесы.</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 xml:space="preserve">Благодаря усилиям администрации и коллектива, в </w:t>
      </w:r>
      <w:r w:rsidR="00F13920">
        <w:rPr>
          <w:rFonts w:ascii="Times New Roman" w:hAnsi="Times New Roman" w:cs="Times New Roman"/>
          <w:color w:val="000000"/>
          <w:sz w:val="28"/>
          <w:szCs w:val="28"/>
        </w:rPr>
        <w:t xml:space="preserve">ДОУ создана база дидактических </w:t>
      </w:r>
      <w:r w:rsidRPr="00F77490">
        <w:rPr>
          <w:rFonts w:ascii="Times New Roman" w:hAnsi="Times New Roman" w:cs="Times New Roman"/>
          <w:color w:val="000000"/>
          <w:sz w:val="28"/>
          <w:szCs w:val="28"/>
        </w:rPr>
        <w:t>игр, методической литературы. Программно-методичес</w:t>
      </w:r>
      <w:r w:rsidR="00F13920">
        <w:rPr>
          <w:rFonts w:ascii="Times New Roman" w:hAnsi="Times New Roman" w:cs="Times New Roman"/>
          <w:color w:val="000000"/>
          <w:sz w:val="28"/>
          <w:szCs w:val="28"/>
        </w:rPr>
        <w:t>кое обеспечение педагогического</w:t>
      </w:r>
      <w:r w:rsidRPr="00F77490">
        <w:rPr>
          <w:rFonts w:ascii="Times New Roman" w:hAnsi="Times New Roman" w:cs="Times New Roman"/>
          <w:color w:val="000000"/>
          <w:sz w:val="28"/>
          <w:szCs w:val="28"/>
        </w:rPr>
        <w:t xml:space="preserve"> про</w:t>
      </w:r>
      <w:r w:rsidR="00F13920">
        <w:rPr>
          <w:rFonts w:ascii="Times New Roman" w:hAnsi="Times New Roman" w:cs="Times New Roman"/>
          <w:color w:val="000000"/>
          <w:sz w:val="28"/>
          <w:szCs w:val="28"/>
        </w:rPr>
        <w:t>цесса направлено на выполнение Федеральных</w:t>
      </w:r>
      <w:r w:rsidRPr="00F77490">
        <w:rPr>
          <w:rFonts w:ascii="Times New Roman" w:hAnsi="Times New Roman" w:cs="Times New Roman"/>
          <w:color w:val="000000"/>
          <w:sz w:val="28"/>
          <w:szCs w:val="28"/>
        </w:rPr>
        <w:t xml:space="preserve"> г</w:t>
      </w:r>
      <w:r w:rsidR="00F13920">
        <w:rPr>
          <w:rFonts w:ascii="Times New Roman" w:hAnsi="Times New Roman" w:cs="Times New Roman"/>
          <w:color w:val="000000"/>
          <w:sz w:val="28"/>
          <w:szCs w:val="28"/>
        </w:rPr>
        <w:t xml:space="preserve">осударственных образовательных </w:t>
      </w:r>
      <w:r w:rsidRPr="00F77490">
        <w:rPr>
          <w:rFonts w:ascii="Times New Roman" w:hAnsi="Times New Roman" w:cs="Times New Roman"/>
          <w:color w:val="000000"/>
          <w:sz w:val="28"/>
          <w:szCs w:val="28"/>
        </w:rPr>
        <w:t>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F77490" w:rsidRPr="00F77490" w:rsidRDefault="00F13920"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условия, созданные</w:t>
      </w:r>
      <w:r w:rsidR="00F77490" w:rsidRPr="00F77490">
        <w:rPr>
          <w:rFonts w:ascii="Times New Roman" w:hAnsi="Times New Roman" w:cs="Times New Roman"/>
          <w:color w:val="000000"/>
          <w:sz w:val="28"/>
          <w:szCs w:val="28"/>
        </w:rPr>
        <w:t xml:space="preserve"> в детском саду, способствуют воспитанию у детей эстетического вкуса и напра</w:t>
      </w:r>
      <w:r>
        <w:rPr>
          <w:rFonts w:ascii="Times New Roman" w:hAnsi="Times New Roman" w:cs="Times New Roman"/>
          <w:color w:val="000000"/>
          <w:sz w:val="28"/>
          <w:szCs w:val="28"/>
        </w:rPr>
        <w:t xml:space="preserve">влены </w:t>
      </w:r>
      <w:r w:rsidR="00F77490" w:rsidRPr="00F77490">
        <w:rPr>
          <w:rFonts w:ascii="Times New Roman" w:hAnsi="Times New Roman" w:cs="Times New Roman"/>
          <w:color w:val="000000"/>
          <w:sz w:val="28"/>
          <w:szCs w:val="28"/>
        </w:rPr>
        <w:t>на то, чтобы каждый ребёнок чувствовал себя комфортно и защищено.</w:t>
      </w:r>
    </w:p>
    <w:p w:rsidR="00F77490" w:rsidRPr="00F77490" w:rsidRDefault="00F77490" w:rsidP="005E0B8A">
      <w:pPr>
        <w:tabs>
          <w:tab w:val="left" w:pos="142"/>
        </w:tabs>
        <w:spacing w:after="0" w:line="276" w:lineRule="auto"/>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ab/>
      </w:r>
      <w:r w:rsidRPr="00F77490">
        <w:rPr>
          <w:rFonts w:ascii="Times New Roman" w:hAnsi="Times New Roman" w:cs="Times New Roman"/>
          <w:color w:val="000000"/>
          <w:sz w:val="28"/>
          <w:szCs w:val="28"/>
        </w:rPr>
        <w:tab/>
        <w:t>Воспитатели и специалисты детского сада эффективно используют в работе дидактические и развивающие игры, игровые приемы и упражнения, умственны</w:t>
      </w:r>
      <w:r w:rsidR="00F13920">
        <w:rPr>
          <w:rFonts w:ascii="Times New Roman" w:hAnsi="Times New Roman" w:cs="Times New Roman"/>
          <w:color w:val="000000"/>
          <w:sz w:val="28"/>
          <w:szCs w:val="28"/>
        </w:rPr>
        <w:t xml:space="preserve">е и речевые логические задачи. </w:t>
      </w:r>
      <w:r w:rsidRPr="00F77490">
        <w:rPr>
          <w:rFonts w:ascii="Times New Roman" w:hAnsi="Times New Roman" w:cs="Times New Roman"/>
          <w:color w:val="000000"/>
          <w:sz w:val="28"/>
          <w:szCs w:val="28"/>
        </w:rPr>
        <w:t xml:space="preserve">Умственное воспитание детей предусматривает развитие их мышления и речи. </w:t>
      </w:r>
    </w:p>
    <w:p w:rsidR="00F77490" w:rsidRPr="00F77490" w:rsidRDefault="00F13920"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Приветствуется </w:t>
      </w:r>
      <w:r w:rsidR="00F77490" w:rsidRPr="00F77490">
        <w:rPr>
          <w:rFonts w:ascii="Times New Roman" w:hAnsi="Times New Roman" w:cs="Times New Roman"/>
          <w:color w:val="000000"/>
          <w:sz w:val="28"/>
          <w:szCs w:val="28"/>
        </w:rPr>
        <w:t>проведение интегрированных занятий, что способствует более быстрой динамике развития всех психических функций ребенка.</w:t>
      </w:r>
    </w:p>
    <w:p w:rsidR="00F77490" w:rsidRPr="00F77490" w:rsidRDefault="00F77490" w:rsidP="005E0B8A">
      <w:pPr>
        <w:tabs>
          <w:tab w:val="left" w:pos="142"/>
        </w:tabs>
        <w:spacing w:after="0" w:line="276" w:lineRule="auto"/>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ab/>
      </w:r>
      <w:r w:rsidRPr="00F77490">
        <w:rPr>
          <w:rFonts w:ascii="Times New Roman" w:hAnsi="Times New Roman" w:cs="Times New Roman"/>
          <w:color w:val="000000"/>
          <w:sz w:val="28"/>
          <w:szCs w:val="28"/>
        </w:rPr>
        <w:tab/>
        <w:t>Главным в работе педагогического коллектива является психологическая поддержка ребенка, понимание его интересов, проблем и желаний, учет психофизических особенностей каждого воспитанника, его настроения в данный момент, защита прав ребенка и выполнение всех положений Конвенции о правах ребенка.</w:t>
      </w:r>
    </w:p>
    <w:p w:rsidR="00F77490" w:rsidRPr="00C94EB6" w:rsidRDefault="00F77490" w:rsidP="005E0B8A">
      <w:pPr>
        <w:spacing w:after="0" w:line="276" w:lineRule="auto"/>
        <w:ind w:firstLine="708"/>
        <w:jc w:val="both"/>
        <w:rPr>
          <w:rFonts w:ascii="Times New Roman" w:hAnsi="Times New Roman" w:cs="Times New Roman"/>
          <w:sz w:val="28"/>
          <w:szCs w:val="28"/>
        </w:rPr>
      </w:pPr>
      <w:r w:rsidRPr="00C94EB6">
        <w:rPr>
          <w:rFonts w:ascii="Times New Roman" w:hAnsi="Times New Roman" w:cs="Times New Roman"/>
          <w:sz w:val="28"/>
          <w:szCs w:val="28"/>
        </w:rPr>
        <w:t>В соответствии с основной образовательной Программой Учреждения бы</w:t>
      </w:r>
      <w:r w:rsidR="00F13920" w:rsidRPr="00C94EB6">
        <w:rPr>
          <w:rFonts w:ascii="Times New Roman" w:hAnsi="Times New Roman" w:cs="Times New Roman"/>
          <w:sz w:val="28"/>
          <w:szCs w:val="28"/>
        </w:rPr>
        <w:t xml:space="preserve">ла дополнена и переоборудована </w:t>
      </w:r>
      <w:r w:rsidRPr="00C94EB6">
        <w:rPr>
          <w:rFonts w:ascii="Times New Roman" w:hAnsi="Times New Roman" w:cs="Times New Roman"/>
          <w:sz w:val="28"/>
          <w:szCs w:val="28"/>
        </w:rPr>
        <w:t>предметно - развивающая среда в группах. В период у</w:t>
      </w:r>
      <w:r w:rsidR="00F13920" w:rsidRPr="00C94EB6">
        <w:rPr>
          <w:rFonts w:ascii="Times New Roman" w:hAnsi="Times New Roman" w:cs="Times New Roman"/>
          <w:sz w:val="28"/>
          <w:szCs w:val="28"/>
        </w:rPr>
        <w:t>чебного процесса педагогический</w:t>
      </w:r>
      <w:r w:rsidRPr="00C94EB6">
        <w:rPr>
          <w:rFonts w:ascii="Times New Roman" w:hAnsi="Times New Roman" w:cs="Times New Roman"/>
          <w:sz w:val="28"/>
          <w:szCs w:val="28"/>
        </w:rPr>
        <w:t xml:space="preserve"> коллектив накапливал и приобретал программный и дидактический материал, что позволило педагогам добиться в учебно-воспитательном процессе нужных результатов. Зн</w:t>
      </w:r>
      <w:r w:rsidR="00F13920" w:rsidRPr="00C94EB6">
        <w:rPr>
          <w:rFonts w:ascii="Times New Roman" w:hAnsi="Times New Roman" w:cs="Times New Roman"/>
          <w:sz w:val="28"/>
          <w:szCs w:val="28"/>
        </w:rPr>
        <w:t xml:space="preserve">ачительные улучшения произошли </w:t>
      </w:r>
      <w:r w:rsidRPr="00C94EB6">
        <w:rPr>
          <w:rFonts w:ascii="Times New Roman" w:hAnsi="Times New Roman" w:cs="Times New Roman"/>
          <w:sz w:val="28"/>
          <w:szCs w:val="28"/>
        </w:rPr>
        <w:t xml:space="preserve">в уровне развития детей с ознакомлением окружающего мира, экологии, музыкальной, театрализованной, физкультурной, а также в уровне игровой деятельности. Опираясь на результаты диагностики, можно сказать, что основная образовательная Программа Учреждения осваивается с учетом возрастных требований. Но наблюдается недостаточный уровень в реализации образовательной области «Познавательное развитие», а именно познавательно-исследовательская </w:t>
      </w:r>
      <w:r w:rsidR="005E0B8A" w:rsidRPr="00C94EB6">
        <w:rPr>
          <w:rFonts w:ascii="Times New Roman" w:hAnsi="Times New Roman" w:cs="Times New Roman"/>
          <w:sz w:val="28"/>
          <w:szCs w:val="28"/>
        </w:rPr>
        <w:t xml:space="preserve">и проектная </w:t>
      </w:r>
      <w:r w:rsidRPr="00C94EB6">
        <w:rPr>
          <w:rFonts w:ascii="Times New Roman" w:hAnsi="Times New Roman" w:cs="Times New Roman"/>
          <w:sz w:val="28"/>
          <w:szCs w:val="28"/>
        </w:rPr>
        <w:t>деятельность. Дети больше раб</w:t>
      </w:r>
      <w:r w:rsidR="00F13920" w:rsidRPr="00C94EB6">
        <w:rPr>
          <w:rFonts w:ascii="Times New Roman" w:hAnsi="Times New Roman" w:cs="Times New Roman"/>
          <w:sz w:val="28"/>
          <w:szCs w:val="28"/>
        </w:rPr>
        <w:t xml:space="preserve">отают по образцу, воспитателями </w:t>
      </w:r>
      <w:r w:rsidRPr="00C94EB6">
        <w:rPr>
          <w:rFonts w:ascii="Times New Roman" w:hAnsi="Times New Roman" w:cs="Times New Roman"/>
          <w:sz w:val="28"/>
          <w:szCs w:val="28"/>
        </w:rPr>
        <w:t>недостаточно применяется в непосредственной образовательной деятельности опытно-экспериментальная деятельность. Необходимо уделить педагогическому коллективу внимание на НОД по художественном</w:t>
      </w:r>
      <w:r w:rsidR="00F13920" w:rsidRPr="00C94EB6">
        <w:rPr>
          <w:rFonts w:ascii="Times New Roman" w:hAnsi="Times New Roman" w:cs="Times New Roman"/>
          <w:sz w:val="28"/>
          <w:szCs w:val="28"/>
        </w:rPr>
        <w:t xml:space="preserve">у творчеству, конструированию, </w:t>
      </w:r>
      <w:r w:rsidRPr="00C94EB6">
        <w:rPr>
          <w:rFonts w:ascii="Times New Roman" w:hAnsi="Times New Roman" w:cs="Times New Roman"/>
          <w:sz w:val="28"/>
          <w:szCs w:val="28"/>
        </w:rPr>
        <w:t>и по формированию элементарных</w:t>
      </w:r>
      <w:r w:rsidR="00F13920" w:rsidRPr="00C94EB6">
        <w:rPr>
          <w:rFonts w:ascii="Times New Roman" w:hAnsi="Times New Roman" w:cs="Times New Roman"/>
          <w:sz w:val="28"/>
          <w:szCs w:val="28"/>
        </w:rPr>
        <w:t xml:space="preserve"> математических представлений. </w:t>
      </w:r>
      <w:r w:rsidRPr="00C94EB6">
        <w:rPr>
          <w:rFonts w:ascii="Times New Roman" w:hAnsi="Times New Roman" w:cs="Times New Roman"/>
          <w:sz w:val="28"/>
          <w:szCs w:val="28"/>
        </w:rPr>
        <w:t>Проведённый анализ результатов педагогической деятельности коллектива показал, что вывод их на должный уровень во многом зависит от содержания, технологий и организации учебно-воспитательного процесса.</w:t>
      </w:r>
    </w:p>
    <w:p w:rsidR="00F77490" w:rsidRPr="00C94EB6" w:rsidRDefault="00F77490" w:rsidP="005E0B8A">
      <w:pPr>
        <w:spacing w:after="0" w:line="276" w:lineRule="auto"/>
        <w:jc w:val="both"/>
        <w:rPr>
          <w:rFonts w:ascii="Times New Roman" w:hAnsi="Times New Roman" w:cs="Times New Roman"/>
          <w:sz w:val="28"/>
          <w:szCs w:val="28"/>
        </w:rPr>
      </w:pPr>
      <w:r w:rsidRPr="00C94EB6">
        <w:rPr>
          <w:rFonts w:ascii="Times New Roman" w:hAnsi="Times New Roman" w:cs="Times New Roman"/>
          <w:sz w:val="28"/>
          <w:szCs w:val="28"/>
        </w:rPr>
        <w:tab/>
        <w:t xml:space="preserve"> 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w:t>
      </w:r>
    </w:p>
    <w:p w:rsidR="00F77490" w:rsidRPr="00C94EB6" w:rsidRDefault="005E0B8A" w:rsidP="005E0B8A">
      <w:pPr>
        <w:tabs>
          <w:tab w:val="left" w:pos="142"/>
        </w:tabs>
        <w:spacing w:after="0" w:line="276" w:lineRule="auto"/>
        <w:jc w:val="both"/>
        <w:rPr>
          <w:rFonts w:ascii="Times New Roman" w:hAnsi="Times New Roman" w:cs="Times New Roman"/>
          <w:b/>
          <w:bCs/>
          <w:sz w:val="28"/>
          <w:szCs w:val="28"/>
        </w:rPr>
      </w:pPr>
      <w:r w:rsidRPr="00C94EB6">
        <w:rPr>
          <w:rFonts w:ascii="Times New Roman" w:hAnsi="Times New Roman" w:cs="Times New Roman"/>
          <w:sz w:val="28"/>
          <w:szCs w:val="28"/>
        </w:rPr>
        <w:tab/>
      </w:r>
      <w:r w:rsidRPr="00C94EB6">
        <w:rPr>
          <w:rFonts w:ascii="Times New Roman" w:hAnsi="Times New Roman" w:cs="Times New Roman"/>
          <w:sz w:val="28"/>
          <w:szCs w:val="28"/>
        </w:rPr>
        <w:tab/>
      </w:r>
      <w:r w:rsidR="00F77490" w:rsidRPr="00C94EB6">
        <w:rPr>
          <w:rFonts w:ascii="Times New Roman" w:hAnsi="Times New Roman" w:cs="Times New Roman"/>
          <w:b/>
          <w:bCs/>
          <w:sz w:val="28"/>
          <w:szCs w:val="28"/>
        </w:rPr>
        <w:t>Необходимо:</w:t>
      </w:r>
    </w:p>
    <w:p w:rsidR="00F77490" w:rsidRPr="00C94EB6" w:rsidRDefault="00F77490" w:rsidP="005E0B8A">
      <w:pPr>
        <w:numPr>
          <w:ilvl w:val="0"/>
          <w:numId w:val="21"/>
        </w:numPr>
        <w:suppressAutoHyphens/>
        <w:spacing w:after="0" w:line="276" w:lineRule="auto"/>
        <w:ind w:left="360"/>
        <w:jc w:val="both"/>
        <w:rPr>
          <w:rFonts w:ascii="Times New Roman" w:hAnsi="Times New Roman" w:cs="Times New Roman"/>
          <w:sz w:val="28"/>
          <w:szCs w:val="28"/>
        </w:rPr>
      </w:pPr>
      <w:r w:rsidRPr="00C94EB6">
        <w:rPr>
          <w:rFonts w:ascii="Times New Roman" w:hAnsi="Times New Roman" w:cs="Times New Roman"/>
          <w:sz w:val="28"/>
          <w:szCs w:val="28"/>
        </w:rPr>
        <w:t>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w:t>
      </w:r>
      <w:r w:rsidR="00F13920" w:rsidRPr="00C94EB6">
        <w:rPr>
          <w:rFonts w:ascii="Times New Roman" w:hAnsi="Times New Roman" w:cs="Times New Roman"/>
          <w:sz w:val="28"/>
          <w:szCs w:val="28"/>
        </w:rPr>
        <w:t xml:space="preserve">бразовательного процесса, для </w:t>
      </w:r>
      <w:r w:rsidRPr="00C94EB6">
        <w:rPr>
          <w:rFonts w:ascii="Times New Roman" w:hAnsi="Times New Roman" w:cs="Times New Roman"/>
          <w:sz w:val="28"/>
          <w:szCs w:val="28"/>
        </w:rPr>
        <w:t>получения максимально возможных образовательных результатов.</w:t>
      </w:r>
    </w:p>
    <w:p w:rsidR="00F77490" w:rsidRPr="00C94EB6" w:rsidRDefault="00F77490" w:rsidP="005E0B8A">
      <w:pPr>
        <w:spacing w:after="0" w:line="276" w:lineRule="auto"/>
        <w:jc w:val="both"/>
        <w:rPr>
          <w:rFonts w:ascii="Times New Roman" w:eastAsia="Calibri" w:hAnsi="Times New Roman" w:cs="Times New Roman"/>
          <w:b/>
          <w:bCs/>
          <w:sz w:val="28"/>
          <w:szCs w:val="28"/>
        </w:rPr>
      </w:pPr>
      <w:r w:rsidRPr="00C94EB6">
        <w:rPr>
          <w:rFonts w:ascii="Times New Roman" w:eastAsia="Calibri" w:hAnsi="Times New Roman" w:cs="Times New Roman"/>
          <w:b/>
          <w:bCs/>
          <w:sz w:val="28"/>
          <w:szCs w:val="28"/>
        </w:rPr>
        <w:t>Необходимо:</w:t>
      </w:r>
    </w:p>
    <w:p w:rsidR="00F77490" w:rsidRPr="00C94EB6" w:rsidRDefault="005E0B8A" w:rsidP="005E0B8A">
      <w:pPr>
        <w:numPr>
          <w:ilvl w:val="0"/>
          <w:numId w:val="22"/>
        </w:numPr>
        <w:suppressAutoHyphens/>
        <w:spacing w:after="0" w:line="276" w:lineRule="auto"/>
        <w:ind w:left="360"/>
        <w:jc w:val="both"/>
        <w:rPr>
          <w:rFonts w:ascii="Times New Roman" w:eastAsia="Calibri" w:hAnsi="Times New Roman" w:cs="Times New Roman"/>
          <w:sz w:val="28"/>
          <w:szCs w:val="28"/>
        </w:rPr>
      </w:pPr>
      <w:r w:rsidRPr="00C94EB6">
        <w:rPr>
          <w:rFonts w:ascii="Times New Roman" w:eastAsia="Calibri" w:hAnsi="Times New Roman" w:cs="Times New Roman"/>
          <w:sz w:val="28"/>
          <w:szCs w:val="28"/>
        </w:rPr>
        <w:t xml:space="preserve">Повышать уровень в реализации образовательной области «Познавательное развитие», а именно познавательно – исследовательская и проектная деятельность, </w:t>
      </w:r>
      <w:r w:rsidR="00F77490" w:rsidRPr="00C94EB6">
        <w:rPr>
          <w:rFonts w:ascii="Times New Roman" w:eastAsia="Calibri" w:hAnsi="Times New Roman" w:cs="Times New Roman"/>
          <w:sz w:val="28"/>
          <w:szCs w:val="28"/>
        </w:rPr>
        <w:t>содержание предметно - развивающей среды в группах недостаточно отвечает потребностям современных детей, необходимо постоянно улучшать  материальную базу детского сада.</w:t>
      </w:r>
    </w:p>
    <w:p w:rsidR="005E0B8A" w:rsidRPr="00C94EB6" w:rsidRDefault="005E0B8A" w:rsidP="005E0B8A">
      <w:pPr>
        <w:suppressAutoHyphens/>
        <w:spacing w:after="0" w:line="276" w:lineRule="auto"/>
        <w:jc w:val="both"/>
        <w:rPr>
          <w:rFonts w:ascii="Times New Roman" w:eastAsia="Calibri" w:hAnsi="Times New Roman" w:cs="Times New Roman"/>
          <w:sz w:val="28"/>
          <w:szCs w:val="28"/>
        </w:rPr>
      </w:pPr>
    </w:p>
    <w:p w:rsidR="005E0B8A" w:rsidRPr="005E0B8A" w:rsidRDefault="005E0B8A" w:rsidP="005E0B8A">
      <w:pPr>
        <w:spacing w:after="0" w:line="276" w:lineRule="auto"/>
        <w:jc w:val="center"/>
        <w:rPr>
          <w:rFonts w:ascii="Times New Roman" w:hAnsi="Times New Roman" w:cs="Times New Roman"/>
          <w:b/>
          <w:sz w:val="28"/>
          <w:szCs w:val="28"/>
        </w:rPr>
      </w:pPr>
      <w:r w:rsidRPr="005E0B8A">
        <w:rPr>
          <w:rFonts w:ascii="Times New Roman" w:hAnsi="Times New Roman" w:cs="Times New Roman"/>
          <w:b/>
          <w:sz w:val="28"/>
          <w:szCs w:val="28"/>
        </w:rPr>
        <w:t xml:space="preserve">2.3. </w:t>
      </w:r>
      <w:r>
        <w:rPr>
          <w:rFonts w:ascii="Times New Roman" w:hAnsi="Times New Roman" w:cs="Times New Roman"/>
          <w:b/>
          <w:sz w:val="28"/>
          <w:szCs w:val="28"/>
        </w:rPr>
        <w:t>Вовлечение</w:t>
      </w:r>
      <w:r w:rsidRPr="005E0B8A">
        <w:rPr>
          <w:rFonts w:ascii="Times New Roman" w:hAnsi="Times New Roman" w:cs="Times New Roman"/>
          <w:b/>
          <w:sz w:val="28"/>
          <w:szCs w:val="28"/>
        </w:rPr>
        <w:t xml:space="preserve"> членов семей воспитанников в образовательный процесс.</w:t>
      </w:r>
    </w:p>
    <w:p w:rsidR="005E0B8A" w:rsidRDefault="005E0B8A" w:rsidP="005E0B8A">
      <w:pPr>
        <w:spacing w:after="0" w:line="276" w:lineRule="auto"/>
        <w:ind w:firstLine="708"/>
        <w:jc w:val="both"/>
        <w:rPr>
          <w:rFonts w:ascii="Times New Roman" w:hAnsi="Times New Roman" w:cs="Times New Roman"/>
          <w:color w:val="000000"/>
          <w:sz w:val="28"/>
          <w:szCs w:val="28"/>
        </w:rPr>
      </w:pPr>
      <w:r w:rsidRPr="005E0B8A">
        <w:rPr>
          <w:rFonts w:ascii="Times New Roman" w:hAnsi="Times New Roman" w:cs="Times New Roman"/>
          <w:color w:val="000000"/>
          <w:sz w:val="28"/>
          <w:szCs w:val="28"/>
        </w:rPr>
        <w:t>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5E0B8A" w:rsidRPr="005E0B8A" w:rsidRDefault="005E0B8A" w:rsidP="005E0B8A">
      <w:pPr>
        <w:spacing w:after="0" w:line="276" w:lineRule="auto"/>
        <w:ind w:firstLine="708"/>
        <w:jc w:val="both"/>
        <w:rPr>
          <w:rFonts w:ascii="Times New Roman" w:hAnsi="Times New Roman" w:cs="Times New Roman"/>
          <w:color w:val="000000"/>
          <w:sz w:val="28"/>
          <w:szCs w:val="28"/>
        </w:rPr>
      </w:pPr>
      <w:r w:rsidRPr="005E0B8A">
        <w:rPr>
          <w:rFonts w:ascii="Times New Roman" w:hAnsi="Times New Roman" w:cs="Times New Roman"/>
          <w:color w:val="000000"/>
          <w:sz w:val="28"/>
          <w:szCs w:val="28"/>
        </w:rPr>
        <w:t xml:space="preserve">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w:t>
      </w:r>
    </w:p>
    <w:p w:rsidR="005E0B8A" w:rsidRPr="005E0B8A" w:rsidRDefault="005E0B8A" w:rsidP="005E0B8A">
      <w:pPr>
        <w:spacing w:after="0" w:line="276" w:lineRule="auto"/>
        <w:ind w:firstLine="708"/>
        <w:jc w:val="both"/>
        <w:rPr>
          <w:rFonts w:ascii="Times New Roman" w:hAnsi="Times New Roman" w:cs="Times New Roman"/>
          <w:b/>
          <w:bCs/>
          <w:color w:val="000000"/>
          <w:kern w:val="1"/>
          <w:sz w:val="28"/>
          <w:szCs w:val="28"/>
        </w:rPr>
      </w:pPr>
      <w:r w:rsidRPr="005E0B8A">
        <w:rPr>
          <w:rFonts w:ascii="Times New Roman" w:hAnsi="Times New Roman" w:cs="Times New Roman"/>
          <w:b/>
          <w:bCs/>
          <w:color w:val="000000"/>
          <w:kern w:val="1"/>
          <w:sz w:val="28"/>
          <w:szCs w:val="28"/>
        </w:rPr>
        <w:t>Необходимо:</w:t>
      </w:r>
    </w:p>
    <w:p w:rsidR="005E0B8A" w:rsidRPr="005E0B8A" w:rsidRDefault="005E0B8A" w:rsidP="005E0B8A">
      <w:pPr>
        <w:numPr>
          <w:ilvl w:val="0"/>
          <w:numId w:val="25"/>
        </w:numPr>
        <w:suppressAutoHyphens/>
        <w:spacing w:after="0" w:line="276" w:lineRule="auto"/>
        <w:jc w:val="both"/>
        <w:rPr>
          <w:rFonts w:ascii="Times New Roman" w:hAnsi="Times New Roman" w:cs="Times New Roman"/>
          <w:color w:val="000000"/>
          <w:kern w:val="1"/>
          <w:sz w:val="28"/>
          <w:szCs w:val="28"/>
        </w:rPr>
      </w:pPr>
      <w:r w:rsidRPr="005E0B8A">
        <w:rPr>
          <w:rFonts w:ascii="Times New Roman" w:hAnsi="Times New Roman" w:cs="Times New Roman"/>
          <w:color w:val="000000"/>
          <w:kern w:val="1"/>
          <w:sz w:val="28"/>
          <w:szCs w:val="28"/>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ДОО и др.)</w:t>
      </w:r>
    </w:p>
    <w:p w:rsid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sidRPr="005E0B8A">
        <w:rPr>
          <w:rFonts w:ascii="Times New Roman" w:hAnsi="Times New Roman" w:cs="Times New Roman"/>
          <w:color w:val="000000"/>
          <w:kern w:val="1"/>
          <w:sz w:val="28"/>
          <w:szCs w:val="28"/>
          <w:u w:val="single"/>
        </w:rPr>
        <w:t>Проблемное поле:</w:t>
      </w:r>
    </w:p>
    <w:p w:rsid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sidRPr="005E0B8A">
        <w:rPr>
          <w:rFonts w:ascii="Times New Roman" w:hAnsi="Times New Roman" w:cs="Times New Roman"/>
          <w:color w:val="000000"/>
          <w:kern w:val="1"/>
          <w:sz w:val="28"/>
          <w:szCs w:val="28"/>
        </w:rPr>
        <w:t>Неоднородный контингент родителей, имеющий различные цели и ценности.</w:t>
      </w:r>
    </w:p>
    <w:p w:rsidR="005E0B8A" w:rsidRP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Pr>
          <w:rFonts w:ascii="Times New Roman" w:hAnsi="Times New Roman" w:cs="Times New Roman"/>
          <w:color w:val="000000"/>
          <w:kern w:val="1"/>
          <w:sz w:val="28"/>
          <w:szCs w:val="28"/>
        </w:rPr>
        <w:t xml:space="preserve">Наличие в Учреждении </w:t>
      </w:r>
      <w:r w:rsidRPr="005E0B8A">
        <w:rPr>
          <w:rFonts w:ascii="Times New Roman" w:hAnsi="Times New Roman" w:cs="Times New Roman"/>
          <w:color w:val="000000"/>
          <w:kern w:val="1"/>
          <w:sz w:val="28"/>
          <w:szCs w:val="28"/>
        </w:rPr>
        <w:t>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w:t>
      </w:r>
      <w:r>
        <w:rPr>
          <w:rFonts w:ascii="Times New Roman" w:hAnsi="Times New Roman" w:cs="Times New Roman"/>
          <w:color w:val="000000"/>
          <w:kern w:val="1"/>
          <w:sz w:val="28"/>
          <w:szCs w:val="28"/>
        </w:rPr>
        <w:t>ных мероприятиях, в управлении ДОУ</w:t>
      </w:r>
      <w:r w:rsidRPr="005E0B8A">
        <w:rPr>
          <w:rFonts w:ascii="Times New Roman" w:hAnsi="Times New Roman" w:cs="Times New Roman"/>
          <w:color w:val="000000"/>
          <w:kern w:val="1"/>
          <w:sz w:val="28"/>
          <w:szCs w:val="28"/>
        </w:rPr>
        <w:t xml:space="preserve">. </w:t>
      </w:r>
      <w:r>
        <w:rPr>
          <w:rFonts w:ascii="Times New Roman" w:hAnsi="Times New Roman" w:cs="Times New Roman"/>
          <w:color w:val="000000"/>
          <w:sz w:val="28"/>
          <w:szCs w:val="28"/>
        </w:rPr>
        <w:t xml:space="preserve">Недостаточная </w:t>
      </w:r>
      <w:r w:rsidRPr="005E0B8A">
        <w:rPr>
          <w:rFonts w:ascii="Times New Roman" w:hAnsi="Times New Roman" w:cs="Times New Roman"/>
          <w:color w:val="000000"/>
          <w:sz w:val="28"/>
          <w:szCs w:val="28"/>
        </w:rPr>
        <w:t>заинтересованность и уровень компетентности родителей в вопросах в</w:t>
      </w:r>
      <w:r>
        <w:rPr>
          <w:rFonts w:ascii="Times New Roman" w:hAnsi="Times New Roman" w:cs="Times New Roman"/>
          <w:color w:val="000000"/>
          <w:sz w:val="28"/>
          <w:szCs w:val="28"/>
        </w:rPr>
        <w:t xml:space="preserve">едения </w:t>
      </w:r>
      <w:r w:rsidRPr="005E0B8A">
        <w:rPr>
          <w:rFonts w:ascii="Times New Roman" w:hAnsi="Times New Roman" w:cs="Times New Roman"/>
          <w:color w:val="000000"/>
          <w:sz w:val="28"/>
          <w:szCs w:val="28"/>
        </w:rPr>
        <w:t>здорового образа жизни и низкий уровень активной жизненной позиции.</w:t>
      </w:r>
    </w:p>
    <w:p w:rsidR="005E0B8A" w:rsidRPr="005E0B8A" w:rsidRDefault="005E0B8A" w:rsidP="005E0B8A">
      <w:pPr>
        <w:spacing w:after="0" w:line="276" w:lineRule="auto"/>
        <w:jc w:val="both"/>
        <w:rPr>
          <w:rFonts w:ascii="Times New Roman" w:hAnsi="Times New Roman" w:cs="Times New Roman"/>
          <w:sz w:val="28"/>
          <w:szCs w:val="28"/>
        </w:rPr>
      </w:pPr>
    </w:p>
    <w:p w:rsidR="005E0B8A" w:rsidRPr="005E0B8A" w:rsidRDefault="005E0B8A" w:rsidP="005E0B8A">
      <w:pPr>
        <w:pStyle w:val="a5"/>
        <w:numPr>
          <w:ilvl w:val="0"/>
          <w:numId w:val="26"/>
        </w:numPr>
        <w:spacing w:after="0" w:line="276" w:lineRule="auto"/>
        <w:jc w:val="center"/>
        <w:rPr>
          <w:rFonts w:ascii="Times New Roman" w:hAnsi="Times New Roman" w:cs="Times New Roman"/>
          <w:b/>
          <w:sz w:val="28"/>
          <w:szCs w:val="28"/>
        </w:rPr>
      </w:pPr>
      <w:r w:rsidRPr="005E0B8A">
        <w:rPr>
          <w:rFonts w:ascii="Times New Roman" w:hAnsi="Times New Roman" w:cs="Times New Roman"/>
          <w:b/>
          <w:sz w:val="28"/>
          <w:szCs w:val="28"/>
        </w:rPr>
        <w:t>Концепция Программы развития ДОУ.</w:t>
      </w:r>
    </w:p>
    <w:p w:rsidR="005E0B8A" w:rsidRPr="005E0B8A" w:rsidRDefault="005E0B8A" w:rsidP="005E0B8A">
      <w:pPr>
        <w:shd w:val="clear" w:color="auto" w:fill="FFFFFF"/>
        <w:spacing w:after="0" w:line="276" w:lineRule="auto"/>
        <w:ind w:firstLine="709"/>
        <w:jc w:val="both"/>
        <w:rPr>
          <w:rFonts w:ascii="Times New Roman" w:hAnsi="Times New Roman" w:cs="Times New Roman"/>
          <w:b/>
          <w:kern w:val="1"/>
          <w:sz w:val="28"/>
          <w:szCs w:val="28"/>
        </w:rPr>
      </w:pP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Основной цельюПрограммы развития является создание в Учреждении системы интегративного образования, реализующего право каждого ребенка на качеств</w:t>
      </w:r>
      <w:r>
        <w:rPr>
          <w:rFonts w:ascii="Times New Roman" w:hAnsi="Times New Roman" w:cs="Times New Roman"/>
          <w:kern w:val="1"/>
          <w:sz w:val="28"/>
          <w:szCs w:val="28"/>
        </w:rPr>
        <w:t xml:space="preserve">енное и доступное образование. </w:t>
      </w:r>
      <w:r w:rsidRPr="005E0B8A">
        <w:rPr>
          <w:rFonts w:ascii="Times New Roman" w:hAnsi="Times New Roman" w:cs="Times New Roman"/>
          <w:kern w:val="1"/>
          <w:sz w:val="28"/>
          <w:szCs w:val="28"/>
        </w:rPr>
        <w:t>А также создание условий, обеспечивающих высокое качество результатов образовательной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позволяющих ребёнку успешно адаптироваться и удачно реализовать себя в подвижном социуме, развитие его социальных компетенций в условиях</w:t>
      </w:r>
      <w:r>
        <w:rPr>
          <w:rFonts w:ascii="Times New Roman" w:hAnsi="Times New Roman" w:cs="Times New Roman"/>
          <w:kern w:val="1"/>
          <w:sz w:val="28"/>
          <w:szCs w:val="28"/>
        </w:rPr>
        <w:t xml:space="preserve"> интеграции усилий семьи и ДОУ.</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w:t>
      </w:r>
      <w:r>
        <w:rPr>
          <w:rFonts w:ascii="Times New Roman" w:hAnsi="Times New Roman" w:cs="Times New Roman"/>
          <w:kern w:val="1"/>
          <w:sz w:val="28"/>
          <w:szCs w:val="28"/>
        </w:rPr>
        <w:t xml:space="preserve"> развитии способностей ребёнка.</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В связи с этим, результатом воспитания и образования дошкольника должны стать сформированные у ребёнка ключевые компетенции:</w:t>
      </w:r>
    </w:p>
    <w:p w:rsidR="005E0B8A" w:rsidRPr="005E0B8A" w:rsidRDefault="005E0B8A" w:rsidP="005E0B8A">
      <w:pPr>
        <w:spacing w:after="0" w:line="276" w:lineRule="auto"/>
        <w:ind w:left="851" w:hanging="143"/>
        <w:jc w:val="both"/>
        <w:rPr>
          <w:rFonts w:ascii="Times New Roman" w:hAnsi="Times New Roman" w:cs="Times New Roman"/>
          <w:kern w:val="1"/>
          <w:sz w:val="28"/>
          <w:szCs w:val="28"/>
        </w:rPr>
      </w:pPr>
      <w:r w:rsidRPr="005E0B8A">
        <w:rPr>
          <w:rFonts w:ascii="Times New Roman" w:hAnsi="Times New Roman" w:cs="Times New Roman"/>
          <w:kern w:val="1"/>
          <w:sz w:val="28"/>
          <w:szCs w:val="28"/>
        </w:rPr>
        <w:t>Коммуникативная – умение общаться с целью быть понятым.</w:t>
      </w:r>
    </w:p>
    <w:p w:rsidR="005E0B8A" w:rsidRPr="005E0B8A" w:rsidRDefault="005E0B8A" w:rsidP="00DD7CD0">
      <w:pPr>
        <w:spacing w:after="0" w:line="276" w:lineRule="auto"/>
        <w:ind w:left="143" w:hanging="143"/>
        <w:jc w:val="both"/>
        <w:rPr>
          <w:rFonts w:ascii="Times New Roman" w:hAnsi="Times New Roman" w:cs="Times New Roman"/>
          <w:kern w:val="1"/>
          <w:sz w:val="28"/>
          <w:szCs w:val="28"/>
        </w:rPr>
      </w:pPr>
      <w:r w:rsidRPr="005E0B8A">
        <w:rPr>
          <w:rFonts w:ascii="Times New Roman" w:hAnsi="Times New Roman" w:cs="Times New Roman"/>
          <w:kern w:val="1"/>
          <w:sz w:val="28"/>
          <w:szCs w:val="28"/>
        </w:rPr>
        <w:t>Социальная – умение жить и зани</w:t>
      </w:r>
      <w:r w:rsidR="00DD7CD0">
        <w:rPr>
          <w:rFonts w:ascii="Times New Roman" w:hAnsi="Times New Roman" w:cs="Times New Roman"/>
          <w:kern w:val="1"/>
          <w:sz w:val="28"/>
          <w:szCs w:val="28"/>
        </w:rPr>
        <w:t xml:space="preserve">маться вместе с другими детьми, </w:t>
      </w:r>
      <w:r w:rsidRPr="005E0B8A">
        <w:rPr>
          <w:rFonts w:ascii="Times New Roman" w:hAnsi="Times New Roman" w:cs="Times New Roman"/>
          <w:kern w:val="1"/>
          <w:sz w:val="28"/>
          <w:szCs w:val="28"/>
        </w:rPr>
        <w:t>близкими.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Информационная – владение умением систематизировать и «сворачивать» информацию, работать с разными видами информации.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Продуктивная – умение планировать, доводить начатое до конца, способствовать созданию собственного продукта (рисунка, поделки, постройки).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Нравственная – готовность, способность и потребность жить в обществе по общепринятым нормам и правилам.</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Физическая – готовность, способность и потребность в здоровом образе жизни.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воспитательно-образовательном процессе.</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Исходя из всего вышесказанного, концептуальными направлениями развития деятельности </w:t>
      </w:r>
      <w:r w:rsidR="0057560B">
        <w:rPr>
          <w:rFonts w:ascii="Times New Roman" w:hAnsi="Times New Roman" w:cs="Times New Roman"/>
          <w:sz w:val="28"/>
          <w:szCs w:val="28"/>
        </w:rPr>
        <w:t xml:space="preserve">МБДОУ «Уярский детский сад комбинированной направленности «Планета детства» </w:t>
      </w:r>
      <w:r w:rsidRPr="005E0B8A">
        <w:rPr>
          <w:rFonts w:ascii="Times New Roman" w:hAnsi="Times New Roman" w:cs="Times New Roman"/>
          <w:kern w:val="1"/>
          <w:sz w:val="28"/>
          <w:szCs w:val="28"/>
        </w:rPr>
        <w:t>служат:</w:t>
      </w:r>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Качество образования  </w:t>
      </w:r>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Здоровье </w:t>
      </w:r>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Сотрудничество </w:t>
      </w:r>
    </w:p>
    <w:p w:rsidR="005E0B8A" w:rsidRPr="005E0B8A" w:rsidRDefault="005E0B8A" w:rsidP="005E0B8A">
      <w:pPr>
        <w:spacing w:after="0" w:line="276" w:lineRule="auto"/>
        <w:ind w:left="360"/>
        <w:jc w:val="both"/>
        <w:rPr>
          <w:rFonts w:ascii="Times New Roman" w:hAnsi="Times New Roman" w:cs="Times New Roman"/>
          <w:kern w:val="1"/>
          <w:sz w:val="28"/>
          <w:szCs w:val="28"/>
        </w:rPr>
      </w:pPr>
    </w:p>
    <w:p w:rsidR="005E0B8A" w:rsidRPr="005E0B8A" w:rsidRDefault="005E0B8A" w:rsidP="0057560B">
      <w:pPr>
        <w:spacing w:after="0" w:line="276" w:lineRule="auto"/>
        <w:jc w:val="center"/>
        <w:rPr>
          <w:rFonts w:ascii="Times New Roman" w:hAnsi="Times New Roman" w:cs="Times New Roman"/>
          <w:b/>
          <w:kern w:val="1"/>
          <w:sz w:val="28"/>
          <w:szCs w:val="28"/>
          <w:u w:val="single"/>
        </w:rPr>
      </w:pPr>
      <w:r w:rsidRPr="005E0B8A">
        <w:rPr>
          <w:rFonts w:ascii="Times New Roman" w:hAnsi="Times New Roman" w:cs="Times New Roman"/>
          <w:b/>
          <w:kern w:val="1"/>
          <w:sz w:val="28"/>
          <w:szCs w:val="28"/>
          <w:u w:val="single"/>
        </w:rPr>
        <w:t>Основные принципы, которыми будем руководствоваться,</w:t>
      </w:r>
      <w:r w:rsidR="0057560B">
        <w:rPr>
          <w:rFonts w:ascii="Times New Roman" w:hAnsi="Times New Roman" w:cs="Times New Roman"/>
          <w:b/>
          <w:kern w:val="1"/>
          <w:sz w:val="28"/>
          <w:szCs w:val="28"/>
          <w:u w:val="single"/>
        </w:rPr>
        <w:t xml:space="preserve"> выстраивая </w:t>
      </w:r>
      <w:r w:rsidRPr="005E0B8A">
        <w:rPr>
          <w:rFonts w:ascii="Times New Roman" w:hAnsi="Times New Roman" w:cs="Times New Roman"/>
          <w:b/>
          <w:kern w:val="1"/>
          <w:sz w:val="28"/>
          <w:szCs w:val="28"/>
          <w:u w:val="single"/>
        </w:rPr>
        <w:t>деятельность ДОУ:</w:t>
      </w:r>
    </w:p>
    <w:p w:rsidR="005E0B8A" w:rsidRPr="005E0B8A" w:rsidRDefault="005E0B8A" w:rsidP="005E0B8A">
      <w:pPr>
        <w:spacing w:after="0" w:line="276" w:lineRule="auto"/>
        <w:jc w:val="both"/>
        <w:rPr>
          <w:rFonts w:ascii="Times New Roman" w:hAnsi="Times New Roman" w:cs="Times New Roman"/>
          <w:b/>
          <w:kern w:val="1"/>
          <w:sz w:val="28"/>
          <w:szCs w:val="28"/>
        </w:rPr>
      </w:pP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системности</w:t>
      </w:r>
      <w:r w:rsidRPr="005E0B8A">
        <w:rPr>
          <w:rFonts w:ascii="Times New Roman" w:hAnsi="Times New Roman" w:cs="Times New Roman"/>
          <w:kern w:val="1"/>
          <w:sz w:val="28"/>
          <w:szCs w:val="28"/>
        </w:rPr>
        <w:t xml:space="preserve"> – ц</w:t>
      </w:r>
      <w:r w:rsidR="0057560B">
        <w:rPr>
          <w:rFonts w:ascii="Times New Roman" w:hAnsi="Times New Roman" w:cs="Times New Roman"/>
          <w:kern w:val="1"/>
          <w:sz w:val="28"/>
          <w:szCs w:val="28"/>
        </w:rPr>
        <w:t>елостный подход, взаимодействие</w:t>
      </w:r>
      <w:r w:rsidRPr="005E0B8A">
        <w:rPr>
          <w:rFonts w:ascii="Times New Roman" w:hAnsi="Times New Roman" w:cs="Times New Roman"/>
          <w:kern w:val="1"/>
          <w:sz w:val="28"/>
          <w:szCs w:val="28"/>
        </w:rPr>
        <w:t xml:space="preserve"> всех направлений и звеньев на достижение оптимального результата – развития личности ребенка;</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7560B">
        <w:rPr>
          <w:rFonts w:ascii="Times New Roman" w:hAnsi="Times New Roman" w:cs="Times New Roman"/>
          <w:b/>
          <w:kern w:val="1"/>
          <w:sz w:val="28"/>
          <w:szCs w:val="28"/>
        </w:rPr>
        <w:t>принцип развивающего образования</w:t>
      </w:r>
      <w:r w:rsidRPr="005E0B8A">
        <w:rPr>
          <w:rFonts w:ascii="Times New Roman" w:hAnsi="Times New Roman" w:cs="Times New Roman"/>
          <w:kern w:val="1"/>
          <w:sz w:val="28"/>
          <w:szCs w:val="28"/>
        </w:rPr>
        <w:t xml:space="preserve"> опирается на «зону ближайшего развития» и предполагает использование новейших технологий и методик;</w:t>
      </w:r>
    </w:p>
    <w:p w:rsidR="005E0B8A" w:rsidRPr="005E0B8A" w:rsidRDefault="005E0B8A" w:rsidP="005E0B8A">
      <w:pPr>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w:t>
      </w:r>
    </w:p>
    <w:p w:rsidR="005E0B8A" w:rsidRPr="005E0B8A" w:rsidRDefault="0057560B" w:rsidP="0057560B">
      <w:pPr>
        <w:spacing w:after="0" w:line="276" w:lineRule="auto"/>
        <w:ind w:firstLine="708"/>
        <w:jc w:val="both"/>
        <w:rPr>
          <w:rFonts w:ascii="Times New Roman" w:hAnsi="Times New Roman" w:cs="Times New Roman"/>
          <w:kern w:val="1"/>
          <w:sz w:val="28"/>
          <w:szCs w:val="28"/>
        </w:rPr>
      </w:pPr>
      <w:r>
        <w:rPr>
          <w:rFonts w:ascii="Times New Roman" w:hAnsi="Times New Roman" w:cs="Times New Roman"/>
          <w:b/>
          <w:kern w:val="1"/>
          <w:sz w:val="28"/>
          <w:szCs w:val="28"/>
        </w:rPr>
        <w:t>принцип</w:t>
      </w:r>
      <w:r w:rsidR="00C94EB6">
        <w:rPr>
          <w:rFonts w:ascii="Times New Roman" w:hAnsi="Times New Roman" w:cs="Times New Roman"/>
          <w:b/>
          <w:kern w:val="1"/>
          <w:sz w:val="28"/>
          <w:szCs w:val="28"/>
        </w:rPr>
        <w:t xml:space="preserve"> </w:t>
      </w:r>
      <w:r w:rsidR="005E0B8A" w:rsidRPr="005E0B8A">
        <w:rPr>
          <w:rFonts w:ascii="Times New Roman" w:hAnsi="Times New Roman" w:cs="Times New Roman"/>
          <w:b/>
          <w:kern w:val="1"/>
          <w:sz w:val="28"/>
          <w:szCs w:val="28"/>
        </w:rPr>
        <w:t>гуманизации</w:t>
      </w:r>
      <w:r w:rsidR="005E0B8A" w:rsidRPr="005E0B8A">
        <w:rPr>
          <w:rFonts w:ascii="Times New Roman" w:hAnsi="Times New Roman" w:cs="Times New Roman"/>
          <w:kern w:val="1"/>
          <w:sz w:val="28"/>
          <w:szCs w:val="28"/>
        </w:rPr>
        <w:t xml:space="preserve"> – основывается на усилении внимания к личности каждого воспитанника как высшей ценности общества, установке на формирование гражданина с полноценным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увлекательности</w:t>
      </w:r>
      <w:r w:rsidRPr="005E0B8A">
        <w:rPr>
          <w:rFonts w:ascii="Times New Roman" w:hAnsi="Times New Roman" w:cs="Times New Roman"/>
          <w:kern w:val="1"/>
          <w:sz w:val="28"/>
          <w:szCs w:val="28"/>
        </w:rPr>
        <w:t xml:space="preserve"> – является одним из важнейших. Весь образовательный материал интересен детям, доступен и подается в игровой форме;</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вариативности</w:t>
      </w:r>
      <w:r w:rsidRPr="005E0B8A">
        <w:rPr>
          <w:rFonts w:ascii="Times New Roman" w:hAnsi="Times New Roman" w:cs="Times New Roman"/>
          <w:kern w:val="1"/>
          <w:sz w:val="28"/>
          <w:szCs w:val="28"/>
        </w:rPr>
        <w:t xml:space="preserve"> предполагает разнообразие содержания, форм и методов с учетом целей развития и педагогической поддержки каждого ребенка;</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инновационности</w:t>
      </w:r>
      <w:r w:rsidRPr="005E0B8A">
        <w:rPr>
          <w:rFonts w:ascii="Times New Roman" w:hAnsi="Times New Roman" w:cs="Times New Roman"/>
          <w:kern w:val="1"/>
          <w:sz w:val="28"/>
          <w:szCs w:val="28"/>
        </w:rPr>
        <w:t xml:space="preserve"> – определяет постоянный поиск и выбор идей, наиболее оптимальных программ, технологий и форм работы;</w:t>
      </w:r>
    </w:p>
    <w:p w:rsidR="00DD7CD0" w:rsidRDefault="005E0B8A" w:rsidP="00DD7CD0">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активности</w:t>
      </w:r>
      <w:r w:rsidRPr="005E0B8A">
        <w:rPr>
          <w:rFonts w:ascii="Times New Roman" w:hAnsi="Times New Roman" w:cs="Times New Roman"/>
          <w:kern w:val="1"/>
          <w:sz w:val="28"/>
          <w:szCs w:val="28"/>
        </w:rPr>
        <w:t xml:space="preserve"> – предполагает освоение ребенком программы через собственную деятельность под руководством взрослого.</w:t>
      </w:r>
    </w:p>
    <w:p w:rsidR="005E0B8A" w:rsidRPr="005E0B8A" w:rsidRDefault="00DD7CD0" w:rsidP="00DD7CD0">
      <w:pPr>
        <w:spacing w:after="0" w:line="276" w:lineRule="auto"/>
        <w:ind w:firstLine="708"/>
        <w:jc w:val="both"/>
        <w:rPr>
          <w:rFonts w:ascii="Times New Roman" w:hAnsi="Times New Roman" w:cs="Times New Roman"/>
          <w:kern w:val="1"/>
          <w:sz w:val="28"/>
          <w:szCs w:val="28"/>
        </w:rPr>
      </w:pPr>
      <w:r>
        <w:rPr>
          <w:rFonts w:ascii="Times New Roman" w:hAnsi="Times New Roman" w:cs="Times New Roman"/>
          <w:kern w:val="1"/>
          <w:sz w:val="28"/>
          <w:szCs w:val="28"/>
        </w:rPr>
        <w:t xml:space="preserve">Образ будущего ДОУ – </w:t>
      </w:r>
      <w:r w:rsidR="005E0B8A" w:rsidRPr="005E0B8A">
        <w:rPr>
          <w:rFonts w:ascii="Times New Roman" w:hAnsi="Times New Roman" w:cs="Times New Roman"/>
          <w:kern w:val="1"/>
          <w:sz w:val="28"/>
          <w:szCs w:val="28"/>
        </w:rPr>
        <w:t xml:space="preserve">это Учреждение,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 </w:t>
      </w:r>
    </w:p>
    <w:p w:rsidR="005E0B8A" w:rsidRPr="005E0B8A" w:rsidRDefault="005E0B8A" w:rsidP="005E0B8A">
      <w:pPr>
        <w:spacing w:after="0" w:line="276" w:lineRule="auto"/>
        <w:ind w:firstLine="709"/>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Основной структурной единицей в процессе развития ДОУ выступает взаимодействие участников образовательных отношений в системе «педагог- ребенок- родитель». </w:t>
      </w:r>
    </w:p>
    <w:p w:rsid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Родители формируют социальный заказ на уровне общественной потребности; </w:t>
      </w:r>
    </w:p>
    <w:p w:rsid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 xml:space="preserve">Воспитатели являются непосредственным реализатором образовательных услуг на уровне государства; </w:t>
      </w:r>
    </w:p>
    <w:p w:rsidR="005E0B8A" w:rsidRP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Дети выступают</w:t>
      </w:r>
      <w:r w:rsidR="00DD7CD0">
        <w:rPr>
          <w:rFonts w:ascii="Times New Roman" w:hAnsi="Times New Roman" w:cs="Times New Roman"/>
          <w:kern w:val="1"/>
          <w:sz w:val="28"/>
          <w:szCs w:val="28"/>
        </w:rPr>
        <w:t xml:space="preserve"> как потребители оказываемых ДОУ</w:t>
      </w:r>
      <w:r w:rsidRPr="00DD7CD0">
        <w:rPr>
          <w:rFonts w:ascii="Times New Roman" w:hAnsi="Times New Roman" w:cs="Times New Roman"/>
          <w:kern w:val="1"/>
          <w:sz w:val="28"/>
          <w:szCs w:val="28"/>
        </w:rPr>
        <w:t xml:space="preserve"> услуг по обучению и воспитанию, развитию личности.</w:t>
      </w:r>
    </w:p>
    <w:p w:rsidR="005E0B8A" w:rsidRPr="005E0B8A" w:rsidRDefault="005E0B8A" w:rsidP="00DD7CD0">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Для того,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w:t>
      </w:r>
    </w:p>
    <w:p w:rsidR="005E0B8A" w:rsidRPr="005E0B8A" w:rsidRDefault="005E0B8A" w:rsidP="005E0B8A">
      <w:pPr>
        <w:spacing w:after="0" w:line="276" w:lineRule="auto"/>
        <w:ind w:firstLine="709"/>
        <w:jc w:val="both"/>
        <w:rPr>
          <w:rFonts w:ascii="Times New Roman" w:hAnsi="Times New Roman" w:cs="Times New Roman"/>
          <w:kern w:val="1"/>
          <w:sz w:val="28"/>
          <w:szCs w:val="28"/>
        </w:rPr>
      </w:pPr>
      <w:r w:rsidRPr="005E0B8A">
        <w:rPr>
          <w:rFonts w:ascii="Times New Roman" w:hAnsi="Times New Roman" w:cs="Times New Roman"/>
          <w:kern w:val="1"/>
          <w:sz w:val="28"/>
          <w:szCs w:val="28"/>
        </w:rPr>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DD7CD0" w:rsidRDefault="00DD7CD0" w:rsidP="00DD7CD0">
      <w:pPr>
        <w:spacing w:after="0" w:line="276" w:lineRule="auto"/>
        <w:jc w:val="both"/>
        <w:rPr>
          <w:rFonts w:ascii="Times New Roman" w:hAnsi="Times New Roman" w:cs="Times New Roman"/>
          <w:b/>
          <w:kern w:val="1"/>
          <w:sz w:val="28"/>
          <w:szCs w:val="28"/>
        </w:rPr>
      </w:pPr>
    </w:p>
    <w:p w:rsidR="00DD7CD0" w:rsidRPr="00DD7CD0" w:rsidRDefault="00DD7CD0" w:rsidP="00DD7CD0">
      <w:pPr>
        <w:pStyle w:val="a5"/>
        <w:numPr>
          <w:ilvl w:val="0"/>
          <w:numId w:val="26"/>
        </w:numPr>
        <w:spacing w:after="0" w:line="276" w:lineRule="auto"/>
        <w:jc w:val="center"/>
        <w:rPr>
          <w:rFonts w:ascii="Times New Roman" w:eastAsia="Calibri" w:hAnsi="Times New Roman" w:cs="Times New Roman"/>
          <w:b/>
          <w:bCs/>
          <w:kern w:val="1"/>
          <w:sz w:val="28"/>
          <w:szCs w:val="28"/>
        </w:rPr>
      </w:pPr>
      <w:r w:rsidRPr="00DD7CD0">
        <w:rPr>
          <w:rFonts w:ascii="Times New Roman" w:eastAsia="Calibri" w:hAnsi="Times New Roman" w:cs="Times New Roman"/>
          <w:b/>
          <w:bCs/>
          <w:kern w:val="1"/>
          <w:sz w:val="28"/>
          <w:szCs w:val="28"/>
        </w:rPr>
        <w:t>Стратегия развития ДОУ.</w:t>
      </w:r>
    </w:p>
    <w:p w:rsidR="00DD7CD0" w:rsidRPr="00DD7CD0" w:rsidRDefault="00DD7CD0" w:rsidP="00DD7CD0">
      <w:pPr>
        <w:spacing w:after="0" w:line="276" w:lineRule="auto"/>
        <w:jc w:val="both"/>
        <w:rPr>
          <w:rFonts w:ascii="Times New Roman" w:hAnsi="Times New Roman" w:cs="Times New Roman"/>
          <w:b/>
          <w:bCs/>
          <w:iCs/>
          <w:color w:val="000000"/>
          <w:sz w:val="28"/>
          <w:szCs w:val="28"/>
        </w:rPr>
      </w:pPr>
    </w:p>
    <w:p w:rsidR="00DD7CD0" w:rsidRPr="00DD7CD0" w:rsidRDefault="00DD7CD0" w:rsidP="00DD7CD0">
      <w:pPr>
        <w:spacing w:after="0" w:line="276" w:lineRule="auto"/>
        <w:jc w:val="center"/>
        <w:rPr>
          <w:rFonts w:ascii="Times New Roman" w:hAnsi="Times New Roman" w:cs="Times New Roman"/>
          <w:b/>
          <w:bCs/>
          <w:iCs/>
          <w:color w:val="000000"/>
          <w:sz w:val="28"/>
          <w:szCs w:val="28"/>
          <w:u w:val="single"/>
        </w:rPr>
      </w:pPr>
      <w:r w:rsidRPr="00DD7CD0">
        <w:rPr>
          <w:rFonts w:ascii="Times New Roman" w:hAnsi="Times New Roman" w:cs="Times New Roman"/>
          <w:b/>
          <w:bCs/>
          <w:iCs/>
          <w:color w:val="000000"/>
          <w:sz w:val="28"/>
          <w:szCs w:val="28"/>
          <w:u w:val="single"/>
        </w:rPr>
        <w:t>Основные направления по реализации программы развития</w:t>
      </w:r>
    </w:p>
    <w:p w:rsidR="00DD7CD0" w:rsidRPr="00DD7CD0" w:rsidRDefault="00DD7CD0" w:rsidP="00DD7CD0">
      <w:pPr>
        <w:spacing w:after="0" w:line="276" w:lineRule="auto"/>
        <w:jc w:val="both"/>
        <w:rPr>
          <w:rFonts w:ascii="Times New Roman" w:eastAsia="Calibri" w:hAnsi="Times New Roman" w:cs="Times New Roman"/>
          <w:kern w:val="1"/>
          <w:sz w:val="28"/>
          <w:szCs w:val="28"/>
        </w:rPr>
      </w:pPr>
    </w:p>
    <w:p w:rsidR="00DD7CD0" w:rsidRPr="00DD7CD0" w:rsidRDefault="00DD7CD0" w:rsidP="00DD7CD0">
      <w:pPr>
        <w:spacing w:after="0"/>
        <w:ind w:firstLine="708"/>
        <w:jc w:val="both"/>
        <w:rPr>
          <w:rFonts w:ascii="Times New Roman" w:hAnsi="Times New Roman" w:cs="Times New Roman"/>
          <w:color w:val="000000"/>
          <w:kern w:val="1"/>
          <w:sz w:val="28"/>
          <w:szCs w:val="28"/>
        </w:rPr>
      </w:pPr>
      <w:r w:rsidRPr="00DD7CD0">
        <w:rPr>
          <w:rFonts w:ascii="Times New Roman" w:eastAsia="Calibri" w:hAnsi="Times New Roman" w:cs="Times New Roman"/>
          <w:color w:val="000000"/>
          <w:kern w:val="1"/>
          <w:sz w:val="28"/>
          <w:szCs w:val="28"/>
        </w:rPr>
        <w:t>Стратегия развития учреждения рассчитана на период до 2022 года. Стратегия определяет совокупность реализации приоритетных направлений, ориентированных на развитие Учреждения.</w:t>
      </w:r>
      <w:r>
        <w:rPr>
          <w:rFonts w:ascii="Times New Roman" w:eastAsia="Calibri" w:hAnsi="Times New Roman" w:cs="Times New Roman"/>
          <w:color w:val="000000"/>
          <w:kern w:val="1"/>
          <w:sz w:val="28"/>
          <w:szCs w:val="28"/>
        </w:rPr>
        <w:t xml:space="preserve"> Эти направления сформулированы</w:t>
      </w:r>
      <w:r w:rsidRPr="00DD7CD0">
        <w:rPr>
          <w:rFonts w:ascii="Times New Roman" w:eastAsia="Calibri" w:hAnsi="Times New Roman" w:cs="Times New Roman"/>
          <w:color w:val="000000"/>
          <w:kern w:val="1"/>
          <w:sz w:val="28"/>
          <w:szCs w:val="28"/>
        </w:rPr>
        <w:t xml:space="preserve"> в целевых программах «Качество образования»</w:t>
      </w:r>
      <w:r>
        <w:rPr>
          <w:rFonts w:ascii="Times New Roman" w:eastAsia="Calibri" w:hAnsi="Times New Roman" w:cs="Times New Roman"/>
          <w:color w:val="000000"/>
          <w:kern w:val="1"/>
          <w:sz w:val="28"/>
          <w:szCs w:val="28"/>
        </w:rPr>
        <w:t xml:space="preserve">, «Здоровье», «Сотрудничество» </w:t>
      </w:r>
      <w:r w:rsidRPr="00DD7CD0">
        <w:rPr>
          <w:rFonts w:ascii="Times New Roman" w:eastAsia="Calibri" w:hAnsi="Times New Roman" w:cs="Times New Roman"/>
          <w:color w:val="000000"/>
          <w:kern w:val="1"/>
          <w:sz w:val="28"/>
          <w:szCs w:val="28"/>
        </w:rPr>
        <w:t>обеспечивающих участие в реализации программы коллектива детского сада, родителей вос</w:t>
      </w:r>
      <w:r>
        <w:rPr>
          <w:rFonts w:ascii="Times New Roman" w:eastAsia="Calibri" w:hAnsi="Times New Roman" w:cs="Times New Roman"/>
          <w:color w:val="000000"/>
          <w:kern w:val="1"/>
          <w:sz w:val="28"/>
          <w:szCs w:val="28"/>
        </w:rPr>
        <w:t xml:space="preserve">питанников, социума. Программы </w:t>
      </w:r>
      <w:r w:rsidRPr="00DD7CD0">
        <w:rPr>
          <w:rFonts w:ascii="Times New Roman" w:eastAsia="Calibri" w:hAnsi="Times New Roman" w:cs="Times New Roman"/>
          <w:color w:val="000000"/>
          <w:kern w:val="1"/>
          <w:sz w:val="28"/>
          <w:szCs w:val="28"/>
        </w:rPr>
        <w:t>взаимосвязаны между собой стратегической целью и отражают последовательность тактических мероприятий.</w:t>
      </w:r>
    </w:p>
    <w:p w:rsidR="00DD7CD0" w:rsidRPr="00DD7CD0" w:rsidRDefault="00DD7CD0" w:rsidP="00DD7CD0">
      <w:pPr>
        <w:spacing w:after="0" w:line="100" w:lineRule="atLeast"/>
        <w:ind w:firstLine="708"/>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Создание условий в ДОУ для реализации ФГОС.</w:t>
      </w:r>
    </w:p>
    <w:p w:rsidR="00DD7CD0" w:rsidRPr="00DD7CD0" w:rsidRDefault="00DD7CD0" w:rsidP="00DD7CD0">
      <w:pPr>
        <w:spacing w:after="0"/>
        <w:jc w:val="both"/>
        <w:rPr>
          <w:rFonts w:ascii="Times New Roman" w:hAnsi="Times New Roman" w:cs="Times New Roman"/>
          <w:b/>
          <w:kern w:val="1"/>
          <w:sz w:val="28"/>
          <w:szCs w:val="28"/>
          <w:u w:val="single"/>
        </w:rPr>
      </w:pPr>
    </w:p>
    <w:p w:rsidR="00DD7CD0" w:rsidRPr="00DD7CD0" w:rsidRDefault="00DD7CD0" w:rsidP="00DD7CD0">
      <w:pPr>
        <w:spacing w:after="0"/>
        <w:ind w:firstLine="708"/>
        <w:jc w:val="both"/>
        <w:rPr>
          <w:rFonts w:ascii="Times New Roman" w:hAnsi="Times New Roman" w:cs="Times New Roman"/>
          <w:b/>
          <w:kern w:val="1"/>
          <w:sz w:val="28"/>
          <w:szCs w:val="28"/>
          <w:u w:val="single"/>
        </w:rPr>
      </w:pPr>
      <w:r w:rsidRPr="00DD7CD0">
        <w:rPr>
          <w:rFonts w:ascii="Times New Roman" w:hAnsi="Times New Roman" w:cs="Times New Roman"/>
          <w:b/>
          <w:kern w:val="1"/>
          <w:sz w:val="28"/>
          <w:szCs w:val="28"/>
          <w:u w:val="single"/>
        </w:rPr>
        <w:t>Целевая программа:  «Качество образования»</w:t>
      </w:r>
    </w:p>
    <w:p w:rsidR="00DD7CD0" w:rsidRPr="00DD7CD0" w:rsidRDefault="00DD7CD0" w:rsidP="00DD7CD0">
      <w:pPr>
        <w:spacing w:after="0" w:line="100" w:lineRule="atLeast"/>
        <w:jc w:val="both"/>
        <w:rPr>
          <w:rFonts w:ascii="Times New Roman" w:hAnsi="Times New Roman" w:cs="Times New Roman"/>
          <w:b/>
          <w:kern w:val="1"/>
          <w:sz w:val="28"/>
          <w:szCs w:val="28"/>
        </w:rPr>
      </w:pPr>
    </w:p>
    <w:p w:rsidR="00DD7CD0" w:rsidRPr="00DD7CD0" w:rsidRDefault="00DD7CD0" w:rsidP="00DD7CD0">
      <w:pPr>
        <w:spacing w:after="0" w:line="100" w:lineRule="atLeast"/>
        <w:ind w:firstLine="708"/>
        <w:jc w:val="both"/>
        <w:rPr>
          <w:rFonts w:ascii="Times New Roman" w:hAnsi="Times New Roman" w:cs="Times New Roman"/>
          <w:b/>
          <w:bCs/>
          <w:color w:val="000000"/>
          <w:kern w:val="1"/>
          <w:sz w:val="28"/>
          <w:szCs w:val="28"/>
        </w:rPr>
      </w:pPr>
      <w:r w:rsidRPr="00DD7CD0">
        <w:rPr>
          <w:rFonts w:ascii="Times New Roman" w:hAnsi="Times New Roman" w:cs="Times New Roman"/>
          <w:b/>
          <w:bCs/>
          <w:color w:val="000000"/>
          <w:kern w:val="1"/>
          <w:sz w:val="28"/>
          <w:szCs w:val="28"/>
        </w:rPr>
        <w:t xml:space="preserve">Проблема: </w:t>
      </w:r>
      <w:r w:rsidRPr="00DD7CD0">
        <w:rPr>
          <w:rFonts w:ascii="Times New Roman" w:hAnsi="Times New Roman" w:cs="Times New Roman"/>
          <w:color w:val="000000"/>
          <w:kern w:val="1"/>
          <w:sz w:val="28"/>
          <w:szCs w:val="28"/>
        </w:rPr>
        <w:t xml:space="preserve">наличие противоречий между содержанием современного педагогического образования, требованиями,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p>
    <w:p w:rsidR="00DD7CD0" w:rsidRPr="00DD7CD0" w:rsidRDefault="00DD7CD0" w:rsidP="00DD7CD0">
      <w:pPr>
        <w:spacing w:after="0" w:line="100" w:lineRule="atLeast"/>
        <w:ind w:firstLine="708"/>
        <w:jc w:val="both"/>
        <w:rPr>
          <w:rFonts w:ascii="Times New Roman" w:hAnsi="Times New Roman" w:cs="Times New Roman"/>
          <w:color w:val="000000"/>
          <w:kern w:val="1"/>
          <w:sz w:val="28"/>
          <w:szCs w:val="28"/>
        </w:rPr>
      </w:pPr>
      <w:r w:rsidRPr="00DD7CD0">
        <w:rPr>
          <w:rFonts w:ascii="Times New Roman" w:hAnsi="Times New Roman" w:cs="Times New Roman"/>
          <w:b/>
          <w:color w:val="000000"/>
          <w:kern w:val="1"/>
          <w:sz w:val="28"/>
          <w:szCs w:val="28"/>
        </w:rPr>
        <w:t>Цель</w:t>
      </w:r>
      <w:r w:rsidRPr="00DD7CD0">
        <w:rPr>
          <w:rFonts w:ascii="Times New Roman" w:hAnsi="Times New Roman" w:cs="Times New Roman"/>
          <w:color w:val="000000"/>
          <w:kern w:val="1"/>
          <w:sz w:val="28"/>
          <w:szCs w:val="28"/>
        </w:rPr>
        <w:t>: Совершенствовани</w:t>
      </w:r>
      <w:r>
        <w:rPr>
          <w:rFonts w:ascii="Times New Roman" w:hAnsi="Times New Roman" w:cs="Times New Roman"/>
          <w:color w:val="000000"/>
          <w:kern w:val="1"/>
          <w:sz w:val="28"/>
          <w:szCs w:val="28"/>
        </w:rPr>
        <w:t xml:space="preserve">е образовательной деятельности </w:t>
      </w:r>
      <w:r w:rsidRPr="00DD7CD0">
        <w:rPr>
          <w:rFonts w:ascii="Times New Roman" w:hAnsi="Times New Roman" w:cs="Times New Roman"/>
          <w:color w:val="000000"/>
          <w:kern w:val="1"/>
          <w:sz w:val="28"/>
          <w:szCs w:val="28"/>
        </w:rPr>
        <w:t>ДОУ через овладение современными программами и технологиями, обеспечивающи</w:t>
      </w:r>
      <w:r>
        <w:rPr>
          <w:rFonts w:ascii="Times New Roman" w:hAnsi="Times New Roman" w:cs="Times New Roman"/>
          <w:color w:val="000000"/>
          <w:kern w:val="1"/>
          <w:sz w:val="28"/>
          <w:szCs w:val="28"/>
        </w:rPr>
        <w:t xml:space="preserve">ми целостное развитие </w:t>
      </w:r>
      <w:r w:rsidRPr="00DD7CD0">
        <w:rPr>
          <w:rFonts w:ascii="Times New Roman" w:hAnsi="Times New Roman" w:cs="Times New Roman"/>
          <w:color w:val="000000"/>
          <w:kern w:val="1"/>
          <w:sz w:val="28"/>
          <w:szCs w:val="28"/>
        </w:rPr>
        <w:t>ребенка-дошкольника. Соответствие уровня и к</w:t>
      </w:r>
      <w:r>
        <w:rPr>
          <w:rFonts w:ascii="Times New Roman" w:hAnsi="Times New Roman" w:cs="Times New Roman"/>
          <w:color w:val="000000"/>
          <w:kern w:val="1"/>
          <w:sz w:val="28"/>
          <w:szCs w:val="28"/>
        </w:rPr>
        <w:t xml:space="preserve">ачества подготовки выпускников </w:t>
      </w:r>
      <w:r w:rsidRPr="00DD7CD0">
        <w:rPr>
          <w:rFonts w:ascii="Times New Roman" w:hAnsi="Times New Roman" w:cs="Times New Roman"/>
          <w:color w:val="000000"/>
          <w:kern w:val="1"/>
          <w:sz w:val="28"/>
          <w:szCs w:val="28"/>
        </w:rPr>
        <w:t>ДОУ требованиям федерального государственного образовательного стандарта дошкольного образования.</w:t>
      </w:r>
    </w:p>
    <w:p w:rsidR="00C94EB6" w:rsidRDefault="00C94EB6" w:rsidP="00DD7CD0">
      <w:pPr>
        <w:spacing w:after="0" w:line="100" w:lineRule="atLeast"/>
        <w:ind w:firstLine="708"/>
        <w:jc w:val="both"/>
        <w:rPr>
          <w:rFonts w:ascii="Times New Roman" w:hAnsi="Times New Roman" w:cs="Times New Roman"/>
          <w:b/>
          <w:color w:val="000000"/>
          <w:kern w:val="1"/>
          <w:sz w:val="28"/>
          <w:szCs w:val="28"/>
        </w:rPr>
      </w:pPr>
    </w:p>
    <w:p w:rsidR="00C94EB6" w:rsidRDefault="00C94EB6" w:rsidP="00DD7CD0">
      <w:pPr>
        <w:spacing w:after="0" w:line="100" w:lineRule="atLeast"/>
        <w:ind w:firstLine="708"/>
        <w:jc w:val="both"/>
        <w:rPr>
          <w:rFonts w:ascii="Times New Roman" w:hAnsi="Times New Roman" w:cs="Times New Roman"/>
          <w:b/>
          <w:color w:val="000000"/>
          <w:kern w:val="1"/>
          <w:sz w:val="28"/>
          <w:szCs w:val="28"/>
        </w:rPr>
      </w:pPr>
    </w:p>
    <w:p w:rsidR="00DD7CD0" w:rsidRPr="00DD7CD0" w:rsidRDefault="00DD7CD0" w:rsidP="00DD7CD0">
      <w:pPr>
        <w:spacing w:after="0" w:line="100" w:lineRule="atLeast"/>
        <w:ind w:firstLine="708"/>
        <w:jc w:val="both"/>
        <w:rPr>
          <w:rFonts w:ascii="Times New Roman" w:hAnsi="Times New Roman" w:cs="Times New Roman"/>
          <w:b/>
          <w:color w:val="000000"/>
          <w:kern w:val="1"/>
          <w:sz w:val="28"/>
          <w:szCs w:val="28"/>
        </w:rPr>
      </w:pPr>
      <w:r w:rsidRPr="00DD7CD0">
        <w:rPr>
          <w:rFonts w:ascii="Times New Roman" w:hAnsi="Times New Roman" w:cs="Times New Roman"/>
          <w:b/>
          <w:color w:val="000000"/>
          <w:kern w:val="1"/>
          <w:sz w:val="28"/>
          <w:szCs w:val="28"/>
        </w:rPr>
        <w:t>Задачи:</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Создание системы интегративного образования, реализующего право каждого ребенка на качественное  и доступное образование</w:t>
      </w:r>
      <w:r>
        <w:rPr>
          <w:rFonts w:ascii="Times New Roman" w:hAnsi="Times New Roman" w:cs="Times New Roman"/>
          <w:color w:val="000000"/>
          <w:kern w:val="1"/>
          <w:sz w:val="28"/>
          <w:szCs w:val="28"/>
        </w:rPr>
        <w:t>.</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Поэтапное обновление ООП в соответствии с ФГОС и социальным заказом родителей. </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Обновление предметно-развивающей среды ДОО, способствующей реализации нового содержания  и достижению новых образовательных результатов.</w:t>
      </w:r>
    </w:p>
    <w:p w:rsidR="00DD7CD0" w:rsidRP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Активное внедрение ИКТ  в образовательный и управленческий процесс.</w:t>
      </w: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b/>
          <w:bCs/>
          <w:kern w:val="1"/>
          <w:sz w:val="28"/>
          <w:szCs w:val="28"/>
          <w:u w:val="single"/>
        </w:rPr>
      </w:pPr>
      <w:r w:rsidRPr="00DD7CD0">
        <w:rPr>
          <w:rFonts w:ascii="Times New Roman" w:hAnsi="Times New Roman" w:cs="Times New Roman"/>
          <w:b/>
          <w:bCs/>
          <w:kern w:val="1"/>
          <w:sz w:val="28"/>
          <w:szCs w:val="28"/>
          <w:u w:val="single"/>
        </w:rPr>
        <w:t>План действий по реализации программы «Качество образования»</w:t>
      </w:r>
    </w:p>
    <w:p w:rsidR="00DD7CD0" w:rsidRPr="00DD7CD0" w:rsidRDefault="00DD7CD0" w:rsidP="00DD7CD0">
      <w:pPr>
        <w:spacing w:after="0" w:line="100" w:lineRule="atLeast"/>
        <w:jc w:val="center"/>
        <w:rPr>
          <w:rFonts w:ascii="Times New Roman" w:hAnsi="Times New Roman" w:cs="Times New Roman"/>
          <w:b/>
          <w:bCs/>
          <w:kern w:val="1"/>
          <w:sz w:val="28"/>
          <w:szCs w:val="28"/>
        </w:rPr>
      </w:pPr>
    </w:p>
    <w:tbl>
      <w:tblPr>
        <w:tblW w:w="9425" w:type="dxa"/>
        <w:tblInd w:w="215" w:type="dxa"/>
        <w:tblLayout w:type="fixed"/>
        <w:tblLook w:val="0000" w:firstRow="0" w:lastRow="0" w:firstColumn="0" w:lastColumn="0" w:noHBand="0" w:noVBand="0"/>
      </w:tblPr>
      <w:tblGrid>
        <w:gridCol w:w="2918"/>
        <w:gridCol w:w="3134"/>
        <w:gridCol w:w="1507"/>
        <w:gridCol w:w="18"/>
        <w:gridCol w:w="1848"/>
      </w:tblGrid>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 xml:space="preserve">Направления работы </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Система мероприятий</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срок</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Ответственный</w:t>
            </w:r>
          </w:p>
        </w:tc>
      </w:tr>
      <w:tr w:rsidR="00DD7CD0" w:rsidRPr="00DD7CD0" w:rsidTr="00DD7CD0">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 xml:space="preserve">Организационный этап   </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Совершенствование образовательной программы ( в соответствии с ФГОС)</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Организация работы творческой группы по корректировке Программы</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2018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Воспитатели</w:t>
            </w:r>
          </w:p>
        </w:tc>
      </w:tr>
      <w:tr w:rsidR="00DD7CD0" w:rsidRPr="00DD7CD0" w:rsidTr="00DD7CD0">
        <w:trPr>
          <w:trHeight w:val="699"/>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-Разработка и корректировка локальных актов, обеспечивающих реализацию программы развития</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-разработка проекта обновления учебно-материальной базы образовательной деятельности (создание творческой группы)</w:t>
            </w: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Постоянно</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r>
      <w:tr w:rsidR="00DD7CD0" w:rsidRPr="00DD7CD0" w:rsidTr="00DD7CD0">
        <w:trPr>
          <w:trHeight w:val="2380"/>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Совершенствование системы планирования (календарного, перспективного в соответствии с реализуемой ООП, разработка рабочих программ педагога)</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-Комплекс методических мероприятий для педагогов по организации планирования образовательной деятельности  </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-сбор необходимой информации</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2018-2020 </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согласно годового плана</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Ориентация педагогов на приоритет самостоятельной деятельности ребенка, использование инновационных программ и технологий. Разработка методического сопровождения по внедрению проектной деятельности и интегрированного подхода к организации образовательного процесса.</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-Разработка комплекта методических материалов «Проектная деятельность»</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«Портфолио дошкольника»</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«Портфолио педагога»</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-Консультации и итоговые педсоветы, направленные на умение работать с проектами</w:t>
            </w:r>
          </w:p>
          <w:p w:rsidR="00DD7CD0" w:rsidRPr="00DD7CD0" w:rsidRDefault="00737AFE" w:rsidP="00DD7CD0">
            <w:pPr>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-разработка</w:t>
            </w:r>
            <w:r w:rsidR="00DD7CD0" w:rsidRPr="00DD7CD0">
              <w:rPr>
                <w:rFonts w:ascii="Times New Roman" w:hAnsi="Times New Roman" w:cs="Times New Roman"/>
                <w:color w:val="000000"/>
                <w:kern w:val="1"/>
                <w:sz w:val="28"/>
                <w:szCs w:val="28"/>
              </w:rPr>
              <w:t xml:space="preserve"> и уточнение  методических рекомендаций по планированию и проведению интегрированных занятий</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2018-2020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 Создание условий для расширения воз</w:t>
            </w:r>
            <w:r w:rsidR="00737AFE">
              <w:rPr>
                <w:rFonts w:ascii="Times New Roman" w:hAnsi="Times New Roman" w:cs="Times New Roman"/>
                <w:color w:val="000000"/>
                <w:kern w:val="1"/>
                <w:sz w:val="28"/>
                <w:szCs w:val="28"/>
              </w:rPr>
              <w:t>можностей использования ИКТ</w:t>
            </w:r>
            <w:r w:rsidRPr="00DD7CD0">
              <w:rPr>
                <w:rFonts w:ascii="Times New Roman" w:hAnsi="Times New Roman" w:cs="Times New Roman"/>
                <w:color w:val="000000"/>
                <w:kern w:val="1"/>
                <w:sz w:val="28"/>
                <w:szCs w:val="28"/>
              </w:rPr>
              <w:t xml:space="preserve"> в процессе управления ДОУ и повышении качества образовательной деятельности </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w:t>
            </w:r>
            <w:r w:rsidR="00737AFE">
              <w:rPr>
                <w:rFonts w:ascii="Times New Roman" w:hAnsi="Times New Roman" w:cs="Times New Roman"/>
                <w:color w:val="000000"/>
                <w:kern w:val="1"/>
                <w:sz w:val="28"/>
                <w:szCs w:val="28"/>
              </w:rPr>
              <w:t xml:space="preserve">вышение квалификации педагогов </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-сбор необходимой информации</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2018-2020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p>
        </w:tc>
      </w:tr>
      <w:tr w:rsidR="00DD7CD0" w:rsidRPr="00DD7CD0" w:rsidTr="00DD7CD0">
        <w:trPr>
          <w:trHeight w:val="986"/>
        </w:trPr>
        <w:tc>
          <w:tcPr>
            <w:tcW w:w="9425" w:type="dxa"/>
            <w:gridSpan w:val="5"/>
            <w:tcBorders>
              <w:top w:val="single" w:sz="4" w:space="0" w:color="000000"/>
              <w:right w:val="single" w:sz="4" w:space="0" w:color="000000"/>
            </w:tcBorders>
            <w:shd w:val="clear" w:color="auto" w:fill="auto"/>
          </w:tcPr>
          <w:p w:rsidR="00DD7CD0" w:rsidRPr="00DD7CD0" w:rsidRDefault="00DD7CD0" w:rsidP="00DD7CD0">
            <w:pPr>
              <w:snapToGrid w:val="0"/>
              <w:spacing w:after="0" w:line="100" w:lineRule="atLeast"/>
              <w:jc w:val="center"/>
              <w:rPr>
                <w:rFonts w:ascii="Times New Roman" w:hAnsi="Times New Roman" w:cs="Times New Roman"/>
                <w:b/>
                <w:kern w:val="1"/>
                <w:sz w:val="28"/>
                <w:szCs w:val="28"/>
              </w:rPr>
            </w:pPr>
          </w:p>
        </w:tc>
      </w:tr>
      <w:tr w:rsidR="00DD7CD0" w:rsidRPr="00DD7CD0" w:rsidTr="00DD7CD0">
        <w:trPr>
          <w:trHeight w:val="70"/>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Обновление предметно- развивающей среды, способствующей реализации нового содержания  дошкольного образования достижению новых образовательных результатов ДОО</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-оборудование группового помещения развивающими пособиями, сюжетными игрушками, играми развивающей направленности;</w:t>
            </w:r>
          </w:p>
          <w:p w:rsidR="00DD7CD0" w:rsidRPr="00DD7CD0" w:rsidRDefault="00737AFE" w:rsidP="00DD7CD0">
            <w:pPr>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 xml:space="preserve">-пополнение программно-методического, дидактического </w:t>
            </w:r>
            <w:r w:rsidR="00DD7CD0" w:rsidRPr="00DD7CD0">
              <w:rPr>
                <w:rFonts w:ascii="Times New Roman" w:hAnsi="Times New Roman" w:cs="Times New Roman"/>
                <w:kern w:val="1"/>
                <w:sz w:val="28"/>
                <w:szCs w:val="28"/>
              </w:rPr>
              <w:t xml:space="preserve">и </w:t>
            </w:r>
            <w:r>
              <w:rPr>
                <w:rFonts w:ascii="Times New Roman" w:hAnsi="Times New Roman" w:cs="Times New Roman"/>
                <w:kern w:val="1"/>
                <w:sz w:val="28"/>
                <w:szCs w:val="28"/>
              </w:rPr>
              <w:t>диагностического сопровождения образовательной программы</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2018 году-</w:t>
            </w: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C94EB6"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 xml:space="preserve"> 2021</w:t>
            </w:r>
            <w:r w:rsidR="00DD7CD0" w:rsidRPr="00DD7CD0">
              <w:rPr>
                <w:rFonts w:ascii="Times New Roman" w:hAnsi="Times New Roman" w:cs="Times New Roman"/>
                <w:kern w:val="1"/>
                <w:sz w:val="28"/>
                <w:szCs w:val="28"/>
              </w:rPr>
              <w:t>год</w:t>
            </w: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Повышение эффективности  обучения, формирование целостности восприятия  изучаемого материала за счет применения ИКТ в образовательной деятельности</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-Приобретение программного обеспечения, компьютерной техники</w:t>
            </w:r>
          </w:p>
          <w:p w:rsidR="00737AFE" w:rsidRPr="00DD7CD0" w:rsidRDefault="00DD7CD0" w:rsidP="00737AFE">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-Активное применение ИКТ в образовательной деятельности</w:t>
            </w:r>
            <w:r w:rsidR="00737AFE" w:rsidRPr="00DD7CD0">
              <w:rPr>
                <w:rFonts w:ascii="Times New Roman" w:hAnsi="Times New Roman" w:cs="Times New Roman"/>
                <w:kern w:val="1"/>
                <w:sz w:val="28"/>
                <w:szCs w:val="28"/>
              </w:rPr>
              <w:t xml:space="preserve"> фотокамера;</w:t>
            </w:r>
          </w:p>
          <w:p w:rsidR="00737AFE" w:rsidRPr="00DD7CD0" w:rsidRDefault="00737AFE" w:rsidP="00737AFE">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-цифровая камера;</w:t>
            </w:r>
          </w:p>
          <w:p w:rsidR="00DD7CD0" w:rsidRPr="00DD7CD0" w:rsidRDefault="00737AFE" w:rsidP="00DD7CD0">
            <w:pPr>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интерактивный стол</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C94EB6"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2021</w:t>
            </w:r>
            <w:r w:rsidR="00737AFE">
              <w:rPr>
                <w:rFonts w:ascii="Times New Roman" w:hAnsi="Times New Roman" w:cs="Times New Roman"/>
                <w:kern w:val="1"/>
                <w:sz w:val="28"/>
                <w:szCs w:val="28"/>
              </w:rPr>
              <w:t>год</w:t>
            </w: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rPr>
          <w:trHeight w:val="477"/>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-участие в работе РМО</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-совершенствование опыта работы через участие в конкурсах, публикацию на сайте ДОУ, проектную деятельность</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-Ведение портфолио педагога- как инструмента отслеживания уровня повышения профессионального мастерства и творческого роста</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постоянно</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Учет деятельности педагогических кадров. Внедрение, совершенствование и распространение перспективного опыта</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-мониторинг актуального состояния кадровой обстановки в ДОУ (программа мониторинга, статистические данные)</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демонстрация  портфолио педагогов</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 - обобщение  и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(публикации , в т.ч на сайте ДОУ, )</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737AFE" w:rsidP="00737AFE">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Ежегодно</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 течение всего отчетного периода</w:t>
            </w: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napToGrid w:val="0"/>
              <w:spacing w:after="0" w:line="100" w:lineRule="atLeast"/>
              <w:rPr>
                <w:rFonts w:ascii="Times New Roman" w:hAnsi="Times New Roman" w:cs="Times New Roman"/>
                <w:kern w:val="1"/>
                <w:sz w:val="28"/>
                <w:szCs w:val="28"/>
              </w:rPr>
            </w:pP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Определение новых направлений развития</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-проведение проблемно-ориентированного анализа деятельности ДОО по реализации Программы развития</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-Публикация результатов и итогового заключения о реализации Программы развития(открытый информационно-аналитический доклад, сайт ДОО, самообследование ежегодно)</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C94EB6"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2021</w:t>
            </w:r>
            <w:r w:rsidR="00DD7CD0" w:rsidRPr="00DD7CD0">
              <w:rPr>
                <w:rFonts w:ascii="Times New Roman" w:hAnsi="Times New Roman" w:cs="Times New Roman"/>
                <w:kern w:val="1"/>
                <w:sz w:val="28"/>
                <w:szCs w:val="28"/>
              </w:rPr>
              <w:t xml:space="preserve"> г.</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DD7CD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bl>
    <w:p w:rsidR="00DD7CD0" w:rsidRPr="00DD7CD0" w:rsidRDefault="00DD7CD0" w:rsidP="00DD7CD0">
      <w:pPr>
        <w:spacing w:after="0"/>
        <w:ind w:firstLine="409"/>
        <w:jc w:val="both"/>
        <w:rPr>
          <w:rFonts w:ascii="Times New Roman" w:hAnsi="Times New Roman" w:cs="Times New Roman"/>
          <w:sz w:val="28"/>
          <w:szCs w:val="28"/>
        </w:rPr>
      </w:pPr>
    </w:p>
    <w:p w:rsidR="00DD7CD0" w:rsidRPr="00DD7CD0" w:rsidRDefault="00DD7CD0" w:rsidP="00737AFE">
      <w:pPr>
        <w:spacing w:after="0"/>
        <w:jc w:val="center"/>
        <w:rPr>
          <w:rFonts w:ascii="Times New Roman" w:eastAsia="Calibri" w:hAnsi="Times New Roman" w:cs="Times New Roman"/>
          <w:color w:val="000000"/>
          <w:sz w:val="28"/>
          <w:szCs w:val="28"/>
          <w:u w:val="single"/>
        </w:rPr>
      </w:pPr>
      <w:r w:rsidRPr="00DD7CD0">
        <w:rPr>
          <w:rFonts w:ascii="Times New Roman" w:eastAsia="Calibri" w:hAnsi="Times New Roman" w:cs="Times New Roman"/>
          <w:b/>
          <w:color w:val="000000"/>
          <w:sz w:val="28"/>
          <w:szCs w:val="28"/>
          <w:u w:val="single"/>
        </w:rPr>
        <w:t>Прогнозируемый результат</w:t>
      </w:r>
      <w:r w:rsidRPr="00DD7CD0">
        <w:rPr>
          <w:rFonts w:ascii="Times New Roman" w:eastAsia="Calibri" w:hAnsi="Times New Roman" w:cs="Times New Roman"/>
          <w:color w:val="000000"/>
          <w:sz w:val="28"/>
          <w:szCs w:val="28"/>
          <w:u w:val="single"/>
        </w:rPr>
        <w:t>:</w:t>
      </w:r>
    </w:p>
    <w:p w:rsidR="00DD7CD0" w:rsidRPr="00DD7CD0" w:rsidRDefault="00DD7CD0" w:rsidP="00DD7CD0">
      <w:pPr>
        <w:spacing w:after="0"/>
        <w:ind w:firstLine="409"/>
        <w:jc w:val="both"/>
        <w:rPr>
          <w:rFonts w:ascii="Times New Roman" w:eastAsia="Calibri" w:hAnsi="Times New Roman" w:cs="Times New Roman"/>
          <w:color w:val="000000"/>
          <w:sz w:val="28"/>
          <w:szCs w:val="28"/>
        </w:rPr>
      </w:pP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Обновление содержания образования в соответствии с современными требованиями общества и социальным заказом родителей:</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создание благоприятной социально-развивающей среды в группах- 100%;</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обеспечение детей знаниями и навыками, необходимыми для поступления в школу и быстрой адаптации к школьным условиям на 90%;</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систематическое информирование родителей о результатах деятельности ДОУ — 100%.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 обогащение условий для сохранения, укрепления психофизического здоровья детей, обеспечение безопасности их жизнедеятельности — 100%. </w:t>
      </w:r>
    </w:p>
    <w:p w:rsidR="00DD7CD0" w:rsidRPr="00DD7CD0" w:rsidRDefault="00DD7CD0" w:rsidP="00737AFE">
      <w:pPr>
        <w:spacing w:after="0"/>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 Повышение качества образовательной деятельности:</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применение к практике обучения и воспитания детей индивидуального подхода- 100%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обеспечение активного участия детей в занятиях по интересам, разного рода праздниках и развлечениях — 90%;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приобщение детей к истокам народной культуры, воспитание патриотизма — 95%.</w:t>
      </w: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737AFE">
      <w:pPr>
        <w:spacing w:after="0" w:line="100" w:lineRule="atLeast"/>
        <w:jc w:val="center"/>
        <w:rPr>
          <w:rFonts w:ascii="Times New Roman" w:eastAsia="Calibri" w:hAnsi="Times New Roman" w:cs="Times New Roman"/>
          <w:b/>
          <w:bCs/>
          <w:color w:val="000000"/>
          <w:sz w:val="28"/>
          <w:szCs w:val="28"/>
          <w:u w:val="single"/>
        </w:rPr>
      </w:pPr>
      <w:r w:rsidRPr="00DD7CD0">
        <w:rPr>
          <w:rFonts w:ascii="Times New Roman" w:hAnsi="Times New Roman" w:cs="Times New Roman"/>
          <w:b/>
          <w:kern w:val="1"/>
          <w:sz w:val="28"/>
          <w:szCs w:val="28"/>
          <w:u w:val="single"/>
        </w:rPr>
        <w:t xml:space="preserve">Целевая программа: </w:t>
      </w:r>
      <w:r w:rsidRPr="00DD7CD0">
        <w:rPr>
          <w:rFonts w:ascii="Times New Roman" w:eastAsia="Calibri" w:hAnsi="Times New Roman" w:cs="Times New Roman"/>
          <w:b/>
          <w:bCs/>
          <w:color w:val="000000"/>
          <w:sz w:val="28"/>
          <w:szCs w:val="28"/>
          <w:u w:val="single"/>
        </w:rPr>
        <w:t>«Здоровье»</w:t>
      </w:r>
    </w:p>
    <w:p w:rsidR="00DD7CD0" w:rsidRPr="00DD7CD0" w:rsidRDefault="00DD7CD0" w:rsidP="00DD7CD0">
      <w:pPr>
        <w:spacing w:after="0" w:line="100" w:lineRule="atLeast"/>
        <w:rPr>
          <w:rFonts w:ascii="Times New Roman" w:hAnsi="Times New Roman" w:cs="Times New Roman"/>
          <w:kern w:val="1"/>
          <w:sz w:val="28"/>
          <w:szCs w:val="28"/>
        </w:rPr>
      </w:pPr>
    </w:p>
    <w:p w:rsidR="00737AFE" w:rsidRDefault="00DD7CD0" w:rsidP="00737AFE">
      <w:pPr>
        <w:spacing w:after="0" w:line="276" w:lineRule="auto"/>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b/>
          <w:color w:val="000000"/>
          <w:sz w:val="28"/>
          <w:szCs w:val="28"/>
        </w:rPr>
        <w:t>Проблема:</w:t>
      </w:r>
      <w:r w:rsidRPr="00DD7CD0">
        <w:rPr>
          <w:rFonts w:ascii="Times New Roman" w:eastAsia="Calibri" w:hAnsi="Times New Roman" w:cs="Times New Roman"/>
          <w:color w:val="000000"/>
          <w:sz w:val="28"/>
          <w:szCs w:val="28"/>
        </w:rPr>
        <w:t xml:space="preserve"> Недостаточный уровень развития здоровьесберегающей среды в ДОО. Средний уровень знаний и практических умений педагогов и родителей в области оздоровления ребенка и обеспе</w:t>
      </w:r>
      <w:r w:rsidR="00737AFE">
        <w:rPr>
          <w:rFonts w:ascii="Times New Roman" w:eastAsia="Calibri" w:hAnsi="Times New Roman" w:cs="Times New Roman"/>
          <w:color w:val="000000"/>
          <w:sz w:val="28"/>
          <w:szCs w:val="28"/>
        </w:rPr>
        <w:t>чения его физического развития.</w:t>
      </w:r>
    </w:p>
    <w:p w:rsidR="00737AFE" w:rsidRDefault="00DD7CD0" w:rsidP="00737AFE">
      <w:pPr>
        <w:spacing w:after="0" w:line="276" w:lineRule="auto"/>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b/>
          <w:color w:val="000000"/>
          <w:sz w:val="28"/>
          <w:szCs w:val="28"/>
        </w:rPr>
        <w:t>Цель:</w:t>
      </w:r>
      <w:r w:rsidRPr="00DD7CD0">
        <w:rPr>
          <w:rFonts w:ascii="Times New Roman" w:eastAsia="Calibri" w:hAnsi="Times New Roman" w:cs="Times New Roman"/>
          <w:color w:val="000000"/>
          <w:sz w:val="28"/>
          <w:szCs w:val="28"/>
        </w:rPr>
        <w:t xml:space="preserve"> Соверше</w:t>
      </w:r>
      <w:r w:rsidR="00737AFE">
        <w:rPr>
          <w:rFonts w:ascii="Times New Roman" w:eastAsia="Calibri" w:hAnsi="Times New Roman" w:cs="Times New Roman"/>
          <w:color w:val="000000"/>
          <w:sz w:val="28"/>
          <w:szCs w:val="28"/>
        </w:rPr>
        <w:t>нствование здоровьесберегающей</w:t>
      </w:r>
      <w:r w:rsidRPr="00DD7CD0">
        <w:rPr>
          <w:rFonts w:ascii="Times New Roman" w:eastAsia="Calibri" w:hAnsi="Times New Roman" w:cs="Times New Roman"/>
          <w:color w:val="000000"/>
          <w:sz w:val="28"/>
          <w:szCs w:val="28"/>
        </w:rPr>
        <w:t>и здоровьеформ</w:t>
      </w:r>
      <w:r w:rsidR="00737AFE">
        <w:rPr>
          <w:rFonts w:ascii="Times New Roman" w:eastAsia="Calibri" w:hAnsi="Times New Roman" w:cs="Times New Roman"/>
          <w:color w:val="000000"/>
          <w:sz w:val="28"/>
          <w:szCs w:val="28"/>
        </w:rPr>
        <w:t xml:space="preserve">ирующей среды в ДОУ, повышение уровня знаний и </w:t>
      </w:r>
      <w:r w:rsidRPr="00DD7CD0">
        <w:rPr>
          <w:rFonts w:ascii="Times New Roman" w:eastAsia="Calibri" w:hAnsi="Times New Roman" w:cs="Times New Roman"/>
          <w:color w:val="000000"/>
          <w:sz w:val="28"/>
          <w:szCs w:val="28"/>
        </w:rPr>
        <w:t xml:space="preserve">практических умений педагогов и родителей </w:t>
      </w:r>
      <w:r w:rsidR="00737AFE">
        <w:rPr>
          <w:rFonts w:ascii="Times New Roman" w:eastAsia="Calibri" w:hAnsi="Times New Roman" w:cs="Times New Roman"/>
          <w:color w:val="000000"/>
          <w:sz w:val="28"/>
          <w:szCs w:val="28"/>
        </w:rPr>
        <w:t xml:space="preserve">в области оздоровления ребенка </w:t>
      </w:r>
      <w:r w:rsidRPr="00DD7CD0">
        <w:rPr>
          <w:rFonts w:ascii="Times New Roman" w:eastAsia="Calibri" w:hAnsi="Times New Roman" w:cs="Times New Roman"/>
          <w:color w:val="000000"/>
          <w:sz w:val="28"/>
          <w:szCs w:val="28"/>
        </w:rPr>
        <w:t>и обеспечения е</w:t>
      </w:r>
      <w:r w:rsidR="00737AFE">
        <w:rPr>
          <w:rFonts w:ascii="Times New Roman" w:eastAsia="Calibri" w:hAnsi="Times New Roman" w:cs="Times New Roman"/>
          <w:color w:val="000000"/>
          <w:sz w:val="28"/>
          <w:szCs w:val="28"/>
        </w:rPr>
        <w:t>го физического развития.</w:t>
      </w:r>
    </w:p>
    <w:p w:rsidR="00DD7CD0" w:rsidRPr="00DD7CD0" w:rsidRDefault="00DD7CD0" w:rsidP="00737AFE">
      <w:pPr>
        <w:spacing w:after="0" w:line="276" w:lineRule="auto"/>
        <w:ind w:firstLine="708"/>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Задачи:</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Обеспечить раннее формирование ориентации ценностей ЗОЖ у детей дошкольного возраста.</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t>Обеспечить условия для полноценного физического развития детей в ДОУ.</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t>Повысить  педагогическое мастерство и деловую квалификацию педагогов  по организации двигательной деятельности детей</w:t>
      </w:r>
    </w:p>
    <w:p w:rsidR="00DD7CD0" w:rsidRP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t>Вооружить родителей психолого-педагогическими знаниями по воспитанию здорового и физически развитого ребенка</w:t>
      </w:r>
    </w:p>
    <w:p w:rsidR="00DD7CD0" w:rsidRPr="00DD7CD0" w:rsidRDefault="00DD7CD0" w:rsidP="00737AFE">
      <w:pPr>
        <w:spacing w:after="0" w:line="100" w:lineRule="atLeast"/>
        <w:jc w:val="center"/>
        <w:rPr>
          <w:rFonts w:ascii="Times New Roman" w:hAnsi="Times New Roman" w:cs="Times New Roman"/>
          <w:b/>
          <w:kern w:val="1"/>
          <w:sz w:val="28"/>
          <w:szCs w:val="28"/>
        </w:rPr>
      </w:pPr>
    </w:p>
    <w:p w:rsidR="00DD7CD0" w:rsidRPr="00DD7CD0" w:rsidRDefault="00DD7CD0" w:rsidP="00737AFE">
      <w:pPr>
        <w:spacing w:after="0" w:line="100" w:lineRule="atLeast"/>
        <w:jc w:val="center"/>
        <w:rPr>
          <w:rFonts w:ascii="Times New Roman" w:hAnsi="Times New Roman" w:cs="Times New Roman"/>
          <w:b/>
          <w:kern w:val="1"/>
          <w:sz w:val="28"/>
          <w:szCs w:val="28"/>
          <w:u w:val="single"/>
        </w:rPr>
      </w:pPr>
      <w:r w:rsidRPr="00DD7CD0">
        <w:rPr>
          <w:rFonts w:ascii="Times New Roman" w:hAnsi="Times New Roman" w:cs="Times New Roman"/>
          <w:b/>
          <w:kern w:val="1"/>
          <w:sz w:val="28"/>
          <w:szCs w:val="28"/>
          <w:u w:val="single"/>
        </w:rPr>
        <w:t>План действий по реализации программы «Здоровье»</w:t>
      </w:r>
    </w:p>
    <w:p w:rsidR="00DD7CD0" w:rsidRPr="00DD7CD0" w:rsidRDefault="00DD7CD0" w:rsidP="00DD7CD0">
      <w:pPr>
        <w:spacing w:after="0" w:line="100" w:lineRule="atLeast"/>
        <w:jc w:val="center"/>
        <w:rPr>
          <w:rFonts w:ascii="Times New Roman" w:hAnsi="Times New Roman" w:cs="Times New Roman"/>
          <w:b/>
          <w:kern w:val="1"/>
          <w:sz w:val="28"/>
          <w:szCs w:val="28"/>
        </w:rPr>
      </w:pPr>
    </w:p>
    <w:tbl>
      <w:tblPr>
        <w:tblW w:w="0" w:type="auto"/>
        <w:tblInd w:w="253" w:type="dxa"/>
        <w:tblLayout w:type="fixed"/>
        <w:tblLook w:val="0000" w:firstRow="0" w:lastRow="0" w:firstColumn="0" w:lastColumn="0" w:noHBand="0" w:noVBand="0"/>
      </w:tblPr>
      <w:tblGrid>
        <w:gridCol w:w="2880"/>
        <w:gridCol w:w="2913"/>
        <w:gridCol w:w="1677"/>
        <w:gridCol w:w="1960"/>
      </w:tblGrid>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 xml:space="preserve">Направления работы </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Система мероприятий</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срок</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ответственный</w:t>
            </w:r>
          </w:p>
        </w:tc>
      </w:tr>
      <w:tr w:rsidR="00DD7CD0" w:rsidRPr="00DD7CD0" w:rsidTr="00315650">
        <w:tc>
          <w:tcPr>
            <w:tcW w:w="9430" w:type="dxa"/>
            <w:gridSpan w:val="4"/>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Организационно-подготовительный этап /2018 год/</w:t>
            </w: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both"/>
              <w:rPr>
                <w:rFonts w:ascii="Times New Roman" w:eastAsia="Calibri" w:hAnsi="Times New Roman" w:cs="Times New Roman"/>
                <w:color w:val="000000"/>
                <w:kern w:val="1"/>
                <w:sz w:val="28"/>
                <w:szCs w:val="28"/>
              </w:rPr>
            </w:pP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737AFE">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Создание условий для оптимизации деятельности по сохранению и укреплению здоровья  детей в детском саду, пропаганде ЗОЖ с</w:t>
            </w:r>
            <w:r w:rsidR="00737AFE">
              <w:rPr>
                <w:rFonts w:ascii="Times New Roman" w:hAnsi="Times New Roman" w:cs="Times New Roman"/>
                <w:kern w:val="1"/>
                <w:sz w:val="28"/>
                <w:szCs w:val="28"/>
              </w:rPr>
              <w:t>реди воспитанников их родителей</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-Разработка системы мероприятий, направленных на укрепление здоровья, снижение заболеваемости воспитанников </w:t>
            </w:r>
          </w:p>
          <w:p w:rsidR="00DD7CD0" w:rsidRPr="00DD7CD0" w:rsidRDefault="00DD7CD0" w:rsidP="00DD7CD0">
            <w:pPr>
              <w:spacing w:after="0" w:line="100" w:lineRule="atLeast"/>
              <w:rPr>
                <w:rFonts w:ascii="Times New Roman" w:hAnsi="Times New Roman" w:cs="Times New Roman"/>
                <w:kern w:val="1"/>
                <w:sz w:val="28"/>
                <w:szCs w:val="28"/>
              </w:rPr>
            </w:pP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2018</w:t>
            </w:r>
          </w:p>
          <w:p w:rsidR="00DD7CD0" w:rsidRPr="00DD7CD0" w:rsidRDefault="00DD7CD0" w:rsidP="00DD7CD0">
            <w:pPr>
              <w:spacing w:after="0" w:line="100" w:lineRule="atLeast"/>
              <w:ind w:firstLine="409"/>
              <w:jc w:val="center"/>
              <w:rPr>
                <w:rFonts w:ascii="Times New Roman" w:eastAsia="Calibri" w:hAnsi="Times New Roman" w:cs="Times New Roman"/>
                <w:color w:val="000000"/>
                <w:sz w:val="28"/>
                <w:szCs w:val="28"/>
              </w:rPr>
            </w:pPr>
          </w:p>
          <w:p w:rsidR="00DD7CD0" w:rsidRPr="00DD7CD0" w:rsidRDefault="00DD7CD0" w:rsidP="00DD7CD0">
            <w:pPr>
              <w:spacing w:after="0" w:line="100" w:lineRule="atLeast"/>
              <w:ind w:firstLine="409"/>
              <w:jc w:val="center"/>
              <w:rPr>
                <w:rFonts w:ascii="Times New Roman" w:eastAsia="Calibri" w:hAnsi="Times New Roman" w:cs="Times New Roman"/>
                <w:color w:val="000000"/>
                <w:sz w:val="28"/>
                <w:szCs w:val="28"/>
              </w:rPr>
            </w:pPr>
          </w:p>
          <w:p w:rsidR="00DD7CD0" w:rsidRPr="00DD7CD0" w:rsidRDefault="00DD7CD0" w:rsidP="00DD7CD0">
            <w:pPr>
              <w:spacing w:after="0" w:line="100" w:lineRule="atLeast"/>
              <w:jc w:val="both"/>
              <w:rPr>
                <w:rFonts w:ascii="Times New Roman" w:eastAsia="Calibri" w:hAnsi="Times New Roman" w:cs="Times New Roman"/>
                <w:color w:val="000000"/>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DD7CD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color w:val="000000"/>
                <w:kern w:val="1"/>
                <w:sz w:val="28"/>
                <w:szCs w:val="28"/>
              </w:rPr>
              <w:t>воспитатели, инструктор по физ. культуре</w:t>
            </w:r>
          </w:p>
        </w:tc>
      </w:tr>
      <w:tr w:rsidR="00DD7CD0" w:rsidRPr="00DD7CD0" w:rsidTr="00315650">
        <w:tc>
          <w:tcPr>
            <w:tcW w:w="9430" w:type="dxa"/>
            <w:gridSpan w:val="4"/>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jc w:val="center"/>
              <w:rPr>
                <w:rFonts w:ascii="Times New Roman" w:hAnsi="Times New Roman" w:cs="Times New Roman"/>
                <w:b/>
                <w:kern w:val="1"/>
                <w:sz w:val="28"/>
                <w:szCs w:val="28"/>
              </w:rPr>
            </w:pPr>
            <w:r w:rsidRPr="00DD7CD0">
              <w:rPr>
                <w:rFonts w:ascii="Times New Roman" w:hAnsi="Times New Roman" w:cs="Times New Roman"/>
                <w:b/>
                <w:kern w:val="1"/>
                <w:sz w:val="28"/>
                <w:szCs w:val="28"/>
              </w:rPr>
              <w:t xml:space="preserve">Развивающий </w:t>
            </w:r>
            <w:r w:rsidR="00C94EB6">
              <w:rPr>
                <w:rFonts w:ascii="Times New Roman" w:hAnsi="Times New Roman" w:cs="Times New Roman"/>
                <w:b/>
                <w:kern w:val="1"/>
                <w:sz w:val="28"/>
                <w:szCs w:val="28"/>
              </w:rPr>
              <w:t>(обновленческий) этап /2018-2021</w:t>
            </w:r>
            <w:r w:rsidRPr="00DD7CD0">
              <w:rPr>
                <w:rFonts w:ascii="Times New Roman" w:hAnsi="Times New Roman" w:cs="Times New Roman"/>
                <w:b/>
                <w:kern w:val="1"/>
                <w:sz w:val="28"/>
                <w:szCs w:val="28"/>
              </w:rPr>
              <w:t xml:space="preserve"> годы/</w:t>
            </w: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Реализация системы мероприятий, направленных на укрепление здоровья, снижения заболеваемости воспитанников   </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-Интеграция здоровьесберегающих технологий в образовательные области (интегрирование их в  различные виды самостоятельной детской деятельности и совместной деятельности с педагогами).</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 -использование разнообразных форм организации двигательной активности детей;</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ФГОС ДО</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jc w:val="center"/>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Постоянно</w:t>
            </w:r>
          </w:p>
          <w:p w:rsidR="00DD7CD0" w:rsidRPr="00DD7CD0" w:rsidRDefault="00DD7CD0" w:rsidP="00DD7CD0">
            <w:pPr>
              <w:spacing w:after="0" w:line="100" w:lineRule="atLeast"/>
              <w:ind w:firstLine="409"/>
              <w:jc w:val="center"/>
              <w:rPr>
                <w:rFonts w:ascii="Times New Roman" w:eastAsia="Calibri" w:hAnsi="Times New Roman" w:cs="Times New Roman"/>
                <w:color w:val="000000"/>
                <w:sz w:val="28"/>
                <w:szCs w:val="28"/>
              </w:rPr>
            </w:pPr>
          </w:p>
          <w:p w:rsidR="00DD7CD0" w:rsidRPr="00DD7CD0" w:rsidRDefault="00DD7CD0" w:rsidP="00DD7CD0">
            <w:pPr>
              <w:spacing w:after="0" w:line="100" w:lineRule="atLeast"/>
              <w:ind w:firstLine="409"/>
              <w:jc w:val="center"/>
              <w:rPr>
                <w:rFonts w:ascii="Times New Roman" w:eastAsia="Calibri" w:hAnsi="Times New Roman" w:cs="Times New Roman"/>
                <w:color w:val="000000"/>
                <w:sz w:val="28"/>
                <w:szCs w:val="28"/>
              </w:rPr>
            </w:pPr>
          </w:p>
          <w:p w:rsidR="00DD7CD0" w:rsidRPr="00DD7CD0" w:rsidRDefault="00DD7CD0" w:rsidP="00DD7CD0">
            <w:pPr>
              <w:spacing w:after="0" w:line="100" w:lineRule="atLeast"/>
              <w:ind w:firstLine="409"/>
              <w:jc w:val="center"/>
              <w:rPr>
                <w:rFonts w:ascii="Times New Roman" w:eastAsia="Calibri" w:hAnsi="Times New Roman" w:cs="Times New Roman"/>
                <w:color w:val="000000"/>
                <w:sz w:val="28"/>
                <w:szCs w:val="28"/>
              </w:rPr>
            </w:pPr>
          </w:p>
          <w:p w:rsidR="00DD7CD0" w:rsidRPr="00DD7CD0" w:rsidRDefault="00DD7CD0" w:rsidP="00DD7CD0">
            <w:pPr>
              <w:spacing w:after="0" w:line="100" w:lineRule="atLeast"/>
              <w:jc w:val="both"/>
              <w:rPr>
                <w:rFonts w:ascii="Times New Roman" w:eastAsia="Calibri" w:hAnsi="Times New Roman" w:cs="Times New Roman"/>
                <w:color w:val="000000"/>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DD7CD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 инструктор по физ. культуре</w:t>
            </w:r>
          </w:p>
        </w:tc>
      </w:tr>
      <w:tr w:rsidR="00DD7CD0" w:rsidRPr="00DD7CD0" w:rsidTr="00315650">
        <w:trPr>
          <w:trHeight w:val="840"/>
        </w:trPr>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Укрепление материально-технической базы детского сада, совершенствование предметно-развивающей  среды всех помещений ДОУ  с позиции здоровьесбережения.</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Частичная замена и приобретение кухонной и столовой посуды</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 Приобретение мебели   </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Оснащение современным игровым оборудованием, дидактическими пособиями, отвечающими необходимым  санитарно-гигиеническим требованиям и задачам, реализуемой ООП</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-приобретение детского спортивного оборудо</w:t>
            </w:r>
            <w:r w:rsidR="00737AFE">
              <w:rPr>
                <w:rFonts w:ascii="Times New Roman" w:hAnsi="Times New Roman" w:cs="Times New Roman"/>
                <w:kern w:val="1"/>
                <w:sz w:val="28"/>
                <w:szCs w:val="28"/>
              </w:rPr>
              <w:t>вания  для физкультурного зала</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Постоянно по мере финансирования</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Повышение профессионального уровня всех категорий работников по вопросам охраны жизни и здоровья детей;</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737AFE">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-Постоянно действующий семинар: «Здоровьесберегающие технологи</w:t>
            </w:r>
            <w:r w:rsidR="00737AFE">
              <w:rPr>
                <w:rFonts w:ascii="Times New Roman" w:hAnsi="Times New Roman" w:cs="Times New Roman"/>
                <w:kern w:val="1"/>
                <w:sz w:val="28"/>
                <w:szCs w:val="28"/>
              </w:rPr>
              <w:t>и, их применение в рамках ФГОС»</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В течение всего отчетного периода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w:t>
            </w:r>
            <w:r w:rsidR="00DD7CD0" w:rsidRPr="00DD7CD0">
              <w:rPr>
                <w:rFonts w:ascii="Times New Roman" w:hAnsi="Times New Roman" w:cs="Times New Roman"/>
                <w:kern w:val="1"/>
                <w:sz w:val="28"/>
                <w:szCs w:val="28"/>
              </w:rPr>
              <w:t xml:space="preserve"> воспитатели</w:t>
            </w:r>
          </w:p>
          <w:p w:rsidR="00DD7CD0" w:rsidRPr="00DD7CD0" w:rsidRDefault="00DD7CD0" w:rsidP="00DD7CD0">
            <w:pPr>
              <w:spacing w:after="0" w:line="100" w:lineRule="atLeast"/>
              <w:rPr>
                <w:rFonts w:ascii="Times New Roman" w:hAnsi="Times New Roman" w:cs="Times New Roman"/>
                <w:kern w:val="1"/>
                <w:sz w:val="28"/>
                <w:szCs w:val="28"/>
              </w:rPr>
            </w:pP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Повышение педагогического мастерства и деловой квалификации педагогов по организации двигательной деятельности детей</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-комплекс методических мероприятий (семинары –практикумы, открытые занятия и пр) по организации двигательной деятельности детей и занятий физической культурой</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 течение всего отчетного периода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 инструктор по физ. культуре</w:t>
            </w: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Пропаганда среди семей воспитанников активной позиции по отношению к спорту и физическому воспитанию</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-совместные спортивные мероприятия (праздники, походы, экскурсии и пр.)</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-организация консультативной помощи (на родительских собраниях, наглядная информация, фоторепортажи с различных мероприятий и пр)</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-пополнение материалами  на сайте детского сада </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 течение всего отчетного периода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 инструктор по физ. культуре</w:t>
            </w:r>
          </w:p>
          <w:p w:rsidR="00DD7CD0" w:rsidRPr="00DD7CD0" w:rsidRDefault="00DD7CD0" w:rsidP="00DD7CD0">
            <w:pPr>
              <w:spacing w:after="0" w:line="100" w:lineRule="atLeast"/>
              <w:rPr>
                <w:rFonts w:ascii="Times New Roman" w:hAnsi="Times New Roman" w:cs="Times New Roman"/>
                <w:kern w:val="1"/>
                <w:sz w:val="28"/>
                <w:szCs w:val="28"/>
              </w:rPr>
            </w:pPr>
          </w:p>
        </w:tc>
      </w:tr>
      <w:tr w:rsidR="00DD7CD0" w:rsidRPr="00DD7CD0" w:rsidTr="00315650">
        <w:tc>
          <w:tcPr>
            <w:tcW w:w="9430" w:type="dxa"/>
            <w:gridSpan w:val="4"/>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jc w:val="center"/>
              <w:rPr>
                <w:rFonts w:ascii="Times New Roman" w:hAnsi="Times New Roman" w:cs="Times New Roman"/>
                <w:b/>
                <w:kern w:val="1"/>
                <w:sz w:val="28"/>
                <w:szCs w:val="28"/>
              </w:rPr>
            </w:pPr>
            <w:r w:rsidRPr="00DD7CD0">
              <w:rPr>
                <w:rFonts w:ascii="Times New Roman" w:hAnsi="Times New Roman" w:cs="Times New Roman"/>
                <w:b/>
                <w:kern w:val="1"/>
                <w:sz w:val="28"/>
                <w:szCs w:val="28"/>
              </w:rPr>
              <w:t>Аналитико</w:t>
            </w:r>
            <w:r w:rsidR="00315650">
              <w:rPr>
                <w:rFonts w:ascii="Times New Roman" w:hAnsi="Times New Roman" w:cs="Times New Roman"/>
                <w:b/>
                <w:kern w:val="1"/>
                <w:sz w:val="28"/>
                <w:szCs w:val="28"/>
              </w:rPr>
              <w:t xml:space="preserve"> -</w:t>
            </w:r>
            <w:r w:rsidR="00C94EB6">
              <w:rPr>
                <w:rFonts w:ascii="Times New Roman" w:hAnsi="Times New Roman" w:cs="Times New Roman"/>
                <w:b/>
                <w:kern w:val="1"/>
                <w:sz w:val="28"/>
                <w:szCs w:val="28"/>
              </w:rPr>
              <w:t xml:space="preserve"> информационный этап /2021</w:t>
            </w:r>
            <w:r w:rsidRPr="00DD7CD0">
              <w:rPr>
                <w:rFonts w:ascii="Times New Roman" w:hAnsi="Times New Roman" w:cs="Times New Roman"/>
                <w:b/>
                <w:kern w:val="1"/>
                <w:sz w:val="28"/>
                <w:szCs w:val="28"/>
              </w:rPr>
              <w:t xml:space="preserve"> год/</w:t>
            </w: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Комплексная оценка эффективности здоровьесберегающей и здоровьеформирую щей деятельности ДОУ</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-Анализ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публичного доклада руководителя на сайте ДОУ, самообследование)</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202</w:t>
            </w:r>
            <w:r w:rsidR="00C94EB6">
              <w:rPr>
                <w:rFonts w:ascii="Times New Roman" w:hAnsi="Times New Roman" w:cs="Times New Roman"/>
                <w:kern w:val="1"/>
                <w:sz w:val="28"/>
                <w:szCs w:val="28"/>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w:t>
            </w:r>
            <w:r>
              <w:rPr>
                <w:rFonts w:ascii="Times New Roman" w:hAnsi="Times New Roman" w:cs="Times New Roman"/>
                <w:kern w:val="1"/>
                <w:sz w:val="28"/>
                <w:szCs w:val="28"/>
              </w:rPr>
              <w:t xml:space="preserve"> воспитатели</w:t>
            </w:r>
          </w:p>
          <w:p w:rsidR="00DD7CD0" w:rsidRPr="00DD7CD0" w:rsidRDefault="00DD7CD0" w:rsidP="00DD7CD0">
            <w:pPr>
              <w:spacing w:after="0" w:line="100" w:lineRule="atLeast"/>
              <w:rPr>
                <w:rFonts w:ascii="Times New Roman" w:hAnsi="Times New Roman" w:cs="Times New Roman"/>
                <w:kern w:val="1"/>
                <w:sz w:val="28"/>
                <w:szCs w:val="28"/>
              </w:rPr>
            </w:pP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Транслирование опыта работы дошкольного учреждения в вопросах приобщения детей и взрослых к культуре здоровья  </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-проектная деятельность</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-публикации  о мероприятиях на сайте д/с</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 течение всего отчетного периода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D7CD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w:t>
            </w:r>
            <w:r>
              <w:rPr>
                <w:rFonts w:ascii="Times New Roman" w:hAnsi="Times New Roman" w:cs="Times New Roman"/>
                <w:kern w:val="1"/>
                <w:sz w:val="28"/>
                <w:szCs w:val="28"/>
              </w:rPr>
              <w:t xml:space="preserve"> воспитатели</w:t>
            </w:r>
          </w:p>
          <w:p w:rsidR="00DD7CD0" w:rsidRPr="00DD7CD0" w:rsidRDefault="00DD7CD0" w:rsidP="00DD7CD0">
            <w:pPr>
              <w:spacing w:after="0" w:line="100" w:lineRule="atLeast"/>
              <w:rPr>
                <w:rFonts w:ascii="Times New Roman" w:hAnsi="Times New Roman" w:cs="Times New Roman"/>
                <w:kern w:val="1"/>
                <w:sz w:val="28"/>
                <w:szCs w:val="28"/>
              </w:rPr>
            </w:pPr>
          </w:p>
        </w:tc>
      </w:tr>
      <w:tr w:rsidR="00DD7CD0" w:rsidRPr="00DD7CD0" w:rsidTr="00315650">
        <w:tc>
          <w:tcPr>
            <w:tcW w:w="2880"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Анализ эффективности работы по укреплению материально-технической базы детского сада, совершенствованию предметно-развивающей  среды всех помещений ДОУ  с позиции здоровьесбережения</w:t>
            </w:r>
          </w:p>
        </w:tc>
        <w:tc>
          <w:tcPr>
            <w:tcW w:w="2913"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-Осуществление программы производственного контроля</w:t>
            </w:r>
          </w:p>
        </w:tc>
        <w:tc>
          <w:tcPr>
            <w:tcW w:w="167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315650">
            <w:pPr>
              <w:spacing w:after="0" w:line="100" w:lineRule="atLeast"/>
              <w:rPr>
                <w:rFonts w:ascii="Times New Roman" w:hAnsi="Times New Roman" w:cs="Times New Roman"/>
                <w:kern w:val="1"/>
                <w:sz w:val="28"/>
                <w:szCs w:val="28"/>
              </w:rPr>
            </w:pPr>
          </w:p>
        </w:tc>
      </w:tr>
    </w:tbl>
    <w:p w:rsidR="00DD7CD0" w:rsidRPr="00DD7CD0" w:rsidRDefault="00DD7CD0" w:rsidP="00DD7CD0">
      <w:pPr>
        <w:spacing w:after="0" w:line="100" w:lineRule="atLeast"/>
        <w:rPr>
          <w:rFonts w:ascii="Times New Roman" w:hAnsi="Times New Roman" w:cs="Times New Roman"/>
          <w:sz w:val="28"/>
          <w:szCs w:val="28"/>
        </w:rPr>
      </w:pPr>
    </w:p>
    <w:p w:rsidR="00315650" w:rsidRPr="00315650" w:rsidRDefault="00315650" w:rsidP="00315650">
      <w:pPr>
        <w:spacing w:after="0" w:line="276" w:lineRule="auto"/>
        <w:jc w:val="center"/>
        <w:rPr>
          <w:rFonts w:ascii="Times New Roman" w:hAnsi="Times New Roman" w:cs="Times New Roman"/>
          <w:b/>
          <w:kern w:val="1"/>
          <w:sz w:val="28"/>
          <w:szCs w:val="28"/>
          <w:u w:val="single"/>
        </w:rPr>
      </w:pPr>
      <w:r w:rsidRPr="00315650">
        <w:rPr>
          <w:rFonts w:ascii="Times New Roman" w:hAnsi="Times New Roman" w:cs="Times New Roman"/>
          <w:b/>
          <w:kern w:val="1"/>
          <w:sz w:val="28"/>
          <w:szCs w:val="28"/>
          <w:u w:val="single"/>
        </w:rPr>
        <w:t>Прогнозируемый результат:</w:t>
      </w:r>
    </w:p>
    <w:p w:rsidR="00315650" w:rsidRPr="00315650" w:rsidRDefault="00315650" w:rsidP="00315650">
      <w:pPr>
        <w:spacing w:after="0" w:line="276" w:lineRule="auto"/>
        <w:jc w:val="both"/>
        <w:rPr>
          <w:rFonts w:ascii="Times New Roman" w:hAnsi="Times New Roman" w:cs="Times New Roman"/>
          <w:b/>
          <w:kern w:val="1"/>
          <w:sz w:val="28"/>
          <w:szCs w:val="28"/>
          <w:u w:val="single"/>
        </w:rPr>
      </w:pP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Создание безопасных условий для жизни и здоровья участников образовательного процесса для 100% воспитанников.</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Оснащение предметно-развивающей среды ДОО оборудованием для развития двигательных навыков о проведения занятий физической культурой на 95%.</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Формирование стойкой мотивации на поддержание здорового образа жизни в семьях 75% воспитанников.</w:t>
      </w:r>
    </w:p>
    <w:p w:rsidR="00315650" w:rsidRP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Повышение педагогами своего профессионального уровня на 85% в вопросах здоровьесбережения и практических навыков в организации двигательной деятельности дошкольников</w:t>
      </w:r>
    </w:p>
    <w:p w:rsidR="00315650" w:rsidRDefault="00315650" w:rsidP="00315650">
      <w:pPr>
        <w:spacing w:after="0" w:line="276" w:lineRule="auto"/>
        <w:jc w:val="both"/>
        <w:rPr>
          <w:rFonts w:ascii="Times New Roman" w:hAnsi="Times New Roman" w:cs="Times New Roman"/>
          <w:kern w:val="1"/>
          <w:sz w:val="28"/>
          <w:szCs w:val="28"/>
        </w:rPr>
      </w:pPr>
    </w:p>
    <w:p w:rsidR="00C94EB6" w:rsidRDefault="00C94EB6" w:rsidP="00315650">
      <w:pPr>
        <w:spacing w:after="0" w:line="276" w:lineRule="auto"/>
        <w:jc w:val="both"/>
        <w:rPr>
          <w:rFonts w:ascii="Times New Roman" w:hAnsi="Times New Roman" w:cs="Times New Roman"/>
          <w:kern w:val="1"/>
          <w:sz w:val="28"/>
          <w:szCs w:val="28"/>
        </w:rPr>
      </w:pPr>
    </w:p>
    <w:p w:rsidR="00C94EB6" w:rsidRPr="00315650" w:rsidRDefault="00C94EB6" w:rsidP="00315650">
      <w:pPr>
        <w:spacing w:after="0" w:line="276" w:lineRule="auto"/>
        <w:jc w:val="both"/>
        <w:rPr>
          <w:rFonts w:ascii="Times New Roman" w:hAnsi="Times New Roman" w:cs="Times New Roman"/>
          <w:kern w:val="1"/>
          <w:sz w:val="28"/>
          <w:szCs w:val="28"/>
        </w:rPr>
      </w:pPr>
    </w:p>
    <w:p w:rsidR="00315650" w:rsidRPr="00315650" w:rsidRDefault="00315650" w:rsidP="00315650">
      <w:pPr>
        <w:spacing w:after="0" w:line="276" w:lineRule="auto"/>
        <w:jc w:val="center"/>
        <w:rPr>
          <w:rFonts w:ascii="Times New Roman" w:eastAsia="Calibri" w:hAnsi="Times New Roman" w:cs="Times New Roman"/>
          <w:b/>
          <w:bCs/>
          <w:color w:val="000000"/>
          <w:sz w:val="28"/>
          <w:szCs w:val="28"/>
          <w:u w:val="single"/>
        </w:rPr>
      </w:pPr>
      <w:r w:rsidRPr="00315650">
        <w:rPr>
          <w:rFonts w:ascii="Times New Roman" w:hAnsi="Times New Roman" w:cs="Times New Roman"/>
          <w:b/>
          <w:kern w:val="1"/>
          <w:sz w:val="28"/>
          <w:szCs w:val="28"/>
          <w:u w:val="single"/>
        </w:rPr>
        <w:t>Целевая пр</w:t>
      </w:r>
      <w:r>
        <w:rPr>
          <w:rFonts w:ascii="Times New Roman" w:hAnsi="Times New Roman" w:cs="Times New Roman"/>
          <w:b/>
          <w:kern w:val="1"/>
          <w:sz w:val="28"/>
          <w:szCs w:val="28"/>
          <w:u w:val="single"/>
        </w:rPr>
        <w:t>ограмма:</w:t>
      </w:r>
      <w:r w:rsidRPr="00315650">
        <w:rPr>
          <w:rFonts w:ascii="Times New Roman" w:eastAsia="Calibri" w:hAnsi="Times New Roman" w:cs="Times New Roman"/>
          <w:b/>
          <w:bCs/>
          <w:color w:val="000000"/>
          <w:sz w:val="28"/>
          <w:szCs w:val="28"/>
          <w:u w:val="single"/>
        </w:rPr>
        <w:t xml:space="preserve"> «Сотрудничество»</w:t>
      </w:r>
    </w:p>
    <w:p w:rsidR="00315650" w:rsidRPr="00315650" w:rsidRDefault="00315650" w:rsidP="00315650">
      <w:pPr>
        <w:spacing w:after="0" w:line="276" w:lineRule="auto"/>
        <w:jc w:val="both"/>
        <w:rPr>
          <w:rFonts w:ascii="Times New Roman" w:hAnsi="Times New Roman" w:cs="Times New Roman"/>
          <w:kern w:val="1"/>
          <w:sz w:val="28"/>
          <w:szCs w:val="28"/>
          <w:u w:val="single"/>
        </w:rPr>
      </w:pPr>
    </w:p>
    <w:p w:rsidR="00315650" w:rsidRPr="00315650" w:rsidRDefault="00315650" w:rsidP="00315650">
      <w:pPr>
        <w:spacing w:after="0" w:line="276" w:lineRule="auto"/>
        <w:ind w:firstLine="708"/>
        <w:jc w:val="both"/>
        <w:rPr>
          <w:rFonts w:ascii="Times New Roman" w:eastAsia="Calibri" w:hAnsi="Times New Roman" w:cs="Times New Roman"/>
          <w:color w:val="000000"/>
          <w:sz w:val="28"/>
          <w:szCs w:val="28"/>
        </w:rPr>
      </w:pPr>
      <w:r w:rsidRPr="00315650">
        <w:rPr>
          <w:rFonts w:ascii="Times New Roman" w:eastAsia="Calibri" w:hAnsi="Times New Roman" w:cs="Times New Roman"/>
          <w:b/>
          <w:color w:val="000000"/>
          <w:sz w:val="28"/>
          <w:szCs w:val="28"/>
        </w:rPr>
        <w:t>Проблема</w:t>
      </w:r>
      <w:r w:rsidRPr="00315650">
        <w:rPr>
          <w:rFonts w:ascii="Times New Roman" w:eastAsia="Calibri" w:hAnsi="Times New Roman" w:cs="Times New Roman"/>
          <w:color w:val="000000"/>
          <w:sz w:val="28"/>
          <w:szCs w:val="28"/>
        </w:rPr>
        <w:t xml:space="preserve">: Содержание родительских собраний, консультаций недостаточно дифференцированно. При взаимодействии с семьей воспитанника не учитываются возможности и условия </w:t>
      </w:r>
      <w:r>
        <w:rPr>
          <w:rFonts w:ascii="Times New Roman" w:eastAsia="Calibri" w:hAnsi="Times New Roman" w:cs="Times New Roman"/>
          <w:color w:val="000000"/>
          <w:sz w:val="28"/>
          <w:szCs w:val="28"/>
        </w:rPr>
        <w:t>конкретных семей, их интересы.</w:t>
      </w:r>
      <w:r w:rsidRPr="00315650">
        <w:rPr>
          <w:rFonts w:ascii="Times New Roman" w:eastAsia="Calibri" w:hAnsi="Times New Roman" w:cs="Times New Roman"/>
          <w:color w:val="000000"/>
          <w:sz w:val="28"/>
          <w:szCs w:val="28"/>
        </w:rPr>
        <w:t xml:space="preserve"> Недостаточное количество родителей вовлечено в работу ДОУ.</w:t>
      </w:r>
    </w:p>
    <w:p w:rsidR="00315650" w:rsidRPr="00315650" w:rsidRDefault="00315650" w:rsidP="00315650">
      <w:pPr>
        <w:spacing w:after="0" w:line="276" w:lineRule="auto"/>
        <w:ind w:firstLine="708"/>
        <w:jc w:val="both"/>
        <w:rPr>
          <w:rFonts w:ascii="Times New Roman" w:eastAsia="Calibri" w:hAnsi="Times New Roman" w:cs="Times New Roman"/>
          <w:color w:val="000000"/>
          <w:sz w:val="28"/>
          <w:szCs w:val="28"/>
        </w:rPr>
      </w:pPr>
      <w:r w:rsidRPr="00315650">
        <w:rPr>
          <w:rFonts w:ascii="Times New Roman" w:eastAsia="Calibri" w:hAnsi="Times New Roman" w:cs="Times New Roman"/>
          <w:b/>
          <w:color w:val="000000"/>
          <w:sz w:val="28"/>
          <w:szCs w:val="28"/>
        </w:rPr>
        <w:t>Цель</w:t>
      </w:r>
      <w:r>
        <w:rPr>
          <w:rFonts w:ascii="Times New Roman" w:eastAsia="Calibri" w:hAnsi="Times New Roman" w:cs="Times New Roman"/>
          <w:color w:val="000000"/>
          <w:sz w:val="28"/>
          <w:szCs w:val="28"/>
        </w:rPr>
        <w:t xml:space="preserve">: </w:t>
      </w:r>
      <w:r w:rsidRPr="00315650">
        <w:rPr>
          <w:rFonts w:ascii="Times New Roman" w:eastAsia="Calibri" w:hAnsi="Times New Roman" w:cs="Times New Roman"/>
          <w:color w:val="000000"/>
          <w:sz w:val="28"/>
          <w:szCs w:val="28"/>
        </w:rPr>
        <w:t>партнерство педагогов и родителей в деятельности ДОУ, в основу которого заложены идеи гуманизации отношений, приоритет общечеловеческих ценностей с акцентом на личностно-деятельный подход.</w:t>
      </w:r>
    </w:p>
    <w:p w:rsidR="00315650" w:rsidRPr="00315650" w:rsidRDefault="00315650" w:rsidP="00315650">
      <w:pPr>
        <w:spacing w:after="0" w:line="276" w:lineRule="auto"/>
        <w:ind w:firstLine="708"/>
        <w:jc w:val="both"/>
        <w:rPr>
          <w:rFonts w:ascii="Times New Roman" w:hAnsi="Times New Roman" w:cs="Times New Roman"/>
          <w:b/>
          <w:kern w:val="1"/>
          <w:sz w:val="28"/>
          <w:szCs w:val="28"/>
        </w:rPr>
      </w:pPr>
      <w:r w:rsidRPr="00315650">
        <w:rPr>
          <w:rFonts w:ascii="Times New Roman" w:hAnsi="Times New Roman" w:cs="Times New Roman"/>
          <w:b/>
          <w:kern w:val="1"/>
          <w:sz w:val="28"/>
          <w:szCs w:val="28"/>
        </w:rPr>
        <w:t>Задачи:</w:t>
      </w:r>
    </w:p>
    <w:p w:rsidR="00315650" w:rsidRDefault="00315650" w:rsidP="00315650">
      <w:pPr>
        <w:pStyle w:val="a5"/>
        <w:numPr>
          <w:ilvl w:val="0"/>
          <w:numId w:val="37"/>
        </w:numPr>
        <w:suppressAutoHyphens/>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315650" w:rsidRDefault="00315650" w:rsidP="00315650">
      <w:pPr>
        <w:pStyle w:val="a5"/>
        <w:numPr>
          <w:ilvl w:val="0"/>
          <w:numId w:val="37"/>
        </w:numPr>
        <w:suppressAutoHyphens/>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315650" w:rsidRDefault="00315650" w:rsidP="00315650">
      <w:pPr>
        <w:pStyle w:val="a5"/>
        <w:numPr>
          <w:ilvl w:val="0"/>
          <w:numId w:val="37"/>
        </w:numPr>
        <w:suppressAutoHyphens/>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Повышение уровня знаний, умений и навыков воспитателей в области сотрудничества с семьей.</w:t>
      </w:r>
    </w:p>
    <w:p w:rsidR="00315650" w:rsidRDefault="00315650" w:rsidP="00315650">
      <w:pPr>
        <w:pStyle w:val="a5"/>
        <w:numPr>
          <w:ilvl w:val="0"/>
          <w:numId w:val="37"/>
        </w:numPr>
        <w:suppressAutoHyphens/>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Изменение позиции родител</w:t>
      </w:r>
      <w:r>
        <w:rPr>
          <w:rFonts w:ascii="Times New Roman" w:hAnsi="Times New Roman" w:cs="Times New Roman"/>
          <w:kern w:val="1"/>
          <w:sz w:val="28"/>
          <w:szCs w:val="28"/>
        </w:rPr>
        <w:t xml:space="preserve">ей по отношению к деятельности </w:t>
      </w:r>
      <w:r w:rsidRPr="00315650">
        <w:rPr>
          <w:rFonts w:ascii="Times New Roman" w:hAnsi="Times New Roman" w:cs="Times New Roman"/>
          <w:kern w:val="1"/>
          <w:sz w:val="28"/>
          <w:szCs w:val="28"/>
        </w:rPr>
        <w:t>детского сада;</w:t>
      </w:r>
    </w:p>
    <w:p w:rsidR="00315650" w:rsidRPr="00315650" w:rsidRDefault="00315650" w:rsidP="00315650">
      <w:pPr>
        <w:pStyle w:val="a5"/>
        <w:numPr>
          <w:ilvl w:val="0"/>
          <w:numId w:val="37"/>
        </w:numPr>
        <w:suppressAutoHyphens/>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Привлечение родителей к активному участию в организации, планирова</w:t>
      </w:r>
      <w:r>
        <w:rPr>
          <w:rFonts w:ascii="Times New Roman" w:hAnsi="Times New Roman" w:cs="Times New Roman"/>
          <w:kern w:val="1"/>
          <w:sz w:val="28"/>
          <w:szCs w:val="28"/>
        </w:rPr>
        <w:t>нии и контроле деятельности ДОУ</w:t>
      </w:r>
      <w:r w:rsidRPr="00315650">
        <w:rPr>
          <w:rFonts w:ascii="Times New Roman" w:hAnsi="Times New Roman" w:cs="Times New Roman"/>
          <w:kern w:val="1"/>
          <w:sz w:val="28"/>
          <w:szCs w:val="28"/>
        </w:rPr>
        <w:t>.</w:t>
      </w:r>
    </w:p>
    <w:p w:rsidR="00315650" w:rsidRPr="00315650" w:rsidRDefault="00315650" w:rsidP="00315650">
      <w:pPr>
        <w:spacing w:after="0" w:line="276" w:lineRule="auto"/>
        <w:jc w:val="both"/>
        <w:rPr>
          <w:rFonts w:ascii="Times New Roman" w:hAnsi="Times New Roman" w:cs="Times New Roman"/>
          <w:b/>
          <w:kern w:val="1"/>
          <w:sz w:val="28"/>
          <w:szCs w:val="28"/>
          <w:u w:val="single"/>
        </w:rPr>
      </w:pPr>
    </w:p>
    <w:p w:rsidR="00315650" w:rsidRPr="00315650" w:rsidRDefault="00315650" w:rsidP="00315650">
      <w:pPr>
        <w:spacing w:after="0" w:line="276" w:lineRule="auto"/>
        <w:jc w:val="center"/>
        <w:rPr>
          <w:rFonts w:ascii="Times New Roman" w:hAnsi="Times New Roman" w:cs="Times New Roman"/>
          <w:b/>
          <w:kern w:val="1"/>
          <w:sz w:val="28"/>
          <w:szCs w:val="28"/>
          <w:u w:val="single"/>
        </w:rPr>
      </w:pPr>
      <w:r w:rsidRPr="00315650">
        <w:rPr>
          <w:rFonts w:ascii="Times New Roman" w:hAnsi="Times New Roman" w:cs="Times New Roman"/>
          <w:b/>
          <w:kern w:val="1"/>
          <w:sz w:val="28"/>
          <w:szCs w:val="28"/>
          <w:u w:val="single"/>
        </w:rPr>
        <w:t>План действий по реализации программы « Сотрудничество»</w:t>
      </w:r>
    </w:p>
    <w:p w:rsidR="00315650" w:rsidRPr="00315650" w:rsidRDefault="00315650" w:rsidP="00315650">
      <w:pPr>
        <w:spacing w:after="0" w:line="276" w:lineRule="auto"/>
        <w:jc w:val="both"/>
        <w:rPr>
          <w:rFonts w:ascii="Times New Roman" w:hAnsi="Times New Roman" w:cs="Times New Roman"/>
          <w:b/>
          <w:kern w:val="1"/>
          <w:sz w:val="28"/>
          <w:szCs w:val="28"/>
          <w:u w:val="single"/>
        </w:rPr>
      </w:pPr>
    </w:p>
    <w:tbl>
      <w:tblPr>
        <w:tblW w:w="0" w:type="auto"/>
        <w:tblInd w:w="253" w:type="dxa"/>
        <w:tblLayout w:type="fixed"/>
        <w:tblLook w:val="0000" w:firstRow="0" w:lastRow="0" w:firstColumn="0" w:lastColumn="0" w:noHBand="0" w:noVBand="0"/>
      </w:tblPr>
      <w:tblGrid>
        <w:gridCol w:w="2645"/>
        <w:gridCol w:w="3789"/>
        <w:gridCol w:w="1204"/>
        <w:gridCol w:w="1972"/>
      </w:tblGrid>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b/>
                <w:color w:val="000000"/>
                <w:sz w:val="28"/>
                <w:szCs w:val="28"/>
              </w:rPr>
            </w:pPr>
            <w:r w:rsidRPr="00315650">
              <w:rPr>
                <w:rFonts w:ascii="Times New Roman" w:eastAsia="Calibri" w:hAnsi="Times New Roman" w:cs="Times New Roman"/>
                <w:b/>
                <w:color w:val="000000"/>
                <w:sz w:val="28"/>
                <w:szCs w:val="28"/>
              </w:rPr>
              <w:t xml:space="preserve">Направления работы </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ind w:firstLine="409"/>
              <w:jc w:val="both"/>
              <w:rPr>
                <w:rFonts w:ascii="Times New Roman" w:eastAsia="Calibri" w:hAnsi="Times New Roman" w:cs="Times New Roman"/>
                <w:b/>
                <w:color w:val="000000"/>
                <w:sz w:val="28"/>
                <w:szCs w:val="28"/>
              </w:rPr>
            </w:pPr>
            <w:r w:rsidRPr="00315650">
              <w:rPr>
                <w:rFonts w:ascii="Times New Roman" w:eastAsia="Calibri" w:hAnsi="Times New Roman" w:cs="Times New Roman"/>
                <w:b/>
                <w:color w:val="000000"/>
                <w:sz w:val="28"/>
                <w:szCs w:val="28"/>
              </w:rPr>
              <w:t>Система мероприятий</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b/>
                <w:color w:val="000000"/>
                <w:sz w:val="28"/>
                <w:szCs w:val="28"/>
              </w:rPr>
            </w:pPr>
            <w:r w:rsidRPr="00315650">
              <w:rPr>
                <w:rFonts w:ascii="Times New Roman" w:eastAsia="Calibri" w:hAnsi="Times New Roman" w:cs="Times New Roman"/>
                <w:b/>
                <w:color w:val="000000"/>
                <w:sz w:val="28"/>
                <w:szCs w:val="28"/>
              </w:rPr>
              <w:t>срок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b/>
                <w:color w:val="000000"/>
                <w:sz w:val="28"/>
                <w:szCs w:val="28"/>
              </w:rPr>
            </w:pPr>
            <w:r w:rsidRPr="00315650">
              <w:rPr>
                <w:rFonts w:ascii="Times New Roman" w:eastAsia="Calibri" w:hAnsi="Times New Roman" w:cs="Times New Roman"/>
                <w:b/>
                <w:color w:val="000000"/>
                <w:sz w:val="28"/>
                <w:szCs w:val="28"/>
              </w:rPr>
              <w:t>ответственный</w:t>
            </w:r>
          </w:p>
        </w:tc>
      </w:tr>
      <w:tr w:rsidR="00315650" w:rsidRPr="00315650" w:rsidTr="00315650">
        <w:tc>
          <w:tcPr>
            <w:tcW w:w="9610" w:type="dxa"/>
            <w:gridSpan w:val="4"/>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276" w:lineRule="auto"/>
              <w:ind w:firstLine="409"/>
              <w:jc w:val="both"/>
              <w:rPr>
                <w:rFonts w:ascii="Times New Roman" w:eastAsia="Calibri" w:hAnsi="Times New Roman" w:cs="Times New Roman"/>
                <w:b/>
                <w:color w:val="000000"/>
                <w:sz w:val="28"/>
                <w:szCs w:val="28"/>
              </w:rPr>
            </w:pPr>
            <w:r w:rsidRPr="00315650">
              <w:rPr>
                <w:rFonts w:ascii="Times New Roman" w:eastAsia="Calibri" w:hAnsi="Times New Roman" w:cs="Times New Roman"/>
                <w:b/>
                <w:color w:val="000000"/>
                <w:sz w:val="28"/>
                <w:szCs w:val="28"/>
              </w:rPr>
              <w:t>Организационно-подготовительный этап /2018 год/</w:t>
            </w: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Оценка актуального состояния работы с родителями и с заинтересованным населением (родители, имеющие детей дошкольного возраста, представители учреждений образования и здравоохранения).</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-Мониторинговые исследования степени удовлетворенности заинтересованного населения качеством образовательных услуг, предоставляемых ДОУ</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-Система контрольных мероприятий (внутриучрежденческий контроль)</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2018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 xml:space="preserve">Создание условий для совершенствования системы взаимодействия с родителями </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-совершенствование нормативно-правовой базы в соответствии с действующим законодательством</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 разработка совместных планов, проектов</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2018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Pr="00315650">
              <w:rPr>
                <w:rFonts w:ascii="Times New Roman" w:hAnsi="Times New Roman" w:cs="Times New Roman"/>
                <w:kern w:val="1"/>
                <w:sz w:val="28"/>
                <w:szCs w:val="28"/>
              </w:rPr>
              <w:t xml:space="preserve">, </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воспитатели</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c>
          <w:tcPr>
            <w:tcW w:w="9610" w:type="dxa"/>
            <w:gridSpan w:val="4"/>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b/>
                <w:kern w:val="1"/>
                <w:sz w:val="28"/>
                <w:szCs w:val="28"/>
              </w:rPr>
            </w:pPr>
            <w:r w:rsidRPr="00315650">
              <w:rPr>
                <w:rFonts w:ascii="Times New Roman" w:hAnsi="Times New Roman" w:cs="Times New Roman"/>
                <w:b/>
                <w:kern w:val="1"/>
                <w:sz w:val="28"/>
                <w:szCs w:val="28"/>
              </w:rPr>
              <w:t>Развивающий (обновленческий) этап /2018-2022 годы/</w:t>
            </w: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 xml:space="preserve">Развитие разнообразных, эмоционально-насыщенных способов вовлечения родителей в жизнь детского сада  </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 xml:space="preserve">-Разработка и реализация совместных планов, проектов. </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-Внедрение активных форм работы с семьей (мастер – классы, круглые столы, семинары-практикумы, консультации)</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-проведение общих и групповых родительских собраний по актуальным  вопросам воспитания и образования детей</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-Организация совместных мероприятий : праздники и досуги, дни здоровья, выставки, конкурсы и пр.</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постоянно</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Pr="00315650">
              <w:rPr>
                <w:rFonts w:ascii="Times New Roman" w:hAnsi="Times New Roman" w:cs="Times New Roman"/>
                <w:kern w:val="1"/>
                <w:sz w:val="28"/>
                <w:szCs w:val="28"/>
              </w:rPr>
              <w:t xml:space="preserve">, </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воспитатели</w:t>
            </w:r>
          </w:p>
          <w:p w:rsidR="00315650" w:rsidRPr="00315650" w:rsidRDefault="00315650" w:rsidP="00315650">
            <w:pPr>
              <w:spacing w:after="0" w:line="276" w:lineRule="auto"/>
              <w:ind w:firstLine="409"/>
              <w:jc w:val="both"/>
              <w:rPr>
                <w:rFonts w:ascii="Times New Roman" w:eastAsia="Calibri" w:hAnsi="Times New Roman" w:cs="Times New Roman"/>
                <w:color w:val="000000"/>
                <w:sz w:val="28"/>
                <w:szCs w:val="28"/>
              </w:rPr>
            </w:pP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Транслирование передового опыта семейного воспитания</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-Выступления на родительских собраниях</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-круглые столы</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-публикации на информационных стендах и сайте ДОУ</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2018-202</w:t>
            </w:r>
            <w:r w:rsidR="00C94EB6">
              <w:rPr>
                <w:rFonts w:ascii="Times New Roman" w:eastAsia="Calibri" w:hAnsi="Times New Roman" w:cs="Times New Roman"/>
                <w:color w:val="000000"/>
                <w:sz w:val="28"/>
                <w:szCs w:val="28"/>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воспитатели</w:t>
            </w:r>
          </w:p>
          <w:p w:rsidR="00315650" w:rsidRPr="00315650" w:rsidRDefault="00315650" w:rsidP="00315650">
            <w:pPr>
              <w:spacing w:after="0" w:line="276" w:lineRule="auto"/>
              <w:ind w:firstLine="409"/>
              <w:jc w:val="both"/>
              <w:rPr>
                <w:rFonts w:ascii="Times New Roman" w:eastAsia="Calibri" w:hAnsi="Times New Roman" w:cs="Times New Roman"/>
                <w:color w:val="000000"/>
                <w:sz w:val="28"/>
                <w:szCs w:val="28"/>
              </w:rPr>
            </w:pPr>
          </w:p>
        </w:tc>
      </w:tr>
      <w:tr w:rsidR="00315650" w:rsidRPr="00315650" w:rsidTr="00315650">
        <w:trPr>
          <w:trHeight w:val="1072"/>
        </w:trPr>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 xml:space="preserve">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-работа родительского комитета</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-групповые родительские комитеты</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постоянно</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rPr>
          <w:trHeight w:val="1072"/>
        </w:trPr>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eastAsia="Calibri" w:hAnsi="Times New Roman" w:cs="Times New Roman"/>
                <w:color w:val="000000"/>
                <w:sz w:val="28"/>
                <w:szCs w:val="28"/>
              </w:rPr>
            </w:pPr>
            <w:r w:rsidRPr="00315650">
              <w:rPr>
                <w:rFonts w:ascii="Times New Roman" w:eastAsia="Calibri" w:hAnsi="Times New Roman" w:cs="Times New Roman"/>
                <w:color w:val="000000"/>
                <w:sz w:val="28"/>
                <w:szCs w:val="28"/>
              </w:rPr>
              <w:t>С</w:t>
            </w:r>
            <w:r>
              <w:rPr>
                <w:rFonts w:ascii="Times New Roman" w:eastAsia="Calibri" w:hAnsi="Times New Roman" w:cs="Times New Roman"/>
                <w:color w:val="000000"/>
                <w:sz w:val="28"/>
                <w:szCs w:val="28"/>
              </w:rPr>
              <w:t>оздание презентивного имиджа ДОУ</w:t>
            </w:r>
            <w:r w:rsidRPr="00315650">
              <w:rPr>
                <w:rFonts w:ascii="Times New Roman" w:eastAsia="Calibri" w:hAnsi="Times New Roman" w:cs="Times New Roman"/>
                <w:color w:val="000000"/>
                <w:sz w:val="28"/>
                <w:szCs w:val="28"/>
              </w:rPr>
              <w:t xml:space="preserve"> (рекламная деятельность)</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Pr>
                <w:rFonts w:ascii="Times New Roman" w:hAnsi="Times New Roman" w:cs="Times New Roman"/>
                <w:kern w:val="1"/>
                <w:sz w:val="28"/>
                <w:szCs w:val="28"/>
              </w:rPr>
              <w:t>-обновление</w:t>
            </w:r>
            <w:r w:rsidRPr="00315650">
              <w:rPr>
                <w:rFonts w:ascii="Times New Roman" w:hAnsi="Times New Roman" w:cs="Times New Roman"/>
                <w:kern w:val="1"/>
                <w:sz w:val="28"/>
                <w:szCs w:val="28"/>
              </w:rPr>
              <w:t xml:space="preserve"> стендов по информированию родителей о деятельности ДОУ</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-Дни открытых дверей (экскурсия по детскому саду;   просмотр открытых занятий; досугов).</w:t>
            </w:r>
          </w:p>
          <w:p w:rsidR="00315650" w:rsidRPr="00315650" w:rsidRDefault="00315650" w:rsidP="00315650">
            <w:pPr>
              <w:spacing w:after="0" w:line="276" w:lineRule="auto"/>
              <w:jc w:val="both"/>
              <w:rPr>
                <w:rFonts w:ascii="Times New Roman" w:hAnsi="Times New Roman" w:cs="Times New Roman"/>
                <w:kern w:val="1"/>
                <w:sz w:val="28"/>
                <w:szCs w:val="28"/>
              </w:rPr>
            </w:pPr>
            <w:r>
              <w:rPr>
                <w:rFonts w:ascii="Times New Roman" w:hAnsi="Times New Roman" w:cs="Times New Roman"/>
                <w:kern w:val="1"/>
                <w:sz w:val="28"/>
                <w:szCs w:val="28"/>
              </w:rPr>
              <w:t xml:space="preserve">-Поддержка </w:t>
            </w:r>
            <w:r w:rsidRPr="00315650">
              <w:rPr>
                <w:rFonts w:ascii="Times New Roman" w:hAnsi="Times New Roman" w:cs="Times New Roman"/>
                <w:kern w:val="1"/>
                <w:sz w:val="28"/>
                <w:szCs w:val="28"/>
              </w:rPr>
              <w:t>сайта ДОУ</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постоянно</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Pr="00315650">
              <w:rPr>
                <w:rFonts w:ascii="Times New Roman" w:hAnsi="Times New Roman" w:cs="Times New Roman"/>
                <w:color w:val="000000"/>
                <w:kern w:val="1"/>
                <w:sz w:val="28"/>
                <w:szCs w:val="28"/>
              </w:rPr>
              <w:t>,</w:t>
            </w:r>
            <w:r w:rsidRPr="00315650">
              <w:rPr>
                <w:rFonts w:ascii="Times New Roman" w:hAnsi="Times New Roman" w:cs="Times New Roman"/>
                <w:kern w:val="1"/>
                <w:sz w:val="28"/>
                <w:szCs w:val="28"/>
              </w:rPr>
              <w:t xml:space="preserve"> воспитатели</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c>
          <w:tcPr>
            <w:tcW w:w="9610" w:type="dxa"/>
            <w:gridSpan w:val="4"/>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b/>
                <w:kern w:val="1"/>
                <w:sz w:val="28"/>
                <w:szCs w:val="28"/>
              </w:rPr>
            </w:pPr>
            <w:r w:rsidRPr="00315650">
              <w:rPr>
                <w:rFonts w:ascii="Times New Roman" w:hAnsi="Times New Roman" w:cs="Times New Roman"/>
                <w:b/>
                <w:kern w:val="1"/>
                <w:sz w:val="28"/>
                <w:szCs w:val="28"/>
              </w:rPr>
              <w:t>Аналитико-информационный этап /2022 год/</w:t>
            </w: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Оценка эффективности и совершенствование инновационной модели взаимодействия с родителями</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-анализ реализации совместных планов, программы (в ежегодном публичном докладе руководителя)</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-внесение необходимых корректив</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Ежегод-но</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Мониторинг престижности дошкольного образовательного учреждения среди родителей с детьми дошкольного возраста</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Мониторинговые исследования степени удовлетворенности заинтересованного населения качеством образовательных услуг, предоставляемых ДОО (анке</w:t>
            </w:r>
            <w:r>
              <w:rPr>
                <w:rFonts w:ascii="Times New Roman" w:hAnsi="Times New Roman" w:cs="Times New Roman"/>
                <w:kern w:val="1"/>
                <w:sz w:val="28"/>
                <w:szCs w:val="28"/>
              </w:rPr>
              <w:t>тирование, опросы на сайте ДОО)</w:t>
            </w: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202</w:t>
            </w:r>
            <w:r w:rsidR="00C94EB6">
              <w:rPr>
                <w:rFonts w:ascii="Times New Roman" w:hAnsi="Times New Roman" w:cs="Times New Roman"/>
                <w:kern w:val="1"/>
                <w:sz w:val="28"/>
                <w:szCs w:val="28"/>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P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Pr="00315650">
              <w:rPr>
                <w:rFonts w:ascii="Times New Roman" w:hAnsi="Times New Roman" w:cs="Times New Roman"/>
                <w:kern w:val="1"/>
                <w:sz w:val="28"/>
                <w:szCs w:val="28"/>
              </w:rPr>
              <w:t>.</w:t>
            </w:r>
          </w:p>
          <w:p w:rsidR="00315650" w:rsidRPr="00315650" w:rsidRDefault="00315650" w:rsidP="00315650">
            <w:pPr>
              <w:spacing w:after="0" w:line="276" w:lineRule="auto"/>
              <w:jc w:val="both"/>
              <w:rPr>
                <w:rFonts w:ascii="Times New Roman" w:hAnsi="Times New Roman" w:cs="Times New Roman"/>
                <w:kern w:val="1"/>
                <w:sz w:val="28"/>
                <w:szCs w:val="28"/>
              </w:rPr>
            </w:pPr>
          </w:p>
        </w:tc>
      </w:tr>
      <w:tr w:rsidR="00315650" w:rsidRPr="00315650" w:rsidTr="00315650">
        <w:tc>
          <w:tcPr>
            <w:tcW w:w="2645"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Поддерживание положительного имиджа детского сада, обеспечение возможности для транслирования передового педагогического опыта сотрудников ДОУ</w:t>
            </w:r>
          </w:p>
        </w:tc>
        <w:tc>
          <w:tcPr>
            <w:tcW w:w="3789"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 xml:space="preserve">-Обобщение перспективного педагогического опыта по взаимодействию с семьями воспитанников </w:t>
            </w:r>
          </w:p>
          <w:p w:rsidR="00315650" w:rsidRPr="00315650" w:rsidRDefault="00315650" w:rsidP="00315650">
            <w:pPr>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-транслирование положительного опыта семейного воспитания и опыта взаимодействия с родителями на разном уровне.</w:t>
            </w:r>
          </w:p>
          <w:p w:rsidR="00315650" w:rsidRPr="00315650" w:rsidRDefault="00315650" w:rsidP="00315650">
            <w:pPr>
              <w:spacing w:after="0" w:line="276" w:lineRule="auto"/>
              <w:jc w:val="both"/>
              <w:rPr>
                <w:rFonts w:ascii="Times New Roman" w:hAnsi="Times New Roman" w:cs="Times New Roman"/>
                <w:kern w:val="1"/>
                <w:sz w:val="28"/>
                <w:szCs w:val="28"/>
              </w:rPr>
            </w:pPr>
          </w:p>
        </w:tc>
        <w:tc>
          <w:tcPr>
            <w:tcW w:w="1204" w:type="dxa"/>
            <w:tcBorders>
              <w:top w:val="single" w:sz="4" w:space="0" w:color="000000"/>
              <w:left w:val="single" w:sz="4" w:space="0" w:color="000000"/>
              <w:bottom w:val="single" w:sz="4" w:space="0" w:color="000000"/>
            </w:tcBorders>
            <w:shd w:val="clear" w:color="auto" w:fill="auto"/>
          </w:tcPr>
          <w:p w:rsidR="00315650" w:rsidRPr="00315650" w:rsidRDefault="00315650" w:rsidP="00315650">
            <w:pPr>
              <w:snapToGrid w:val="0"/>
              <w:spacing w:after="0" w:line="276" w:lineRule="auto"/>
              <w:jc w:val="both"/>
              <w:rPr>
                <w:rFonts w:ascii="Times New Roman" w:hAnsi="Times New Roman" w:cs="Times New Roman"/>
                <w:kern w:val="1"/>
                <w:sz w:val="28"/>
                <w:szCs w:val="28"/>
              </w:rPr>
            </w:pPr>
            <w:r w:rsidRPr="00315650">
              <w:rPr>
                <w:rFonts w:ascii="Times New Roman" w:hAnsi="Times New Roman" w:cs="Times New Roman"/>
                <w:kern w:val="1"/>
                <w:sz w:val="28"/>
                <w:szCs w:val="28"/>
              </w:rPr>
              <w:t>2018-202</w:t>
            </w:r>
            <w:r w:rsidR="00C94EB6">
              <w:rPr>
                <w:rFonts w:ascii="Times New Roman" w:hAnsi="Times New Roman" w:cs="Times New Roman"/>
                <w:kern w:val="1"/>
                <w:sz w:val="28"/>
                <w:szCs w:val="28"/>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15650" w:rsidRDefault="00315650" w:rsidP="0031565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315650" w:rsidRPr="00315650" w:rsidRDefault="00315650" w:rsidP="00315650">
            <w:pPr>
              <w:spacing w:after="0" w:line="276" w:lineRule="auto"/>
              <w:jc w:val="both"/>
              <w:rPr>
                <w:rFonts w:ascii="Times New Roman" w:hAnsi="Times New Roman" w:cs="Times New Roman"/>
                <w:kern w:val="1"/>
                <w:sz w:val="28"/>
                <w:szCs w:val="28"/>
              </w:rPr>
            </w:pPr>
          </w:p>
        </w:tc>
      </w:tr>
    </w:tbl>
    <w:p w:rsidR="00315650" w:rsidRPr="00315650" w:rsidRDefault="00315650" w:rsidP="00315650">
      <w:pPr>
        <w:spacing w:after="0" w:line="276" w:lineRule="auto"/>
        <w:jc w:val="both"/>
        <w:rPr>
          <w:rFonts w:ascii="Times New Roman" w:hAnsi="Times New Roman" w:cs="Times New Roman"/>
          <w:b/>
          <w:bCs/>
          <w:color w:val="000000"/>
          <w:sz w:val="28"/>
          <w:szCs w:val="28"/>
        </w:rPr>
      </w:pPr>
    </w:p>
    <w:p w:rsidR="00315650" w:rsidRPr="00315650" w:rsidRDefault="00315650" w:rsidP="00315650">
      <w:pPr>
        <w:pStyle w:val="a5"/>
        <w:numPr>
          <w:ilvl w:val="0"/>
          <w:numId w:val="26"/>
        </w:numPr>
        <w:spacing w:after="0" w:line="276" w:lineRule="auto"/>
        <w:jc w:val="center"/>
        <w:rPr>
          <w:rFonts w:ascii="Times New Roman" w:hAnsi="Times New Roman" w:cs="Times New Roman"/>
          <w:b/>
          <w:bCs/>
          <w:color w:val="000000"/>
          <w:sz w:val="28"/>
          <w:szCs w:val="28"/>
        </w:rPr>
      </w:pPr>
      <w:r w:rsidRPr="00315650">
        <w:rPr>
          <w:rFonts w:ascii="Times New Roman" w:hAnsi="Times New Roman" w:cs="Times New Roman"/>
          <w:b/>
          <w:bCs/>
          <w:color w:val="000000"/>
          <w:sz w:val="28"/>
          <w:szCs w:val="28"/>
        </w:rPr>
        <w:t xml:space="preserve">Прогнозируемый результат программы развития ДОУ к </w:t>
      </w:r>
      <w:r w:rsidR="00C94EB6">
        <w:rPr>
          <w:rFonts w:ascii="Times New Roman" w:hAnsi="Times New Roman" w:cs="Times New Roman"/>
          <w:b/>
          <w:bCs/>
          <w:color w:val="000000"/>
          <w:sz w:val="28"/>
          <w:szCs w:val="28"/>
        </w:rPr>
        <w:t>2021</w:t>
      </w:r>
      <w:r w:rsidRPr="00315650">
        <w:rPr>
          <w:rFonts w:ascii="Times New Roman" w:hAnsi="Times New Roman" w:cs="Times New Roman"/>
          <w:b/>
          <w:bCs/>
          <w:color w:val="000000"/>
          <w:sz w:val="28"/>
          <w:szCs w:val="28"/>
        </w:rPr>
        <w:t>году.</w:t>
      </w:r>
    </w:p>
    <w:p w:rsidR="00315650" w:rsidRPr="00315650" w:rsidRDefault="00315650" w:rsidP="00315650">
      <w:pPr>
        <w:spacing w:after="0" w:line="276" w:lineRule="auto"/>
        <w:jc w:val="both"/>
        <w:rPr>
          <w:rFonts w:ascii="Times New Roman" w:hAnsi="Times New Roman" w:cs="Times New Roman"/>
          <w:b/>
          <w:bCs/>
          <w:color w:val="000000"/>
          <w:sz w:val="28"/>
          <w:szCs w:val="28"/>
        </w:rPr>
      </w:pPr>
    </w:p>
    <w:p w:rsidR="00315650" w:rsidRPr="00315650" w:rsidRDefault="00315650" w:rsidP="00315650">
      <w:pPr>
        <w:spacing w:after="0" w:line="276" w:lineRule="auto"/>
        <w:ind w:firstLine="708"/>
        <w:jc w:val="both"/>
        <w:rPr>
          <w:rFonts w:ascii="Times New Roman" w:hAnsi="Times New Roman" w:cs="Times New Roman"/>
          <w:color w:val="000000"/>
          <w:sz w:val="28"/>
          <w:szCs w:val="28"/>
        </w:rPr>
      </w:pPr>
      <w:r w:rsidRPr="00315650">
        <w:rPr>
          <w:rFonts w:ascii="Times New Roman" w:hAnsi="Times New Roman" w:cs="Times New Roman"/>
          <w:b/>
          <w:bCs/>
          <w:color w:val="000000"/>
          <w:sz w:val="28"/>
          <w:szCs w:val="28"/>
        </w:rPr>
        <w:t xml:space="preserve">Реализация Программы </w:t>
      </w:r>
      <w:r>
        <w:rPr>
          <w:rFonts w:ascii="Times New Roman" w:hAnsi="Times New Roman" w:cs="Times New Roman"/>
          <w:b/>
          <w:bCs/>
          <w:color w:val="000000"/>
          <w:sz w:val="28"/>
          <w:szCs w:val="28"/>
        </w:rPr>
        <w:t xml:space="preserve">развития </w:t>
      </w:r>
      <w:r w:rsidRPr="00315650">
        <w:rPr>
          <w:rFonts w:ascii="Times New Roman" w:hAnsi="Times New Roman" w:cs="Times New Roman"/>
          <w:color w:val="000000"/>
          <w:sz w:val="28"/>
          <w:szCs w:val="28"/>
        </w:rPr>
        <w:t>позволит повысить качество и обеспечить условия получения образовательных услуг для всех категорий семей и воспитанников, не зависимо от социального и имущественного статуса,</w:t>
      </w:r>
      <w:r>
        <w:rPr>
          <w:rFonts w:ascii="Times New Roman" w:hAnsi="Times New Roman" w:cs="Times New Roman"/>
          <w:color w:val="000000"/>
          <w:sz w:val="28"/>
          <w:szCs w:val="28"/>
        </w:rPr>
        <w:t xml:space="preserve"> состояния здоровья в условиях </w:t>
      </w:r>
      <w:r w:rsidRPr="00315650">
        <w:rPr>
          <w:rFonts w:ascii="Times New Roman" w:hAnsi="Times New Roman" w:cs="Times New Roman"/>
          <w:color w:val="000000"/>
          <w:sz w:val="28"/>
          <w:szCs w:val="28"/>
        </w:rPr>
        <w:t xml:space="preserve">инновационного режима развития </w:t>
      </w:r>
      <w:r>
        <w:rPr>
          <w:rFonts w:ascii="Times New Roman" w:hAnsi="Times New Roman" w:cs="Times New Roman"/>
          <w:sz w:val="28"/>
          <w:szCs w:val="28"/>
        </w:rPr>
        <w:t>МБДОУ «Уярский детский сад комбинированной направленности «Планета детства»</w:t>
      </w:r>
      <w:r w:rsidRPr="00315650">
        <w:rPr>
          <w:rFonts w:ascii="Times New Roman" w:hAnsi="Times New Roman" w:cs="Times New Roman"/>
          <w:color w:val="000000"/>
          <w:sz w:val="28"/>
          <w:szCs w:val="28"/>
        </w:rPr>
        <w:t>.</w:t>
      </w:r>
    </w:p>
    <w:p w:rsidR="00315650" w:rsidRPr="00315650" w:rsidRDefault="00315650" w:rsidP="00315650">
      <w:pPr>
        <w:spacing w:after="0" w:line="276" w:lineRule="auto"/>
        <w:jc w:val="both"/>
        <w:rPr>
          <w:rFonts w:ascii="Times New Roman" w:hAnsi="Times New Roman" w:cs="Times New Roman"/>
          <w:color w:val="000000"/>
          <w:sz w:val="28"/>
          <w:szCs w:val="28"/>
        </w:rPr>
      </w:pPr>
    </w:p>
    <w:p w:rsidR="00315650" w:rsidRPr="00315650" w:rsidRDefault="00315650" w:rsidP="00315650">
      <w:pPr>
        <w:spacing w:after="0" w:line="276" w:lineRule="auto"/>
        <w:jc w:val="center"/>
        <w:rPr>
          <w:rFonts w:ascii="Times New Roman" w:hAnsi="Times New Roman" w:cs="Times New Roman"/>
          <w:b/>
          <w:bCs/>
          <w:color w:val="000000"/>
          <w:sz w:val="28"/>
          <w:szCs w:val="28"/>
        </w:rPr>
      </w:pPr>
      <w:r w:rsidRPr="00315650">
        <w:rPr>
          <w:rFonts w:ascii="Times New Roman" w:hAnsi="Times New Roman" w:cs="Times New Roman"/>
          <w:b/>
          <w:bCs/>
          <w:color w:val="000000"/>
          <w:sz w:val="28"/>
          <w:szCs w:val="28"/>
        </w:rPr>
        <w:t>В ходе реализации Программы предполагается достижение следующихрезультатов:</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повышение уровня профессиональной компетенции педагогов -100%</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создание развивающей среды и материально-технической базы в группах в соответствии с образовательными областями основной образовательной программы  ДОУ на 95%;</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рост творческих достижений всех субъектов образовательного процесса, овладение комплексом технических навыков и умений на 100%, необходимых для их реализации;</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обеспечение готовности  90% воспитанников к обучению в школе.</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Показателями является 100% итоговый мониторинг по образовательным областям ООП;</w:t>
      </w:r>
    </w:p>
    <w:p w:rsid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активное включение 70% родителей в образовательный процесс;</w:t>
      </w:r>
    </w:p>
    <w:p w:rsidR="00315650" w:rsidRPr="00315650"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создание привлекательного имиджа учреждения в глазах всех субъектов образовательного процесса, разработка стратегии по благоустройству территории детского сада.</w:t>
      </w:r>
    </w:p>
    <w:p w:rsidR="00315650" w:rsidRDefault="00315650" w:rsidP="00315650">
      <w:pPr>
        <w:spacing w:after="0" w:line="276" w:lineRule="auto"/>
        <w:ind w:firstLine="708"/>
        <w:jc w:val="both"/>
        <w:rPr>
          <w:rFonts w:ascii="Times New Roman" w:hAnsi="Times New Roman" w:cs="Times New Roman"/>
          <w:color w:val="000000"/>
          <w:sz w:val="28"/>
          <w:szCs w:val="28"/>
          <w:u w:val="single"/>
        </w:rPr>
      </w:pPr>
    </w:p>
    <w:p w:rsidR="00315650" w:rsidRPr="00315650" w:rsidRDefault="00315650" w:rsidP="00315650">
      <w:pPr>
        <w:spacing w:after="0" w:line="276" w:lineRule="auto"/>
        <w:ind w:firstLine="708"/>
        <w:jc w:val="both"/>
        <w:rPr>
          <w:rFonts w:ascii="Times New Roman" w:hAnsi="Times New Roman" w:cs="Times New Roman"/>
          <w:color w:val="000000"/>
          <w:sz w:val="28"/>
          <w:szCs w:val="28"/>
          <w:u w:val="single"/>
        </w:rPr>
      </w:pPr>
      <w:r w:rsidRPr="00315650">
        <w:rPr>
          <w:rFonts w:ascii="Times New Roman" w:hAnsi="Times New Roman" w:cs="Times New Roman"/>
          <w:color w:val="000000"/>
          <w:sz w:val="28"/>
          <w:szCs w:val="28"/>
          <w:u w:val="single"/>
        </w:rPr>
        <w:t>Для воспитанников и родителей:</w:t>
      </w:r>
    </w:p>
    <w:p w:rsidR="00315650"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каждому воспитаннику будут предоставлены условия для полноценного личностного роста;</w:t>
      </w:r>
    </w:p>
    <w:p w:rsidR="00315650"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хорошее состояние здоровья детей будет способствовать повышению качества их образования;</w:t>
      </w:r>
    </w:p>
    <w:p w:rsidR="00315650"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обеспечение индивидуального психологического –</w:t>
      </w:r>
      <w:r>
        <w:rPr>
          <w:rFonts w:ascii="Times New Roman" w:hAnsi="Times New Roman" w:cs="Times New Roman"/>
          <w:color w:val="000000"/>
          <w:sz w:val="28"/>
          <w:szCs w:val="28"/>
        </w:rPr>
        <w:t xml:space="preserve"> педагогического</w:t>
      </w:r>
      <w:r w:rsidRPr="00315650">
        <w:rPr>
          <w:rFonts w:ascii="Times New Roman" w:hAnsi="Times New Roman" w:cs="Times New Roman"/>
          <w:color w:val="000000"/>
          <w:sz w:val="28"/>
          <w:szCs w:val="28"/>
        </w:rPr>
        <w:t xml:space="preserve"> сопровождения для каждого воспитанника ДОУ;  </w:t>
      </w:r>
    </w:p>
    <w:p w:rsidR="00315650" w:rsidRPr="00315650"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каждой семье будет предоставлена конс</w:t>
      </w:r>
      <w:r>
        <w:rPr>
          <w:rFonts w:ascii="Times New Roman" w:hAnsi="Times New Roman" w:cs="Times New Roman"/>
          <w:color w:val="000000"/>
          <w:sz w:val="28"/>
          <w:szCs w:val="28"/>
        </w:rPr>
        <w:t>ультативная помощь в воспитании</w:t>
      </w:r>
      <w:r w:rsidRPr="00315650">
        <w:rPr>
          <w:rFonts w:ascii="Times New Roman" w:hAnsi="Times New Roman" w:cs="Times New Roman"/>
          <w:color w:val="000000"/>
          <w:sz w:val="28"/>
          <w:szCs w:val="28"/>
        </w:rPr>
        <w:t xml:space="preserve"> и развитии детей, право на участие и контроля в работе детского сада.</w:t>
      </w:r>
    </w:p>
    <w:p w:rsidR="00315650" w:rsidRPr="00315650" w:rsidRDefault="00315650" w:rsidP="00315650">
      <w:pPr>
        <w:spacing w:after="0" w:line="276" w:lineRule="auto"/>
        <w:jc w:val="both"/>
        <w:rPr>
          <w:rFonts w:ascii="Times New Roman" w:hAnsi="Times New Roman" w:cs="Times New Roman"/>
          <w:color w:val="000000"/>
          <w:sz w:val="28"/>
          <w:szCs w:val="28"/>
        </w:rPr>
      </w:pPr>
    </w:p>
    <w:p w:rsidR="00315650" w:rsidRPr="00315650" w:rsidRDefault="00315650" w:rsidP="00315650">
      <w:pPr>
        <w:spacing w:after="0" w:line="276" w:lineRule="auto"/>
        <w:ind w:firstLine="708"/>
        <w:jc w:val="both"/>
        <w:rPr>
          <w:rFonts w:ascii="Times New Roman" w:hAnsi="Times New Roman" w:cs="Times New Roman"/>
          <w:color w:val="000000"/>
          <w:sz w:val="28"/>
          <w:szCs w:val="28"/>
          <w:u w:val="single"/>
        </w:rPr>
      </w:pPr>
      <w:r w:rsidRPr="00315650">
        <w:rPr>
          <w:rFonts w:ascii="Times New Roman" w:hAnsi="Times New Roman" w:cs="Times New Roman"/>
          <w:color w:val="000000"/>
          <w:sz w:val="28"/>
          <w:szCs w:val="28"/>
          <w:u w:val="single"/>
        </w:rPr>
        <w:t>Для педагогов:</w:t>
      </w:r>
    </w:p>
    <w:p w:rsidR="00315650"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каждому педагогу будет предоставлена возможность для повышения профессионального мастерства</w:t>
      </w:r>
      <w:r>
        <w:rPr>
          <w:rFonts w:ascii="Times New Roman" w:hAnsi="Times New Roman" w:cs="Times New Roman"/>
          <w:color w:val="000000"/>
          <w:sz w:val="28"/>
          <w:szCs w:val="28"/>
        </w:rPr>
        <w:t>;</w:t>
      </w:r>
    </w:p>
    <w:p w:rsidR="00315650"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дальнейшее развитие условий для успешного освоения педагогических технологий</w:t>
      </w:r>
      <w:r>
        <w:rPr>
          <w:rFonts w:ascii="Times New Roman" w:hAnsi="Times New Roman" w:cs="Times New Roman"/>
          <w:color w:val="000000"/>
          <w:sz w:val="28"/>
          <w:szCs w:val="28"/>
        </w:rPr>
        <w:t xml:space="preserve"> (</w:t>
      </w:r>
      <w:r w:rsidRPr="00315650">
        <w:rPr>
          <w:rFonts w:ascii="Times New Roman" w:hAnsi="Times New Roman" w:cs="Times New Roman"/>
          <w:color w:val="000000"/>
          <w:sz w:val="28"/>
          <w:szCs w:val="28"/>
        </w:rPr>
        <w:t>использование новинок педагогической деятельности);</w:t>
      </w:r>
    </w:p>
    <w:p w:rsidR="00315650" w:rsidRPr="00315650"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поддержка инновационной деятельности (обобщение опыта, участие в педагогических мероприятиях).</w:t>
      </w:r>
    </w:p>
    <w:p w:rsidR="00315650" w:rsidRDefault="00315650" w:rsidP="00315650">
      <w:pPr>
        <w:spacing w:after="0" w:line="276" w:lineRule="auto"/>
        <w:jc w:val="both"/>
        <w:rPr>
          <w:rFonts w:ascii="Times New Roman" w:hAnsi="Times New Roman" w:cs="Times New Roman"/>
          <w:color w:val="000000"/>
          <w:sz w:val="28"/>
          <w:szCs w:val="28"/>
          <w:u w:val="single"/>
        </w:rPr>
      </w:pPr>
    </w:p>
    <w:p w:rsidR="00315650" w:rsidRPr="00315650" w:rsidRDefault="00315650" w:rsidP="00315650">
      <w:pPr>
        <w:spacing w:after="0" w:line="276" w:lineRule="auto"/>
        <w:ind w:firstLine="708"/>
        <w:jc w:val="both"/>
        <w:rPr>
          <w:rFonts w:ascii="Times New Roman" w:hAnsi="Times New Roman" w:cs="Times New Roman"/>
          <w:color w:val="000000"/>
          <w:sz w:val="28"/>
          <w:szCs w:val="28"/>
          <w:u w:val="single"/>
        </w:rPr>
      </w:pPr>
      <w:r w:rsidRPr="00315650">
        <w:rPr>
          <w:rFonts w:ascii="Times New Roman" w:hAnsi="Times New Roman" w:cs="Times New Roman"/>
          <w:color w:val="000000"/>
          <w:sz w:val="28"/>
          <w:szCs w:val="28"/>
          <w:u w:val="single"/>
        </w:rPr>
        <w:t>Для ДОУ:</w:t>
      </w:r>
    </w:p>
    <w:p w:rsidR="00315650" w:rsidRDefault="00315650" w:rsidP="00315650">
      <w:pPr>
        <w:pStyle w:val="a5"/>
        <w:numPr>
          <w:ilvl w:val="0"/>
          <w:numId w:val="41"/>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будет налажена система управления качеством образования дошкольников</w:t>
      </w:r>
      <w:r>
        <w:rPr>
          <w:rFonts w:ascii="Times New Roman" w:hAnsi="Times New Roman" w:cs="Times New Roman"/>
          <w:color w:val="000000"/>
          <w:sz w:val="28"/>
          <w:szCs w:val="28"/>
        </w:rPr>
        <w:t xml:space="preserve"> (</w:t>
      </w:r>
      <w:r w:rsidRPr="00315650">
        <w:rPr>
          <w:rFonts w:ascii="Times New Roman" w:hAnsi="Times New Roman" w:cs="Times New Roman"/>
          <w:color w:val="000000"/>
          <w:sz w:val="28"/>
          <w:szCs w:val="28"/>
        </w:rPr>
        <w:t>планирован</w:t>
      </w:r>
      <w:r>
        <w:rPr>
          <w:rFonts w:ascii="Times New Roman" w:hAnsi="Times New Roman" w:cs="Times New Roman"/>
          <w:color w:val="000000"/>
          <w:sz w:val="28"/>
          <w:szCs w:val="28"/>
        </w:rPr>
        <w:t xml:space="preserve">ие, контроль, анализ </w:t>
      </w:r>
      <w:r w:rsidRPr="00315650">
        <w:rPr>
          <w:rFonts w:ascii="Times New Roman" w:hAnsi="Times New Roman" w:cs="Times New Roman"/>
          <w:color w:val="000000"/>
          <w:sz w:val="28"/>
          <w:szCs w:val="28"/>
        </w:rPr>
        <w:t>работы);</w:t>
      </w:r>
    </w:p>
    <w:p w:rsidR="00315650" w:rsidRDefault="00315650" w:rsidP="00315650">
      <w:pPr>
        <w:pStyle w:val="a5"/>
        <w:numPr>
          <w:ilvl w:val="0"/>
          <w:numId w:val="41"/>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 xml:space="preserve">развитие сотрудничества с </w:t>
      </w:r>
      <w:r>
        <w:rPr>
          <w:rFonts w:ascii="Times New Roman" w:hAnsi="Times New Roman" w:cs="Times New Roman"/>
          <w:color w:val="000000"/>
          <w:sz w:val="28"/>
          <w:szCs w:val="28"/>
        </w:rPr>
        <w:t>другими социальными системами (школа</w:t>
      </w:r>
      <w:r w:rsidRPr="00315650">
        <w:rPr>
          <w:rFonts w:ascii="Times New Roman" w:hAnsi="Times New Roman" w:cs="Times New Roman"/>
          <w:color w:val="000000"/>
          <w:sz w:val="28"/>
          <w:szCs w:val="28"/>
        </w:rPr>
        <w:t>, детская библиотека, школа искусств)</w:t>
      </w:r>
      <w:r>
        <w:rPr>
          <w:rFonts w:ascii="Times New Roman" w:hAnsi="Times New Roman" w:cs="Times New Roman"/>
          <w:color w:val="000000"/>
          <w:sz w:val="28"/>
          <w:szCs w:val="28"/>
        </w:rPr>
        <w:t>;</w:t>
      </w:r>
    </w:p>
    <w:p w:rsidR="00315650" w:rsidRPr="00315650" w:rsidRDefault="00315650" w:rsidP="00315650">
      <w:pPr>
        <w:pStyle w:val="a5"/>
        <w:numPr>
          <w:ilvl w:val="0"/>
          <w:numId w:val="41"/>
        </w:numPr>
        <w:suppressAutoHyphens/>
        <w:spacing w:after="0" w:line="276" w:lineRule="auto"/>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будут обновляться, и развиваться материально-технические условия пребывания детей в учреждении.</w:t>
      </w:r>
    </w:p>
    <w:p w:rsidR="00315650" w:rsidRPr="00315650" w:rsidRDefault="00315650" w:rsidP="00315650">
      <w:pPr>
        <w:spacing w:after="0" w:line="276" w:lineRule="auto"/>
        <w:jc w:val="both"/>
        <w:rPr>
          <w:rFonts w:ascii="Times New Roman" w:hAnsi="Times New Roman" w:cs="Times New Roman"/>
          <w:b/>
          <w:bCs/>
          <w:color w:val="000000"/>
          <w:sz w:val="28"/>
          <w:szCs w:val="28"/>
          <w:u w:val="single"/>
        </w:rPr>
      </w:pPr>
    </w:p>
    <w:p w:rsidR="00315650" w:rsidRPr="00315650" w:rsidRDefault="00315650" w:rsidP="00315650">
      <w:pPr>
        <w:pStyle w:val="a5"/>
        <w:numPr>
          <w:ilvl w:val="0"/>
          <w:numId w:val="26"/>
        </w:numPr>
        <w:shd w:val="clear" w:color="auto" w:fill="FFFFFF"/>
        <w:spacing w:after="0" w:line="276" w:lineRule="auto"/>
        <w:jc w:val="center"/>
        <w:rPr>
          <w:rFonts w:ascii="Times New Roman" w:hAnsi="Times New Roman" w:cs="Times New Roman"/>
          <w:color w:val="000000"/>
          <w:sz w:val="28"/>
          <w:szCs w:val="28"/>
          <w:lang w:eastAsia="ru-RU"/>
        </w:rPr>
      </w:pPr>
      <w:r w:rsidRPr="00315650">
        <w:rPr>
          <w:rFonts w:ascii="Times New Roman" w:hAnsi="Times New Roman" w:cs="Times New Roman"/>
          <w:b/>
          <w:bCs/>
          <w:color w:val="000000"/>
          <w:sz w:val="28"/>
          <w:szCs w:val="28"/>
          <w:lang w:eastAsia="ru-RU"/>
        </w:rPr>
        <w:t>Финансирование Программы развития</w:t>
      </w:r>
    </w:p>
    <w:p w:rsidR="00315650" w:rsidRPr="00315650" w:rsidRDefault="00315650" w:rsidP="00315650">
      <w:pPr>
        <w:shd w:val="clear" w:color="auto" w:fill="FFFFFF"/>
        <w:spacing w:after="0" w:line="276" w:lineRule="auto"/>
        <w:jc w:val="both"/>
        <w:rPr>
          <w:rFonts w:ascii="Times New Roman" w:hAnsi="Times New Roman" w:cs="Times New Roman"/>
          <w:color w:val="000000"/>
          <w:sz w:val="28"/>
          <w:szCs w:val="28"/>
          <w:lang w:eastAsia="ru-RU"/>
        </w:rPr>
      </w:pPr>
      <w:r w:rsidRPr="00315650">
        <w:rPr>
          <w:rFonts w:ascii="Times New Roman" w:hAnsi="Times New Roman" w:cs="Times New Roman"/>
          <w:color w:val="000000"/>
          <w:sz w:val="28"/>
          <w:szCs w:val="28"/>
          <w:lang w:eastAsia="ru-RU"/>
        </w:rPr>
        <w:t>  </w:t>
      </w:r>
    </w:p>
    <w:p w:rsidR="00315650" w:rsidRPr="00315650" w:rsidRDefault="00315650" w:rsidP="00315650">
      <w:pPr>
        <w:shd w:val="clear" w:color="auto" w:fill="FFFFFF"/>
        <w:spacing w:after="0"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Финансирование </w:t>
      </w:r>
      <w:r w:rsidRPr="00315650">
        <w:rPr>
          <w:rFonts w:ascii="Times New Roman" w:hAnsi="Times New Roman" w:cs="Times New Roman"/>
          <w:color w:val="000000"/>
          <w:sz w:val="28"/>
          <w:szCs w:val="28"/>
          <w:lang w:eastAsia="ru-RU"/>
        </w:rPr>
        <w:t>осуществляется в пределах текущего финансирования.</w:t>
      </w:r>
    </w:p>
    <w:p w:rsidR="00315650" w:rsidRDefault="00315650" w:rsidP="00C94EB6">
      <w:pPr>
        <w:shd w:val="clear" w:color="auto" w:fill="FFFFFF"/>
        <w:spacing w:after="0" w:line="276" w:lineRule="auto"/>
        <w:ind w:firstLine="708"/>
        <w:jc w:val="both"/>
        <w:rPr>
          <w:rFonts w:ascii="Times New Roman" w:hAnsi="Times New Roman" w:cs="Times New Roman"/>
          <w:color w:val="000000"/>
          <w:sz w:val="28"/>
          <w:szCs w:val="28"/>
          <w:lang w:eastAsia="ru-RU"/>
        </w:rPr>
      </w:pPr>
    </w:p>
    <w:p w:rsidR="00C94EB6" w:rsidRPr="00315650" w:rsidRDefault="00C94EB6" w:rsidP="00C94EB6">
      <w:pPr>
        <w:shd w:val="clear" w:color="auto" w:fill="FFFFFF"/>
        <w:spacing w:after="0" w:line="276" w:lineRule="auto"/>
        <w:ind w:firstLine="708"/>
        <w:jc w:val="both"/>
        <w:rPr>
          <w:rFonts w:ascii="Times New Roman" w:hAnsi="Times New Roman" w:cs="Times New Roman"/>
          <w:color w:val="000000"/>
          <w:sz w:val="28"/>
          <w:szCs w:val="28"/>
          <w:lang w:eastAsia="ru-RU"/>
        </w:rPr>
      </w:pPr>
    </w:p>
    <w:p w:rsidR="00315650" w:rsidRPr="00315650" w:rsidRDefault="00315650" w:rsidP="00315650">
      <w:pPr>
        <w:pStyle w:val="a5"/>
        <w:numPr>
          <w:ilvl w:val="0"/>
          <w:numId w:val="26"/>
        </w:numPr>
        <w:shd w:val="clear" w:color="auto" w:fill="FFFFFF"/>
        <w:spacing w:after="0" w:line="276" w:lineRule="auto"/>
        <w:jc w:val="center"/>
        <w:rPr>
          <w:rFonts w:ascii="Times New Roman" w:hAnsi="Times New Roman" w:cs="Times New Roman"/>
          <w:color w:val="000000"/>
          <w:sz w:val="28"/>
          <w:szCs w:val="28"/>
          <w:lang w:eastAsia="ru-RU"/>
        </w:rPr>
      </w:pPr>
      <w:r w:rsidRPr="00315650">
        <w:rPr>
          <w:rFonts w:ascii="Times New Roman" w:hAnsi="Times New Roman" w:cs="Times New Roman"/>
          <w:b/>
          <w:bCs/>
          <w:color w:val="000000"/>
          <w:sz w:val="28"/>
          <w:szCs w:val="28"/>
          <w:lang w:eastAsia="ru-RU"/>
        </w:rPr>
        <w:t>Система организации контроля за выполнением Программы развития</w:t>
      </w:r>
    </w:p>
    <w:p w:rsidR="00315650" w:rsidRPr="0007637B" w:rsidRDefault="00315650" w:rsidP="0007637B">
      <w:pPr>
        <w:shd w:val="clear" w:color="auto" w:fill="FFFFFF"/>
        <w:spacing w:after="0" w:line="276" w:lineRule="auto"/>
        <w:ind w:left="360"/>
        <w:rPr>
          <w:rFonts w:ascii="Times New Roman" w:hAnsi="Times New Roman" w:cs="Times New Roman"/>
          <w:color w:val="000000"/>
          <w:sz w:val="28"/>
          <w:szCs w:val="28"/>
          <w:lang w:eastAsia="ru-RU"/>
        </w:rPr>
      </w:pPr>
    </w:p>
    <w:p w:rsidR="0007637B"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315650">
        <w:rPr>
          <w:rFonts w:ascii="Times New Roman" w:hAnsi="Times New Roman" w:cs="Times New Roman"/>
          <w:color w:val="000000"/>
          <w:sz w:val="28"/>
          <w:szCs w:val="28"/>
          <w:lang w:eastAsia="ru-RU"/>
        </w:rPr>
        <w:t xml:space="preserve">Постоянный контроль выполнения Программы осуществляет администрация </w:t>
      </w:r>
      <w:r w:rsidR="0007637B">
        <w:rPr>
          <w:rFonts w:ascii="Times New Roman" w:hAnsi="Times New Roman" w:cs="Times New Roman"/>
          <w:sz w:val="28"/>
          <w:szCs w:val="28"/>
        </w:rPr>
        <w:t>МБДОУ «Уярский детский сад комбинированной направленности «Планета детства»</w:t>
      </w:r>
    </w:p>
    <w:p w:rsidR="0007637B" w:rsidRDefault="0007637B"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Творческая группа разрабатывает </w:t>
      </w:r>
      <w:r w:rsidR="00315650" w:rsidRPr="0007637B">
        <w:rPr>
          <w:rFonts w:ascii="Times New Roman" w:hAnsi="Times New Roman" w:cs="Times New Roman"/>
          <w:color w:val="000000"/>
          <w:sz w:val="28"/>
          <w:szCs w:val="28"/>
          <w:lang w:eastAsia="ru-RU"/>
        </w:rPr>
        <w:t>ежегодные планы мероприятий с указанием ответственных за реализацию отдельн</w:t>
      </w:r>
      <w:r>
        <w:rPr>
          <w:rFonts w:ascii="Times New Roman" w:hAnsi="Times New Roman" w:cs="Times New Roman"/>
          <w:color w:val="000000"/>
          <w:sz w:val="28"/>
          <w:szCs w:val="28"/>
          <w:lang w:eastAsia="ru-RU"/>
        </w:rPr>
        <w:t xml:space="preserve">ых проектов, представляет их на </w:t>
      </w:r>
      <w:r w:rsidR="00315650" w:rsidRPr="0007637B">
        <w:rPr>
          <w:rFonts w:ascii="Times New Roman" w:hAnsi="Times New Roman" w:cs="Times New Roman"/>
          <w:color w:val="000000"/>
          <w:sz w:val="28"/>
          <w:szCs w:val="28"/>
          <w:lang w:eastAsia="ru-RU"/>
        </w:rPr>
        <w:t>Педагогическом совете.</w:t>
      </w:r>
    </w:p>
    <w:p w:rsidR="0007637B"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07637B">
        <w:rPr>
          <w:rFonts w:ascii="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07637B"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07637B">
        <w:rPr>
          <w:rFonts w:ascii="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315650" w:rsidRPr="0007637B"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07637B">
        <w:rPr>
          <w:rFonts w:ascii="Times New Roman" w:hAnsi="Times New Roman" w:cs="Times New Roman"/>
          <w:color w:val="000000"/>
          <w:sz w:val="28"/>
          <w:szCs w:val="28"/>
          <w:lang w:eastAsia="ru-RU"/>
        </w:rPr>
        <w:t>Результаты контроля и отчёты о проведённых мероприятиях, публичные отчеты руководителя дошкольн</w:t>
      </w:r>
      <w:r w:rsidR="0007637B">
        <w:rPr>
          <w:rFonts w:ascii="Times New Roman" w:hAnsi="Times New Roman" w:cs="Times New Roman"/>
          <w:color w:val="000000"/>
          <w:sz w:val="28"/>
          <w:szCs w:val="28"/>
          <w:lang w:eastAsia="ru-RU"/>
        </w:rPr>
        <w:t xml:space="preserve">ого образовательного учреждения </w:t>
      </w:r>
      <w:r w:rsidRPr="0007637B">
        <w:rPr>
          <w:rFonts w:ascii="Times New Roman" w:hAnsi="Times New Roman" w:cs="Times New Roman"/>
          <w:color w:val="000000"/>
          <w:sz w:val="28"/>
          <w:szCs w:val="28"/>
          <w:lang w:eastAsia="ru-RU"/>
        </w:rPr>
        <w:t>публикуются на сайте ДОУ.</w:t>
      </w:r>
    </w:p>
    <w:p w:rsidR="00315650" w:rsidRPr="00315650" w:rsidRDefault="00315650"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r w:rsidRPr="00315650">
        <w:rPr>
          <w:rFonts w:ascii="Times New Roman" w:hAnsi="Times New Roman" w:cs="Times New Roman"/>
          <w:color w:val="000000"/>
          <w:sz w:val="28"/>
          <w:szCs w:val="28"/>
          <w:lang w:eastAsia="ru-RU"/>
        </w:rPr>
        <w:t>Такова модель будущего учреждения, которое видится нам в результате реализации Программы развития, которая призвана обеспечить гарантированный, экономичный и своевременный переход ДОУ в новое качественное состояние.</w:t>
      </w:r>
    </w:p>
    <w:p w:rsidR="00315650" w:rsidRPr="00315650" w:rsidRDefault="00315650" w:rsidP="00315650">
      <w:pPr>
        <w:spacing w:after="0" w:line="276" w:lineRule="auto"/>
        <w:jc w:val="both"/>
        <w:rPr>
          <w:rFonts w:ascii="Times New Roman" w:hAnsi="Times New Roman" w:cs="Times New Roman"/>
          <w:b/>
          <w:bCs/>
          <w:color w:val="000000"/>
          <w:sz w:val="28"/>
          <w:szCs w:val="28"/>
          <w:u w:val="single"/>
        </w:rPr>
      </w:pPr>
    </w:p>
    <w:p w:rsidR="00315650" w:rsidRDefault="0007637B" w:rsidP="0007637B">
      <w:pPr>
        <w:pStyle w:val="a5"/>
        <w:numPr>
          <w:ilvl w:val="0"/>
          <w:numId w:val="26"/>
        </w:numPr>
        <w:spacing w:after="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w:t>
      </w:r>
      <w:r w:rsidR="00315650" w:rsidRPr="0007637B">
        <w:rPr>
          <w:rFonts w:ascii="Times New Roman" w:hAnsi="Times New Roman" w:cs="Times New Roman"/>
          <w:b/>
          <w:bCs/>
          <w:color w:val="000000"/>
          <w:sz w:val="28"/>
          <w:szCs w:val="28"/>
        </w:rPr>
        <w:t xml:space="preserve"> литературы</w:t>
      </w:r>
    </w:p>
    <w:p w:rsidR="0007637B" w:rsidRPr="0007637B" w:rsidRDefault="0007637B" w:rsidP="0007637B">
      <w:pPr>
        <w:spacing w:after="0" w:line="276" w:lineRule="auto"/>
        <w:ind w:left="360"/>
        <w:rPr>
          <w:rFonts w:ascii="Times New Roman" w:hAnsi="Times New Roman" w:cs="Times New Roman"/>
          <w:b/>
          <w:bCs/>
          <w:color w:val="000000"/>
          <w:sz w:val="28"/>
          <w:szCs w:val="28"/>
        </w:rPr>
      </w:pP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Б</w:t>
      </w:r>
      <w:r w:rsidR="0007637B">
        <w:rPr>
          <w:rFonts w:ascii="Times New Roman" w:hAnsi="Times New Roman" w:cs="Times New Roman"/>
          <w:color w:val="000000"/>
          <w:sz w:val="28"/>
          <w:szCs w:val="28"/>
        </w:rPr>
        <w:t>елая К.Ю.</w:t>
      </w:r>
      <w:r w:rsidRPr="00315650">
        <w:rPr>
          <w:rFonts w:ascii="Times New Roman" w:hAnsi="Times New Roman" w:cs="Times New Roman"/>
          <w:color w:val="000000"/>
          <w:sz w:val="28"/>
          <w:szCs w:val="28"/>
        </w:rPr>
        <w:t xml:space="preserve"> От сентября до сентября: календарный план работы руководителя и воспитателя детского сада. М., 2010.</w:t>
      </w:r>
    </w:p>
    <w:p w:rsidR="00315650"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07637B">
        <w:rPr>
          <w:rFonts w:ascii="Times New Roman" w:hAnsi="Times New Roman" w:cs="Times New Roman"/>
          <w:color w:val="000000"/>
          <w:sz w:val="28"/>
          <w:szCs w:val="28"/>
        </w:rPr>
        <w:t>Белая К.Ю. Программы и планы в ДОО. Технология разработки в соответствии с ФГОС ДО. М.: ТЦ Сфера, 2014г.</w:t>
      </w:r>
    </w:p>
    <w:p w:rsidR="0007637B" w:rsidRDefault="0007637B"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ОТ РОЖДЕНИЯ ДО ШКОЛЫ. Основная образовательная программа дошкольного образования/Под ред. Н.Е. Вераксы, Т.С. Комарова, М.А. Васильева. – 4-е изд., перераб. – М.: МОЗАИКА-СИНТЕЗ, 2016. – 352 с.</w:t>
      </w: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07637B">
        <w:rPr>
          <w:rFonts w:ascii="Times New Roman" w:hAnsi="Times New Roman" w:cs="Times New Roman"/>
          <w:color w:val="000000"/>
          <w:sz w:val="28"/>
          <w:szCs w:val="28"/>
        </w:rPr>
        <w:t>Солодянкина О.В. Система планирования в дошкольном учреждении: метод. пособие. М.,2009.</w:t>
      </w: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07637B">
        <w:rPr>
          <w:rFonts w:ascii="Times New Roman" w:hAnsi="Times New Roman" w:cs="Times New Roman"/>
          <w:color w:val="000000"/>
          <w:sz w:val="28"/>
          <w:szCs w:val="28"/>
        </w:rPr>
        <w:t>Зебзеева В.А. Нормативное обеспечение дошкольного образования (с коментариями) М.: ТЦ Сфера, 2015.</w:t>
      </w:r>
    </w:p>
    <w:p w:rsidR="00315650" w:rsidRP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07637B">
        <w:rPr>
          <w:rFonts w:ascii="Times New Roman" w:hAnsi="Times New Roman" w:cs="Times New Roman"/>
          <w:color w:val="000000"/>
          <w:sz w:val="28"/>
          <w:szCs w:val="28"/>
        </w:rPr>
        <w:t>Нормативная база современного дошкольного образования. М: Просвещение, 2014г.</w:t>
      </w:r>
    </w:p>
    <w:p w:rsidR="00F77490" w:rsidRPr="00DD7CD0" w:rsidRDefault="00F77490" w:rsidP="00DD7CD0">
      <w:pPr>
        <w:spacing w:after="0" w:line="276" w:lineRule="auto"/>
        <w:ind w:firstLine="708"/>
        <w:jc w:val="both"/>
        <w:rPr>
          <w:rFonts w:ascii="Times New Roman" w:hAnsi="Times New Roman" w:cs="Times New Roman"/>
          <w:sz w:val="28"/>
          <w:szCs w:val="28"/>
          <w:lang w:eastAsia="ru-RU"/>
        </w:rPr>
      </w:pPr>
    </w:p>
    <w:sectPr w:rsidR="00F77490" w:rsidRPr="00DD7CD0" w:rsidSect="00F157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76" w:rsidRDefault="00B43D76">
      <w:pPr>
        <w:spacing w:after="0" w:line="240" w:lineRule="auto"/>
      </w:pPr>
      <w:r>
        <w:separator/>
      </w:r>
    </w:p>
  </w:endnote>
  <w:endnote w:type="continuationSeparator" w:id="0">
    <w:p w:rsidR="00B43D76" w:rsidRDefault="00B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18816"/>
      <w:docPartObj>
        <w:docPartGallery w:val="Page Numbers (Bottom of Page)"/>
        <w:docPartUnique/>
      </w:docPartObj>
    </w:sdtPr>
    <w:sdtEndPr/>
    <w:sdtContent>
      <w:p w:rsidR="00A3705E" w:rsidRDefault="00B43D76">
        <w:pPr>
          <w:pStyle w:val="a3"/>
          <w:jc w:val="right"/>
        </w:pPr>
        <w:r>
          <w:rPr>
            <w:noProof/>
          </w:rPr>
          <w:fldChar w:fldCharType="begin"/>
        </w:r>
        <w:r>
          <w:rPr>
            <w:noProof/>
          </w:rPr>
          <w:instrText>PAGE   \* MERGEFORMAT</w:instrText>
        </w:r>
        <w:r>
          <w:rPr>
            <w:noProof/>
          </w:rPr>
          <w:fldChar w:fldCharType="separate"/>
        </w:r>
        <w:r w:rsidR="002F6E3F">
          <w:rPr>
            <w:noProof/>
          </w:rPr>
          <w:t>2</w:t>
        </w:r>
        <w:r>
          <w:rPr>
            <w:noProof/>
          </w:rPr>
          <w:fldChar w:fldCharType="end"/>
        </w:r>
      </w:p>
    </w:sdtContent>
  </w:sdt>
  <w:p w:rsidR="00A3705E" w:rsidRDefault="00A370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76" w:rsidRDefault="00B43D76">
      <w:pPr>
        <w:spacing w:after="0" w:line="240" w:lineRule="auto"/>
      </w:pPr>
      <w:r>
        <w:separator/>
      </w:r>
    </w:p>
  </w:footnote>
  <w:footnote w:type="continuationSeparator" w:id="0">
    <w:p w:rsidR="00B43D76" w:rsidRDefault="00B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8" w15:restartNumberingAfterBreak="0">
    <w:nsid w:val="0000000B"/>
    <w:multiLevelType w:val="singleLevel"/>
    <w:tmpl w:val="AAE8F068"/>
    <w:lvl w:ilvl="0">
      <w:start w:val="1"/>
      <w:numFmt w:val="bullet"/>
      <w:lvlText w:val=""/>
      <w:lvlJc w:val="left"/>
      <w:pPr>
        <w:ind w:left="1080" w:hanging="360"/>
      </w:pPr>
      <w:rPr>
        <w:rFonts w:ascii="Symbol" w:hAnsi="Symbol" w:hint="default"/>
        <w:sz w:val="28"/>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1352"/>
        </w:tabs>
        <w:ind w:left="1352" w:hanging="360"/>
      </w:pPr>
      <w:rPr>
        <w:rFonts w:ascii="Symbol" w:hAnsi="Symbol"/>
      </w:rPr>
    </w:lvl>
    <w:lvl w:ilvl="1">
      <w:start w:val="1"/>
      <w:numFmt w:val="bullet"/>
      <w:lvlText w:val="◦"/>
      <w:lvlJc w:val="left"/>
      <w:pPr>
        <w:tabs>
          <w:tab w:val="num" w:pos="1712"/>
        </w:tabs>
        <w:ind w:left="1712" w:hanging="360"/>
      </w:pPr>
      <w:rPr>
        <w:rFonts w:ascii="OpenSymbol" w:hAnsi="OpenSymbol" w:cs="Courier New"/>
      </w:rPr>
    </w:lvl>
    <w:lvl w:ilvl="2">
      <w:start w:val="1"/>
      <w:numFmt w:val="bullet"/>
      <w:lvlText w:val="▪"/>
      <w:lvlJc w:val="left"/>
      <w:pPr>
        <w:tabs>
          <w:tab w:val="num" w:pos="2072"/>
        </w:tabs>
        <w:ind w:left="2072" w:hanging="360"/>
      </w:pPr>
      <w:rPr>
        <w:rFonts w:ascii="OpenSymbol" w:hAnsi="OpenSymbol" w:cs="Courier New"/>
      </w:rPr>
    </w:lvl>
    <w:lvl w:ilvl="3">
      <w:start w:val="1"/>
      <w:numFmt w:val="bullet"/>
      <w:lvlText w:val=""/>
      <w:lvlJc w:val="left"/>
      <w:pPr>
        <w:tabs>
          <w:tab w:val="num" w:pos="2432"/>
        </w:tabs>
        <w:ind w:left="2432" w:hanging="360"/>
      </w:pPr>
      <w:rPr>
        <w:rFonts w:ascii="Symbol" w:hAnsi="Symbol"/>
      </w:rPr>
    </w:lvl>
    <w:lvl w:ilvl="4">
      <w:start w:val="1"/>
      <w:numFmt w:val="bullet"/>
      <w:lvlText w:val="◦"/>
      <w:lvlJc w:val="left"/>
      <w:pPr>
        <w:tabs>
          <w:tab w:val="num" w:pos="2792"/>
        </w:tabs>
        <w:ind w:left="2792" w:hanging="360"/>
      </w:pPr>
      <w:rPr>
        <w:rFonts w:ascii="OpenSymbol" w:hAnsi="OpenSymbol" w:cs="Courier New"/>
      </w:rPr>
    </w:lvl>
    <w:lvl w:ilvl="5">
      <w:start w:val="1"/>
      <w:numFmt w:val="bullet"/>
      <w:lvlText w:val="▪"/>
      <w:lvlJc w:val="left"/>
      <w:pPr>
        <w:tabs>
          <w:tab w:val="num" w:pos="3152"/>
        </w:tabs>
        <w:ind w:left="3152" w:hanging="360"/>
      </w:pPr>
      <w:rPr>
        <w:rFonts w:ascii="OpenSymbol" w:hAnsi="OpenSymbol" w:cs="Courier New"/>
      </w:rPr>
    </w:lvl>
    <w:lvl w:ilvl="6">
      <w:start w:val="1"/>
      <w:numFmt w:val="bullet"/>
      <w:lvlText w:val=""/>
      <w:lvlJc w:val="left"/>
      <w:pPr>
        <w:tabs>
          <w:tab w:val="num" w:pos="3512"/>
        </w:tabs>
        <w:ind w:left="3512" w:hanging="360"/>
      </w:pPr>
      <w:rPr>
        <w:rFonts w:ascii="Symbol" w:hAnsi="Symbol"/>
      </w:rPr>
    </w:lvl>
    <w:lvl w:ilvl="7">
      <w:start w:val="1"/>
      <w:numFmt w:val="bullet"/>
      <w:lvlText w:val="◦"/>
      <w:lvlJc w:val="left"/>
      <w:pPr>
        <w:tabs>
          <w:tab w:val="num" w:pos="3872"/>
        </w:tabs>
        <w:ind w:left="3872" w:hanging="360"/>
      </w:pPr>
      <w:rPr>
        <w:rFonts w:ascii="OpenSymbol" w:hAnsi="OpenSymbol" w:cs="Courier New"/>
      </w:rPr>
    </w:lvl>
    <w:lvl w:ilvl="8">
      <w:start w:val="1"/>
      <w:numFmt w:val="bullet"/>
      <w:lvlText w:val="▪"/>
      <w:lvlJc w:val="left"/>
      <w:pPr>
        <w:tabs>
          <w:tab w:val="num" w:pos="4232"/>
        </w:tabs>
        <w:ind w:left="4232" w:hanging="360"/>
      </w:pPr>
      <w:rPr>
        <w:rFonts w:ascii="OpenSymbol" w:hAnsi="OpenSymbol" w:cs="Courier New"/>
      </w:rPr>
    </w:lvl>
  </w:abstractNum>
  <w:abstractNum w:abstractNumId="15"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8"/>
    <w:multiLevelType w:val="multilevel"/>
    <w:tmpl w:val="00000018"/>
    <w:name w:val="WW8Num24"/>
    <w:lvl w:ilvl="0">
      <w:start w:val="1"/>
      <w:numFmt w:val="bullet"/>
      <w:lvlText w:val=""/>
      <w:lvlJc w:val="left"/>
      <w:pPr>
        <w:tabs>
          <w:tab w:val="num" w:pos="790"/>
        </w:tabs>
        <w:ind w:left="790" w:hanging="360"/>
      </w:pPr>
      <w:rPr>
        <w:rFonts w:ascii="Symbol" w:hAnsi="Symbol" w:cs="OpenSymbol"/>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Symbol" w:hAnsi="Symbol" w:cs="OpenSymbol"/>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Symbol" w:hAnsi="Symbol" w:cs="OpenSymbol"/>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17"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E"/>
    <w:multiLevelType w:val="multilevel"/>
    <w:tmpl w:val="0000001E"/>
    <w:name w:val="WW8Num3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15:restartNumberingAfterBreak="0">
    <w:nsid w:val="0CA83494"/>
    <w:multiLevelType w:val="hybridMultilevel"/>
    <w:tmpl w:val="AABA1D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E2715AE"/>
    <w:multiLevelType w:val="hybridMultilevel"/>
    <w:tmpl w:val="F22E5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0733F85"/>
    <w:multiLevelType w:val="multilevel"/>
    <w:tmpl w:val="1A86FF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2477458"/>
    <w:multiLevelType w:val="hybridMultilevel"/>
    <w:tmpl w:val="EC8C4304"/>
    <w:lvl w:ilvl="0" w:tplc="6B88C12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0E13CF"/>
    <w:multiLevelType w:val="hybridMultilevel"/>
    <w:tmpl w:val="3C12F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1C24025"/>
    <w:multiLevelType w:val="multilevel"/>
    <w:tmpl w:val="FF7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3D3743"/>
    <w:multiLevelType w:val="hybridMultilevel"/>
    <w:tmpl w:val="08D2C644"/>
    <w:lvl w:ilvl="0" w:tplc="AAE8F068">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D952FA"/>
    <w:multiLevelType w:val="hybridMultilevel"/>
    <w:tmpl w:val="1CAA10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16E34A0"/>
    <w:multiLevelType w:val="multilevel"/>
    <w:tmpl w:val="2138D1EA"/>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2" w15:restartNumberingAfterBreak="0">
    <w:nsid w:val="516F5C64"/>
    <w:multiLevelType w:val="multilevel"/>
    <w:tmpl w:val="60C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B3CFC"/>
    <w:multiLevelType w:val="multilevel"/>
    <w:tmpl w:val="9970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D86B7B"/>
    <w:multiLevelType w:val="hybridMultilevel"/>
    <w:tmpl w:val="4CB64B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3C1375"/>
    <w:multiLevelType w:val="multilevel"/>
    <w:tmpl w:val="323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DE1944"/>
    <w:multiLevelType w:val="hybridMultilevel"/>
    <w:tmpl w:val="1BD6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6521A1"/>
    <w:multiLevelType w:val="hybridMultilevel"/>
    <w:tmpl w:val="A56C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6959D4"/>
    <w:multiLevelType w:val="multilevel"/>
    <w:tmpl w:val="E5B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D3883"/>
    <w:multiLevelType w:val="hybridMultilevel"/>
    <w:tmpl w:val="5094CB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15:restartNumberingAfterBreak="0">
    <w:nsid w:val="7F111373"/>
    <w:multiLevelType w:val="hybridMultilevel"/>
    <w:tmpl w:val="90F0E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
  </w:num>
  <w:num w:numId="4">
    <w:abstractNumId w:val="5"/>
  </w:num>
  <w:num w:numId="5">
    <w:abstractNumId w:val="6"/>
  </w:num>
  <w:num w:numId="6">
    <w:abstractNumId w:val="7"/>
  </w:num>
  <w:num w:numId="7">
    <w:abstractNumId w:val="8"/>
  </w:num>
  <w:num w:numId="8">
    <w:abstractNumId w:val="9"/>
  </w:num>
  <w:num w:numId="9">
    <w:abstractNumId w:val="12"/>
  </w:num>
  <w:num w:numId="10">
    <w:abstractNumId w:val="39"/>
  </w:num>
  <w:num w:numId="11">
    <w:abstractNumId w:val="30"/>
  </w:num>
  <w:num w:numId="12">
    <w:abstractNumId w:val="14"/>
  </w:num>
  <w:num w:numId="13">
    <w:abstractNumId w:val="29"/>
  </w:num>
  <w:num w:numId="14">
    <w:abstractNumId w:val="25"/>
  </w:num>
  <w:num w:numId="15">
    <w:abstractNumId w:val="31"/>
  </w:num>
  <w:num w:numId="1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3"/>
  </w:num>
  <w:num w:numId="19">
    <w:abstractNumId w:val="32"/>
  </w:num>
  <w:num w:numId="20">
    <w:abstractNumId w:val="10"/>
  </w:num>
  <w:num w:numId="21">
    <w:abstractNumId w:val="15"/>
  </w:num>
  <w:num w:numId="22">
    <w:abstractNumId w:val="16"/>
  </w:num>
  <w:num w:numId="23">
    <w:abstractNumId w:val="3"/>
  </w:num>
  <w:num w:numId="24">
    <w:abstractNumId w:val="11"/>
  </w:num>
  <w:num w:numId="25">
    <w:abstractNumId w:val="17"/>
  </w:num>
  <w:num w:numId="26">
    <w:abstractNumId w:val="26"/>
  </w:num>
  <w:num w:numId="27">
    <w:abstractNumId w:val="1"/>
  </w:num>
  <w:num w:numId="28">
    <w:abstractNumId w:val="2"/>
  </w:num>
  <w:num w:numId="29">
    <w:abstractNumId w:val="13"/>
  </w:num>
  <w:num w:numId="30">
    <w:abstractNumId w:val="18"/>
  </w:num>
  <w:num w:numId="31">
    <w:abstractNumId w:val="19"/>
  </w:num>
  <w:num w:numId="32">
    <w:abstractNumId w:val="20"/>
  </w:num>
  <w:num w:numId="33">
    <w:abstractNumId w:val="21"/>
  </w:num>
  <w:num w:numId="34">
    <w:abstractNumId w:val="22"/>
  </w:num>
  <w:num w:numId="35">
    <w:abstractNumId w:val="35"/>
  </w:num>
  <w:num w:numId="36">
    <w:abstractNumId w:val="36"/>
  </w:num>
  <w:num w:numId="37">
    <w:abstractNumId w:val="23"/>
  </w:num>
  <w:num w:numId="38">
    <w:abstractNumId w:val="40"/>
  </w:num>
  <w:num w:numId="39">
    <w:abstractNumId w:val="34"/>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506"/>
    <w:rsid w:val="00000EF3"/>
    <w:rsid w:val="00032A78"/>
    <w:rsid w:val="00044922"/>
    <w:rsid w:val="00046767"/>
    <w:rsid w:val="0007637B"/>
    <w:rsid w:val="00077941"/>
    <w:rsid w:val="000C362E"/>
    <w:rsid w:val="0010081B"/>
    <w:rsid w:val="001C5F78"/>
    <w:rsid w:val="00272924"/>
    <w:rsid w:val="002C2206"/>
    <w:rsid w:val="002F6E3F"/>
    <w:rsid w:val="00315650"/>
    <w:rsid w:val="00383E32"/>
    <w:rsid w:val="0048385F"/>
    <w:rsid w:val="004A1A03"/>
    <w:rsid w:val="004C5B9F"/>
    <w:rsid w:val="0057560B"/>
    <w:rsid w:val="005B3DB7"/>
    <w:rsid w:val="005B40F4"/>
    <w:rsid w:val="005E0B8A"/>
    <w:rsid w:val="005E26DE"/>
    <w:rsid w:val="00620BB7"/>
    <w:rsid w:val="006244AA"/>
    <w:rsid w:val="00636B79"/>
    <w:rsid w:val="006822BB"/>
    <w:rsid w:val="00710853"/>
    <w:rsid w:val="007118EF"/>
    <w:rsid w:val="00737AFE"/>
    <w:rsid w:val="007922DE"/>
    <w:rsid w:val="007930A1"/>
    <w:rsid w:val="00795D4C"/>
    <w:rsid w:val="007B3C39"/>
    <w:rsid w:val="00827862"/>
    <w:rsid w:val="008435E4"/>
    <w:rsid w:val="00943D8A"/>
    <w:rsid w:val="009957EE"/>
    <w:rsid w:val="00A3705E"/>
    <w:rsid w:val="00A54B21"/>
    <w:rsid w:val="00AB4ABD"/>
    <w:rsid w:val="00B12CB7"/>
    <w:rsid w:val="00B43D76"/>
    <w:rsid w:val="00C20506"/>
    <w:rsid w:val="00C41604"/>
    <w:rsid w:val="00C43E67"/>
    <w:rsid w:val="00C66D43"/>
    <w:rsid w:val="00C94EB6"/>
    <w:rsid w:val="00CF6C94"/>
    <w:rsid w:val="00D15A6E"/>
    <w:rsid w:val="00D806E1"/>
    <w:rsid w:val="00D960DF"/>
    <w:rsid w:val="00DD7CD0"/>
    <w:rsid w:val="00E00964"/>
    <w:rsid w:val="00E307E5"/>
    <w:rsid w:val="00EA6F8E"/>
    <w:rsid w:val="00ED1938"/>
    <w:rsid w:val="00F13920"/>
    <w:rsid w:val="00F157BD"/>
    <w:rsid w:val="00F67599"/>
    <w:rsid w:val="00F77490"/>
    <w:rsid w:val="00FC5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8D29A-CC1C-4EA5-B017-D4EF7B3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05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20506"/>
  </w:style>
  <w:style w:type="paragraph" w:styleId="a5">
    <w:name w:val="List Paragraph"/>
    <w:basedOn w:val="a"/>
    <w:qFormat/>
    <w:rsid w:val="006822BB"/>
    <w:pPr>
      <w:ind w:left="720"/>
      <w:contextualSpacing/>
    </w:pPr>
  </w:style>
  <w:style w:type="character" w:styleId="a6">
    <w:name w:val="Emphasis"/>
    <w:qFormat/>
    <w:rsid w:val="006822BB"/>
    <w:rPr>
      <w:i/>
      <w:iCs/>
    </w:rPr>
  </w:style>
  <w:style w:type="paragraph" w:styleId="a7">
    <w:name w:val="Normal (Web)"/>
    <w:basedOn w:val="a"/>
    <w:uiPriority w:val="99"/>
    <w:rsid w:val="006822B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6822BB"/>
    <w:pPr>
      <w:widowControl w:val="0"/>
      <w:suppressAutoHyphens/>
      <w:autoSpaceDE w:val="0"/>
      <w:spacing w:after="0" w:line="240" w:lineRule="auto"/>
    </w:pPr>
    <w:rPr>
      <w:rFonts w:ascii="Courier New" w:eastAsia="Arial" w:hAnsi="Courier New" w:cs="Courier New"/>
      <w:sz w:val="20"/>
      <w:szCs w:val="20"/>
      <w:lang w:eastAsia="ar-SA"/>
    </w:rPr>
  </w:style>
  <w:style w:type="character" w:styleId="a8">
    <w:name w:val="Strong"/>
    <w:uiPriority w:val="22"/>
    <w:qFormat/>
    <w:rsid w:val="00ED1938"/>
    <w:rPr>
      <w:b/>
      <w:bCs/>
    </w:rPr>
  </w:style>
  <w:style w:type="paragraph" w:styleId="a9">
    <w:name w:val="No Spacing"/>
    <w:qFormat/>
    <w:rsid w:val="00ED1938"/>
    <w:pPr>
      <w:suppressAutoHyphens/>
      <w:spacing w:after="0" w:line="240" w:lineRule="auto"/>
    </w:pPr>
    <w:rPr>
      <w:rFonts w:ascii="Times New Roman" w:eastAsia="Arial" w:hAnsi="Times New Roman" w:cs="Times New Roman"/>
      <w:sz w:val="24"/>
      <w:szCs w:val="24"/>
      <w:lang w:eastAsia="ar-SA"/>
    </w:rPr>
  </w:style>
  <w:style w:type="paragraph" w:styleId="aa">
    <w:name w:val="Body Text"/>
    <w:basedOn w:val="a"/>
    <w:link w:val="ab"/>
    <w:semiHidden/>
    <w:unhideWhenUsed/>
    <w:rsid w:val="0010081B"/>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semiHidden/>
    <w:rsid w:val="0010081B"/>
    <w:rPr>
      <w:rFonts w:ascii="Times New Roman" w:eastAsia="Times New Roman" w:hAnsi="Times New Roman" w:cs="Times New Roman"/>
      <w:sz w:val="24"/>
      <w:szCs w:val="24"/>
      <w:lang w:eastAsia="ar-SA"/>
    </w:rPr>
  </w:style>
  <w:style w:type="paragraph" w:customStyle="1" w:styleId="1">
    <w:name w:val="Абзац списка1"/>
    <w:basedOn w:val="a"/>
    <w:rsid w:val="0010081B"/>
    <w:pPr>
      <w:suppressAutoHyphens/>
      <w:spacing w:after="0" w:line="240" w:lineRule="auto"/>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0534">
      <w:bodyDiv w:val="1"/>
      <w:marLeft w:val="0"/>
      <w:marRight w:val="0"/>
      <w:marTop w:val="0"/>
      <w:marBottom w:val="0"/>
      <w:divBdr>
        <w:top w:val="none" w:sz="0" w:space="0" w:color="auto"/>
        <w:left w:val="none" w:sz="0" w:space="0" w:color="auto"/>
        <w:bottom w:val="none" w:sz="0" w:space="0" w:color="auto"/>
        <w:right w:val="none" w:sz="0" w:space="0" w:color="auto"/>
      </w:divBdr>
    </w:div>
    <w:div w:id="64691701">
      <w:bodyDiv w:val="1"/>
      <w:marLeft w:val="0"/>
      <w:marRight w:val="0"/>
      <w:marTop w:val="0"/>
      <w:marBottom w:val="0"/>
      <w:divBdr>
        <w:top w:val="none" w:sz="0" w:space="0" w:color="auto"/>
        <w:left w:val="none" w:sz="0" w:space="0" w:color="auto"/>
        <w:bottom w:val="none" w:sz="0" w:space="0" w:color="auto"/>
        <w:right w:val="none" w:sz="0" w:space="0" w:color="auto"/>
      </w:divBdr>
    </w:div>
    <w:div w:id="110635928">
      <w:bodyDiv w:val="1"/>
      <w:marLeft w:val="0"/>
      <w:marRight w:val="0"/>
      <w:marTop w:val="0"/>
      <w:marBottom w:val="0"/>
      <w:divBdr>
        <w:top w:val="none" w:sz="0" w:space="0" w:color="auto"/>
        <w:left w:val="none" w:sz="0" w:space="0" w:color="auto"/>
        <w:bottom w:val="none" w:sz="0" w:space="0" w:color="auto"/>
        <w:right w:val="none" w:sz="0" w:space="0" w:color="auto"/>
      </w:divBdr>
    </w:div>
    <w:div w:id="259990397">
      <w:bodyDiv w:val="1"/>
      <w:marLeft w:val="0"/>
      <w:marRight w:val="0"/>
      <w:marTop w:val="0"/>
      <w:marBottom w:val="0"/>
      <w:divBdr>
        <w:top w:val="none" w:sz="0" w:space="0" w:color="auto"/>
        <w:left w:val="none" w:sz="0" w:space="0" w:color="auto"/>
        <w:bottom w:val="none" w:sz="0" w:space="0" w:color="auto"/>
        <w:right w:val="none" w:sz="0" w:space="0" w:color="auto"/>
      </w:divBdr>
    </w:div>
    <w:div w:id="289360165">
      <w:bodyDiv w:val="1"/>
      <w:marLeft w:val="0"/>
      <w:marRight w:val="0"/>
      <w:marTop w:val="0"/>
      <w:marBottom w:val="0"/>
      <w:divBdr>
        <w:top w:val="none" w:sz="0" w:space="0" w:color="auto"/>
        <w:left w:val="none" w:sz="0" w:space="0" w:color="auto"/>
        <w:bottom w:val="none" w:sz="0" w:space="0" w:color="auto"/>
        <w:right w:val="none" w:sz="0" w:space="0" w:color="auto"/>
      </w:divBdr>
    </w:div>
    <w:div w:id="345837207">
      <w:bodyDiv w:val="1"/>
      <w:marLeft w:val="0"/>
      <w:marRight w:val="0"/>
      <w:marTop w:val="0"/>
      <w:marBottom w:val="0"/>
      <w:divBdr>
        <w:top w:val="none" w:sz="0" w:space="0" w:color="auto"/>
        <w:left w:val="none" w:sz="0" w:space="0" w:color="auto"/>
        <w:bottom w:val="none" w:sz="0" w:space="0" w:color="auto"/>
        <w:right w:val="none" w:sz="0" w:space="0" w:color="auto"/>
      </w:divBdr>
    </w:div>
    <w:div w:id="517699050">
      <w:bodyDiv w:val="1"/>
      <w:marLeft w:val="0"/>
      <w:marRight w:val="0"/>
      <w:marTop w:val="0"/>
      <w:marBottom w:val="0"/>
      <w:divBdr>
        <w:top w:val="none" w:sz="0" w:space="0" w:color="auto"/>
        <w:left w:val="none" w:sz="0" w:space="0" w:color="auto"/>
        <w:bottom w:val="none" w:sz="0" w:space="0" w:color="auto"/>
        <w:right w:val="none" w:sz="0" w:space="0" w:color="auto"/>
      </w:divBdr>
    </w:div>
    <w:div w:id="553784065">
      <w:bodyDiv w:val="1"/>
      <w:marLeft w:val="0"/>
      <w:marRight w:val="0"/>
      <w:marTop w:val="0"/>
      <w:marBottom w:val="0"/>
      <w:divBdr>
        <w:top w:val="none" w:sz="0" w:space="0" w:color="auto"/>
        <w:left w:val="none" w:sz="0" w:space="0" w:color="auto"/>
        <w:bottom w:val="none" w:sz="0" w:space="0" w:color="auto"/>
        <w:right w:val="none" w:sz="0" w:space="0" w:color="auto"/>
      </w:divBdr>
    </w:div>
    <w:div w:id="555825431">
      <w:bodyDiv w:val="1"/>
      <w:marLeft w:val="0"/>
      <w:marRight w:val="0"/>
      <w:marTop w:val="0"/>
      <w:marBottom w:val="0"/>
      <w:divBdr>
        <w:top w:val="none" w:sz="0" w:space="0" w:color="auto"/>
        <w:left w:val="none" w:sz="0" w:space="0" w:color="auto"/>
        <w:bottom w:val="none" w:sz="0" w:space="0" w:color="auto"/>
        <w:right w:val="none" w:sz="0" w:space="0" w:color="auto"/>
      </w:divBdr>
    </w:div>
    <w:div w:id="585965030">
      <w:bodyDiv w:val="1"/>
      <w:marLeft w:val="0"/>
      <w:marRight w:val="0"/>
      <w:marTop w:val="0"/>
      <w:marBottom w:val="0"/>
      <w:divBdr>
        <w:top w:val="none" w:sz="0" w:space="0" w:color="auto"/>
        <w:left w:val="none" w:sz="0" w:space="0" w:color="auto"/>
        <w:bottom w:val="none" w:sz="0" w:space="0" w:color="auto"/>
        <w:right w:val="none" w:sz="0" w:space="0" w:color="auto"/>
      </w:divBdr>
    </w:div>
    <w:div w:id="823198826">
      <w:bodyDiv w:val="1"/>
      <w:marLeft w:val="0"/>
      <w:marRight w:val="0"/>
      <w:marTop w:val="0"/>
      <w:marBottom w:val="0"/>
      <w:divBdr>
        <w:top w:val="none" w:sz="0" w:space="0" w:color="auto"/>
        <w:left w:val="none" w:sz="0" w:space="0" w:color="auto"/>
        <w:bottom w:val="none" w:sz="0" w:space="0" w:color="auto"/>
        <w:right w:val="none" w:sz="0" w:space="0" w:color="auto"/>
      </w:divBdr>
    </w:div>
    <w:div w:id="929043553">
      <w:bodyDiv w:val="1"/>
      <w:marLeft w:val="0"/>
      <w:marRight w:val="0"/>
      <w:marTop w:val="0"/>
      <w:marBottom w:val="0"/>
      <w:divBdr>
        <w:top w:val="none" w:sz="0" w:space="0" w:color="auto"/>
        <w:left w:val="none" w:sz="0" w:space="0" w:color="auto"/>
        <w:bottom w:val="none" w:sz="0" w:space="0" w:color="auto"/>
        <w:right w:val="none" w:sz="0" w:space="0" w:color="auto"/>
      </w:divBdr>
    </w:div>
    <w:div w:id="967273807">
      <w:bodyDiv w:val="1"/>
      <w:marLeft w:val="0"/>
      <w:marRight w:val="0"/>
      <w:marTop w:val="0"/>
      <w:marBottom w:val="0"/>
      <w:divBdr>
        <w:top w:val="none" w:sz="0" w:space="0" w:color="auto"/>
        <w:left w:val="none" w:sz="0" w:space="0" w:color="auto"/>
        <w:bottom w:val="none" w:sz="0" w:space="0" w:color="auto"/>
        <w:right w:val="none" w:sz="0" w:space="0" w:color="auto"/>
      </w:divBdr>
    </w:div>
    <w:div w:id="990258679">
      <w:bodyDiv w:val="1"/>
      <w:marLeft w:val="0"/>
      <w:marRight w:val="0"/>
      <w:marTop w:val="0"/>
      <w:marBottom w:val="0"/>
      <w:divBdr>
        <w:top w:val="none" w:sz="0" w:space="0" w:color="auto"/>
        <w:left w:val="none" w:sz="0" w:space="0" w:color="auto"/>
        <w:bottom w:val="none" w:sz="0" w:space="0" w:color="auto"/>
        <w:right w:val="none" w:sz="0" w:space="0" w:color="auto"/>
      </w:divBdr>
    </w:div>
    <w:div w:id="1037126200">
      <w:bodyDiv w:val="1"/>
      <w:marLeft w:val="0"/>
      <w:marRight w:val="0"/>
      <w:marTop w:val="0"/>
      <w:marBottom w:val="0"/>
      <w:divBdr>
        <w:top w:val="none" w:sz="0" w:space="0" w:color="auto"/>
        <w:left w:val="none" w:sz="0" w:space="0" w:color="auto"/>
        <w:bottom w:val="none" w:sz="0" w:space="0" w:color="auto"/>
        <w:right w:val="none" w:sz="0" w:space="0" w:color="auto"/>
      </w:divBdr>
    </w:div>
    <w:div w:id="1073429937">
      <w:bodyDiv w:val="1"/>
      <w:marLeft w:val="0"/>
      <w:marRight w:val="0"/>
      <w:marTop w:val="0"/>
      <w:marBottom w:val="0"/>
      <w:divBdr>
        <w:top w:val="none" w:sz="0" w:space="0" w:color="auto"/>
        <w:left w:val="none" w:sz="0" w:space="0" w:color="auto"/>
        <w:bottom w:val="none" w:sz="0" w:space="0" w:color="auto"/>
        <w:right w:val="none" w:sz="0" w:space="0" w:color="auto"/>
      </w:divBdr>
    </w:div>
    <w:div w:id="1165976654">
      <w:bodyDiv w:val="1"/>
      <w:marLeft w:val="0"/>
      <w:marRight w:val="0"/>
      <w:marTop w:val="0"/>
      <w:marBottom w:val="0"/>
      <w:divBdr>
        <w:top w:val="none" w:sz="0" w:space="0" w:color="auto"/>
        <w:left w:val="none" w:sz="0" w:space="0" w:color="auto"/>
        <w:bottom w:val="none" w:sz="0" w:space="0" w:color="auto"/>
        <w:right w:val="none" w:sz="0" w:space="0" w:color="auto"/>
      </w:divBdr>
    </w:div>
    <w:div w:id="1277978822">
      <w:bodyDiv w:val="1"/>
      <w:marLeft w:val="0"/>
      <w:marRight w:val="0"/>
      <w:marTop w:val="0"/>
      <w:marBottom w:val="0"/>
      <w:divBdr>
        <w:top w:val="none" w:sz="0" w:space="0" w:color="auto"/>
        <w:left w:val="none" w:sz="0" w:space="0" w:color="auto"/>
        <w:bottom w:val="none" w:sz="0" w:space="0" w:color="auto"/>
        <w:right w:val="none" w:sz="0" w:space="0" w:color="auto"/>
      </w:divBdr>
    </w:div>
    <w:div w:id="1290669036">
      <w:bodyDiv w:val="1"/>
      <w:marLeft w:val="0"/>
      <w:marRight w:val="0"/>
      <w:marTop w:val="0"/>
      <w:marBottom w:val="0"/>
      <w:divBdr>
        <w:top w:val="none" w:sz="0" w:space="0" w:color="auto"/>
        <w:left w:val="none" w:sz="0" w:space="0" w:color="auto"/>
        <w:bottom w:val="none" w:sz="0" w:space="0" w:color="auto"/>
        <w:right w:val="none" w:sz="0" w:space="0" w:color="auto"/>
      </w:divBdr>
    </w:div>
    <w:div w:id="1325890598">
      <w:bodyDiv w:val="1"/>
      <w:marLeft w:val="0"/>
      <w:marRight w:val="0"/>
      <w:marTop w:val="0"/>
      <w:marBottom w:val="0"/>
      <w:divBdr>
        <w:top w:val="none" w:sz="0" w:space="0" w:color="auto"/>
        <w:left w:val="none" w:sz="0" w:space="0" w:color="auto"/>
        <w:bottom w:val="none" w:sz="0" w:space="0" w:color="auto"/>
        <w:right w:val="none" w:sz="0" w:space="0" w:color="auto"/>
      </w:divBdr>
    </w:div>
    <w:div w:id="1339842993">
      <w:bodyDiv w:val="1"/>
      <w:marLeft w:val="0"/>
      <w:marRight w:val="0"/>
      <w:marTop w:val="0"/>
      <w:marBottom w:val="0"/>
      <w:divBdr>
        <w:top w:val="none" w:sz="0" w:space="0" w:color="auto"/>
        <w:left w:val="none" w:sz="0" w:space="0" w:color="auto"/>
        <w:bottom w:val="none" w:sz="0" w:space="0" w:color="auto"/>
        <w:right w:val="none" w:sz="0" w:space="0" w:color="auto"/>
      </w:divBdr>
    </w:div>
    <w:div w:id="1378699093">
      <w:bodyDiv w:val="1"/>
      <w:marLeft w:val="0"/>
      <w:marRight w:val="0"/>
      <w:marTop w:val="0"/>
      <w:marBottom w:val="0"/>
      <w:divBdr>
        <w:top w:val="none" w:sz="0" w:space="0" w:color="auto"/>
        <w:left w:val="none" w:sz="0" w:space="0" w:color="auto"/>
        <w:bottom w:val="none" w:sz="0" w:space="0" w:color="auto"/>
        <w:right w:val="none" w:sz="0" w:space="0" w:color="auto"/>
      </w:divBdr>
    </w:div>
    <w:div w:id="1501778606">
      <w:bodyDiv w:val="1"/>
      <w:marLeft w:val="0"/>
      <w:marRight w:val="0"/>
      <w:marTop w:val="0"/>
      <w:marBottom w:val="0"/>
      <w:divBdr>
        <w:top w:val="none" w:sz="0" w:space="0" w:color="auto"/>
        <w:left w:val="none" w:sz="0" w:space="0" w:color="auto"/>
        <w:bottom w:val="none" w:sz="0" w:space="0" w:color="auto"/>
        <w:right w:val="none" w:sz="0" w:space="0" w:color="auto"/>
      </w:divBdr>
    </w:div>
    <w:div w:id="1646009877">
      <w:bodyDiv w:val="1"/>
      <w:marLeft w:val="0"/>
      <w:marRight w:val="0"/>
      <w:marTop w:val="0"/>
      <w:marBottom w:val="0"/>
      <w:divBdr>
        <w:top w:val="none" w:sz="0" w:space="0" w:color="auto"/>
        <w:left w:val="none" w:sz="0" w:space="0" w:color="auto"/>
        <w:bottom w:val="none" w:sz="0" w:space="0" w:color="auto"/>
        <w:right w:val="none" w:sz="0" w:space="0" w:color="auto"/>
      </w:divBdr>
    </w:div>
    <w:div w:id="1655329878">
      <w:bodyDiv w:val="1"/>
      <w:marLeft w:val="0"/>
      <w:marRight w:val="0"/>
      <w:marTop w:val="0"/>
      <w:marBottom w:val="0"/>
      <w:divBdr>
        <w:top w:val="none" w:sz="0" w:space="0" w:color="auto"/>
        <w:left w:val="none" w:sz="0" w:space="0" w:color="auto"/>
        <w:bottom w:val="none" w:sz="0" w:space="0" w:color="auto"/>
        <w:right w:val="none" w:sz="0" w:space="0" w:color="auto"/>
      </w:divBdr>
    </w:div>
    <w:div w:id="1750734579">
      <w:bodyDiv w:val="1"/>
      <w:marLeft w:val="0"/>
      <w:marRight w:val="0"/>
      <w:marTop w:val="0"/>
      <w:marBottom w:val="0"/>
      <w:divBdr>
        <w:top w:val="none" w:sz="0" w:space="0" w:color="auto"/>
        <w:left w:val="none" w:sz="0" w:space="0" w:color="auto"/>
        <w:bottom w:val="none" w:sz="0" w:space="0" w:color="auto"/>
        <w:right w:val="none" w:sz="0" w:space="0" w:color="auto"/>
      </w:divBdr>
    </w:div>
    <w:div w:id="1807354599">
      <w:bodyDiv w:val="1"/>
      <w:marLeft w:val="0"/>
      <w:marRight w:val="0"/>
      <w:marTop w:val="0"/>
      <w:marBottom w:val="0"/>
      <w:divBdr>
        <w:top w:val="none" w:sz="0" w:space="0" w:color="auto"/>
        <w:left w:val="none" w:sz="0" w:space="0" w:color="auto"/>
        <w:bottom w:val="none" w:sz="0" w:space="0" w:color="auto"/>
        <w:right w:val="none" w:sz="0" w:space="0" w:color="auto"/>
      </w:divBdr>
    </w:div>
    <w:div w:id="1819420211">
      <w:bodyDiv w:val="1"/>
      <w:marLeft w:val="0"/>
      <w:marRight w:val="0"/>
      <w:marTop w:val="0"/>
      <w:marBottom w:val="0"/>
      <w:divBdr>
        <w:top w:val="none" w:sz="0" w:space="0" w:color="auto"/>
        <w:left w:val="none" w:sz="0" w:space="0" w:color="auto"/>
        <w:bottom w:val="none" w:sz="0" w:space="0" w:color="auto"/>
        <w:right w:val="none" w:sz="0" w:space="0" w:color="auto"/>
      </w:divBdr>
    </w:div>
    <w:div w:id="2019848902">
      <w:bodyDiv w:val="1"/>
      <w:marLeft w:val="0"/>
      <w:marRight w:val="0"/>
      <w:marTop w:val="0"/>
      <w:marBottom w:val="0"/>
      <w:divBdr>
        <w:top w:val="none" w:sz="0" w:space="0" w:color="auto"/>
        <w:left w:val="none" w:sz="0" w:space="0" w:color="auto"/>
        <w:bottom w:val="none" w:sz="0" w:space="0" w:color="auto"/>
        <w:right w:val="none" w:sz="0" w:space="0" w:color="auto"/>
      </w:divBdr>
    </w:div>
    <w:div w:id="2076278722">
      <w:bodyDiv w:val="1"/>
      <w:marLeft w:val="0"/>
      <w:marRight w:val="0"/>
      <w:marTop w:val="0"/>
      <w:marBottom w:val="0"/>
      <w:divBdr>
        <w:top w:val="none" w:sz="0" w:space="0" w:color="auto"/>
        <w:left w:val="none" w:sz="0" w:space="0" w:color="auto"/>
        <w:bottom w:val="none" w:sz="0" w:space="0" w:color="auto"/>
        <w:right w:val="none" w:sz="0" w:space="0" w:color="auto"/>
      </w:divBdr>
    </w:div>
    <w:div w:id="21434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10560</Words>
  <Characters>60198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Планета</dc:creator>
  <cp:lastModifiedBy>Учетная запись Майкрософт</cp:lastModifiedBy>
  <cp:revision>4</cp:revision>
  <dcterms:created xsi:type="dcterms:W3CDTF">2021-04-21T09:05:00Z</dcterms:created>
  <dcterms:modified xsi:type="dcterms:W3CDTF">2021-04-21T09:20:00Z</dcterms:modified>
</cp:coreProperties>
</file>