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D6" w:rsidRDefault="00B90027" w:rsidP="00B90027">
      <w:pPr>
        <w:jc w:val="center"/>
      </w:pPr>
      <w:r>
        <w:rPr>
          <w:noProof/>
          <w:lang w:eastAsia="ru-RU"/>
        </w:rPr>
        <w:drawing>
          <wp:inline distT="0" distB="0" distL="0" distR="0" wp14:anchorId="40E3AAD5" wp14:editId="791D7F46">
            <wp:extent cx="5710530" cy="8459497"/>
            <wp:effectExtent l="1371600" t="0" r="135763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f80e16-a535-4e38-a6f5-7da1f05ccbdc.jfif"/>
                    <pic:cNvPicPr/>
                  </pic:nvPicPr>
                  <pic:blipFill>
                    <a:blip r:embed="rId8">
                      <a:extLst>
                        <a:ext uri="{28A0092B-C50C-407E-A947-70E740481C1C}">
                          <a14:useLocalDpi xmlns:a14="http://schemas.microsoft.com/office/drawing/2010/main" val="0"/>
                        </a:ext>
                      </a:extLst>
                    </a:blip>
                    <a:stretch>
                      <a:fillRect/>
                    </a:stretch>
                  </pic:blipFill>
                  <pic:spPr>
                    <a:xfrm rot="16200000">
                      <a:off x="0" y="0"/>
                      <a:ext cx="5716190" cy="8467882"/>
                    </a:xfrm>
                    <a:prstGeom prst="rect">
                      <a:avLst/>
                    </a:prstGeom>
                  </pic:spPr>
                </pic:pic>
              </a:graphicData>
            </a:graphic>
          </wp:inline>
        </w:drawing>
      </w:r>
      <w:bookmarkStart w:id="0" w:name="_GoBack"/>
      <w:bookmarkEnd w:id="0"/>
    </w:p>
    <w:p w:rsidR="00CE0659" w:rsidRPr="00CE0659" w:rsidRDefault="00CE0659" w:rsidP="00CE0659">
      <w:pPr>
        <w:spacing w:after="0" w:line="276" w:lineRule="auto"/>
        <w:jc w:val="center"/>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Содержание</w:t>
      </w:r>
    </w:p>
    <w:p w:rsidR="00CE0659" w:rsidRPr="00CE0659" w:rsidRDefault="00CE0659" w:rsidP="00CE0659">
      <w:pPr>
        <w:spacing w:after="0" w:line="276" w:lineRule="auto"/>
        <w:ind w:right="101"/>
        <w:rPr>
          <w:rFonts w:ascii="Times New Roman" w:eastAsia="Times New Roman" w:hAnsi="Times New Roman" w:cs="Times New Roman"/>
          <w:color w:val="000000"/>
          <w:sz w:val="28"/>
          <w:szCs w:val="28"/>
          <w:lang w:eastAsia="ru-RU"/>
        </w:rPr>
      </w:pPr>
    </w:p>
    <w:tbl>
      <w:tblPr>
        <w:tblStyle w:val="TableGrid"/>
        <w:tblW w:w="14868" w:type="dxa"/>
        <w:tblInd w:w="295" w:type="dxa"/>
        <w:tblCellMar>
          <w:top w:w="7" w:type="dxa"/>
          <w:left w:w="108" w:type="dxa"/>
          <w:right w:w="115" w:type="dxa"/>
        </w:tblCellMar>
        <w:tblLook w:val="04A0" w:firstRow="1" w:lastRow="0" w:firstColumn="1" w:lastColumn="0" w:noHBand="0" w:noVBand="1"/>
      </w:tblPr>
      <w:tblGrid>
        <w:gridCol w:w="1347"/>
        <w:gridCol w:w="12301"/>
        <w:gridCol w:w="1220"/>
      </w:tblGrid>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Введение</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4</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I</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Целевой раздел</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7</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Пояснительная записка</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7</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1.1.1</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Цели и задачи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7</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1.1.2</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Принципы и подходы к формированию образовательной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8</w:t>
            </w:r>
          </w:p>
        </w:tc>
      </w:tr>
      <w:tr w:rsidR="00CE0659" w:rsidRPr="00CE0659" w:rsidTr="00CE0659">
        <w:trPr>
          <w:trHeight w:val="703"/>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1.1.3</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Значимые характеристики, в том числе характеристики особенностей развития детей раннего и дошкольного возраста</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9</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1.1.4</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Планируемые результаты реализации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10</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1.1.5</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Педагогическая диагностика достижения планируемых результатов</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lang w:val="en-US"/>
              </w:rPr>
              <w:t>2</w:t>
            </w:r>
            <w:r w:rsidR="0068368D">
              <w:rPr>
                <w:rFonts w:ascii="Times New Roman" w:hAnsi="Times New Roman" w:cs="Times New Roman"/>
                <w:color w:val="000000"/>
                <w:sz w:val="28"/>
                <w:szCs w:val="28"/>
                <w:lang w:val="en-US"/>
              </w:rPr>
              <w:t>1</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II</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Содержательный раздел</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0068368D">
              <w:rPr>
                <w:rFonts w:ascii="Times New Roman" w:hAnsi="Times New Roman" w:cs="Times New Roman"/>
                <w:color w:val="000000"/>
                <w:sz w:val="28"/>
                <w:szCs w:val="28"/>
                <w:lang w:val="en-US"/>
              </w:rPr>
              <w:t>5</w:t>
            </w:r>
          </w:p>
        </w:tc>
      </w:tr>
      <w:tr w:rsidR="00CE0659" w:rsidRPr="00CE0659" w:rsidTr="00CE0659">
        <w:trPr>
          <w:trHeight w:val="706"/>
        </w:trPr>
        <w:tc>
          <w:tcPr>
            <w:tcW w:w="1347" w:type="dxa"/>
            <w:vMerge w:val="restart"/>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2.1</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516"/>
              <w:rPr>
                <w:rFonts w:ascii="Times New Roman" w:hAnsi="Times New Roman" w:cs="Times New Roman"/>
                <w:color w:val="000000"/>
                <w:sz w:val="28"/>
                <w:szCs w:val="28"/>
              </w:rPr>
            </w:pPr>
            <w:r w:rsidRPr="00CE0659">
              <w:rPr>
                <w:rFonts w:ascii="Times New Roman" w:hAnsi="Times New Roman" w:cs="Times New Roman"/>
                <w:color w:val="000000"/>
                <w:sz w:val="28"/>
                <w:szCs w:val="28"/>
              </w:rPr>
              <w:t>Описание образовательной деятельности в соответствии с задачами и содержанием образования (обучения и воспитания) по образовательным областям</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0068368D">
              <w:rPr>
                <w:rFonts w:ascii="Times New Roman" w:hAnsi="Times New Roman" w:cs="Times New Roman"/>
                <w:color w:val="000000"/>
                <w:sz w:val="28"/>
                <w:szCs w:val="28"/>
                <w:lang w:val="en-US"/>
              </w:rPr>
              <w:t>5</w:t>
            </w:r>
          </w:p>
        </w:tc>
      </w:tr>
      <w:tr w:rsidR="00CE0659" w:rsidRPr="00CE0659" w:rsidTr="00CE0659">
        <w:trPr>
          <w:trHeight w:val="358"/>
        </w:trPr>
        <w:tc>
          <w:tcPr>
            <w:tcW w:w="0" w:type="auto"/>
            <w:vMerge/>
            <w:tcBorders>
              <w:top w:val="nil"/>
              <w:left w:val="single" w:sz="4" w:space="0" w:color="000000"/>
              <w:bottom w:val="nil"/>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Социально-коммуникативное развитие</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0068368D">
              <w:rPr>
                <w:rFonts w:ascii="Times New Roman" w:hAnsi="Times New Roman" w:cs="Times New Roman"/>
                <w:color w:val="000000"/>
                <w:sz w:val="28"/>
                <w:szCs w:val="28"/>
                <w:lang w:val="en-US"/>
              </w:rPr>
              <w:t>5</w:t>
            </w:r>
          </w:p>
        </w:tc>
      </w:tr>
      <w:tr w:rsidR="00CE0659" w:rsidRPr="00CE0659" w:rsidTr="00CE0659">
        <w:trPr>
          <w:trHeight w:val="358"/>
        </w:trPr>
        <w:tc>
          <w:tcPr>
            <w:tcW w:w="0" w:type="auto"/>
            <w:vMerge/>
            <w:tcBorders>
              <w:top w:val="nil"/>
              <w:left w:val="single" w:sz="4" w:space="0" w:color="000000"/>
              <w:bottom w:val="nil"/>
              <w:right w:val="single" w:sz="4" w:space="0" w:color="000000"/>
            </w:tcBorders>
            <w:vAlign w:val="bottom"/>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4</w:t>
            </w:r>
            <w:r w:rsidR="0068368D">
              <w:rPr>
                <w:rFonts w:ascii="Times New Roman" w:hAnsi="Times New Roman" w:cs="Times New Roman"/>
                <w:color w:val="000000"/>
                <w:sz w:val="28"/>
                <w:szCs w:val="28"/>
                <w:lang w:val="en-US"/>
              </w:rPr>
              <w:t>3</w:t>
            </w:r>
          </w:p>
        </w:tc>
      </w:tr>
      <w:tr w:rsidR="00CE0659" w:rsidRPr="00CE0659" w:rsidTr="00CE0659">
        <w:trPr>
          <w:trHeight w:val="358"/>
        </w:trPr>
        <w:tc>
          <w:tcPr>
            <w:tcW w:w="0" w:type="auto"/>
            <w:vMerge/>
            <w:tcBorders>
              <w:top w:val="nil"/>
              <w:left w:val="single" w:sz="4" w:space="0" w:color="000000"/>
              <w:bottom w:val="nil"/>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Речевое развитие</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lang w:val="en-US"/>
              </w:rPr>
              <w:t>5</w:t>
            </w:r>
            <w:r w:rsidR="0068368D">
              <w:rPr>
                <w:rFonts w:ascii="Times New Roman" w:hAnsi="Times New Roman" w:cs="Times New Roman"/>
                <w:color w:val="000000"/>
                <w:sz w:val="28"/>
                <w:szCs w:val="28"/>
                <w:lang w:val="en-US"/>
              </w:rPr>
              <w:t>8</w:t>
            </w:r>
          </w:p>
        </w:tc>
      </w:tr>
      <w:tr w:rsidR="00CE0659" w:rsidRPr="00CE0659" w:rsidTr="00CE0659">
        <w:trPr>
          <w:trHeight w:val="358"/>
        </w:trPr>
        <w:tc>
          <w:tcPr>
            <w:tcW w:w="0" w:type="auto"/>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Художественно-эстетическое развитие</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7</w:t>
            </w:r>
            <w:r w:rsidR="0068368D">
              <w:rPr>
                <w:rFonts w:ascii="Times New Roman" w:hAnsi="Times New Roman" w:cs="Times New Roman"/>
                <w:color w:val="000000"/>
                <w:sz w:val="28"/>
                <w:szCs w:val="28"/>
                <w:lang w:val="en-US"/>
              </w:rPr>
              <w:t>4</w:t>
            </w:r>
          </w:p>
        </w:tc>
      </w:tr>
      <w:tr w:rsidR="00CE0659" w:rsidRPr="00CE0659" w:rsidTr="00CE0659">
        <w:trPr>
          <w:trHeight w:val="358"/>
        </w:trPr>
        <w:tc>
          <w:tcPr>
            <w:tcW w:w="0" w:type="auto"/>
            <w:vMerge/>
            <w:tcBorders>
              <w:top w:val="nil"/>
              <w:left w:val="single" w:sz="4" w:space="0" w:color="000000"/>
              <w:bottom w:val="single" w:sz="4" w:space="0" w:color="000000"/>
              <w:right w:val="single" w:sz="4" w:space="0" w:color="000000"/>
            </w:tcBorders>
            <w:vAlign w:val="bottom"/>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Физическое развитие</w:t>
            </w:r>
          </w:p>
        </w:tc>
        <w:tc>
          <w:tcPr>
            <w:tcW w:w="1220" w:type="dxa"/>
            <w:tcBorders>
              <w:top w:val="single" w:sz="4" w:space="0" w:color="000000"/>
              <w:left w:val="single" w:sz="4" w:space="0" w:color="000000"/>
              <w:bottom w:val="single" w:sz="4" w:space="0" w:color="000000"/>
              <w:right w:val="single" w:sz="4" w:space="0" w:color="000000"/>
            </w:tcBorders>
          </w:tcPr>
          <w:p w:rsidR="00CE0659" w:rsidRPr="00B7458F"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11</w:t>
            </w:r>
            <w:r w:rsidR="00B7458F">
              <w:rPr>
                <w:rFonts w:ascii="Times New Roman" w:hAnsi="Times New Roman" w:cs="Times New Roman"/>
                <w:color w:val="000000"/>
                <w:sz w:val="28"/>
                <w:szCs w:val="28"/>
                <w:lang w:val="en-US"/>
              </w:rPr>
              <w:t>4</w:t>
            </w:r>
          </w:p>
        </w:tc>
      </w:tr>
      <w:tr w:rsidR="00CE0659" w:rsidRPr="00CE0659" w:rsidTr="00CE0659">
        <w:trPr>
          <w:trHeight w:val="1051"/>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2.2</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13</w:t>
            </w:r>
            <w:r w:rsidR="00B7458F">
              <w:rPr>
                <w:rFonts w:ascii="Times New Roman" w:hAnsi="Times New Roman" w:cs="Times New Roman"/>
                <w:color w:val="000000"/>
                <w:sz w:val="28"/>
                <w:szCs w:val="28"/>
                <w:lang w:val="en-US"/>
              </w:rPr>
              <w:t>6</w:t>
            </w:r>
          </w:p>
        </w:tc>
      </w:tr>
      <w:tr w:rsidR="00CE0659" w:rsidRPr="00CE0659" w:rsidTr="00CE0659">
        <w:trPr>
          <w:trHeight w:val="352"/>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2.3</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Особенности образовательной деятельности разных видов и культурных практик</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w:t>
            </w:r>
            <w:r w:rsidRPr="00CE0659">
              <w:rPr>
                <w:rFonts w:ascii="Times New Roman" w:hAnsi="Times New Roman" w:cs="Times New Roman"/>
                <w:color w:val="000000"/>
                <w:sz w:val="28"/>
                <w:szCs w:val="28"/>
                <w:lang w:val="en-US"/>
              </w:rPr>
              <w:t>4</w:t>
            </w:r>
            <w:r w:rsidR="00B7458F">
              <w:rPr>
                <w:rFonts w:ascii="Times New Roman" w:hAnsi="Times New Roman" w:cs="Times New Roman"/>
                <w:color w:val="000000"/>
                <w:sz w:val="28"/>
                <w:szCs w:val="28"/>
                <w:lang w:val="en-US"/>
              </w:rPr>
              <w:t>1</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2.4</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Описание способов и направления поддержки детской инициативы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14</w:t>
            </w:r>
            <w:r w:rsidR="00B7458F">
              <w:rPr>
                <w:rFonts w:ascii="Times New Roman" w:hAnsi="Times New Roman" w:cs="Times New Roman"/>
                <w:color w:val="000000"/>
                <w:sz w:val="28"/>
                <w:szCs w:val="28"/>
                <w:lang w:val="en-US"/>
              </w:rPr>
              <w:t>6</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2.5</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Особенности взаимодействия педагогического коллектива с семьями воспитанников</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15</w:t>
            </w:r>
            <w:r w:rsidR="00B7458F">
              <w:rPr>
                <w:rFonts w:ascii="Times New Roman" w:hAnsi="Times New Roman" w:cs="Times New Roman"/>
                <w:color w:val="000000"/>
                <w:sz w:val="28"/>
                <w:szCs w:val="28"/>
                <w:lang w:val="en-US"/>
              </w:rPr>
              <w:t>3</w:t>
            </w:r>
          </w:p>
        </w:tc>
      </w:tr>
      <w:tr w:rsidR="00CE0659" w:rsidRPr="00CE0659" w:rsidTr="00CE0659">
        <w:trPr>
          <w:trHeight w:val="706"/>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2.6</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Содержание образовательной деятельности по коррекции нарушений развития детей с ограниченными возможностями здоровья</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15</w:t>
            </w:r>
            <w:r w:rsidR="00B7458F">
              <w:rPr>
                <w:rFonts w:ascii="Times New Roman" w:hAnsi="Times New Roman" w:cs="Times New Roman"/>
                <w:color w:val="000000"/>
                <w:sz w:val="28"/>
                <w:szCs w:val="28"/>
                <w:lang w:val="en-US"/>
              </w:rPr>
              <w:t>7</w:t>
            </w:r>
          </w:p>
        </w:tc>
      </w:tr>
    </w:tbl>
    <w:p w:rsidR="00CE0659" w:rsidRPr="00CE0659" w:rsidRDefault="00CE0659" w:rsidP="00CE0659">
      <w:pPr>
        <w:spacing w:after="0" w:line="276" w:lineRule="auto"/>
        <w:ind w:right="256"/>
        <w:rPr>
          <w:rFonts w:ascii="Times New Roman" w:eastAsia="Times New Roman" w:hAnsi="Times New Roman" w:cs="Times New Roman"/>
          <w:color w:val="000000"/>
          <w:sz w:val="28"/>
          <w:szCs w:val="28"/>
          <w:lang w:eastAsia="ru-RU"/>
        </w:rPr>
      </w:pPr>
    </w:p>
    <w:tbl>
      <w:tblPr>
        <w:tblStyle w:val="TableGrid"/>
        <w:tblW w:w="14868" w:type="dxa"/>
        <w:tblInd w:w="295" w:type="dxa"/>
        <w:tblCellMar>
          <w:top w:w="7" w:type="dxa"/>
          <w:left w:w="108" w:type="dxa"/>
          <w:right w:w="602" w:type="dxa"/>
        </w:tblCellMar>
        <w:tblLook w:val="04A0" w:firstRow="1" w:lastRow="0" w:firstColumn="1" w:lastColumn="0" w:noHBand="0" w:noVBand="1"/>
      </w:tblPr>
      <w:tblGrid>
        <w:gridCol w:w="1347"/>
        <w:gridCol w:w="12301"/>
        <w:gridCol w:w="1220"/>
      </w:tblGrid>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2.7</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Федеральная рабочая программа Воспитания</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17</w:t>
            </w:r>
            <w:r w:rsidR="00B7458F">
              <w:rPr>
                <w:rFonts w:ascii="Times New Roman" w:hAnsi="Times New Roman" w:cs="Times New Roman"/>
                <w:color w:val="000000"/>
                <w:sz w:val="28"/>
                <w:szCs w:val="28"/>
                <w:lang w:val="en-US"/>
              </w:rPr>
              <w:t>3</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III</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Организационный раздел</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19</w:t>
            </w:r>
            <w:r w:rsidRPr="00CE0659">
              <w:rPr>
                <w:rFonts w:ascii="Times New Roman" w:hAnsi="Times New Roman" w:cs="Times New Roman"/>
                <w:color w:val="000000"/>
                <w:sz w:val="28"/>
                <w:szCs w:val="28"/>
                <w:lang w:val="en-US"/>
              </w:rPr>
              <w:t>7</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3.1</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Психолого-педагогические условия реализации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19</w:t>
            </w:r>
            <w:r w:rsidRPr="00CE0659">
              <w:rPr>
                <w:rFonts w:ascii="Times New Roman" w:hAnsi="Times New Roman" w:cs="Times New Roman"/>
                <w:color w:val="000000"/>
                <w:sz w:val="28"/>
                <w:szCs w:val="28"/>
                <w:lang w:val="en-US"/>
              </w:rPr>
              <w:t>7</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3.2</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Особенности организации развивающей предметно-пространственной среды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19</w:t>
            </w:r>
            <w:r w:rsidRPr="00CE0659">
              <w:rPr>
                <w:rFonts w:ascii="Times New Roman" w:hAnsi="Times New Roman" w:cs="Times New Roman"/>
                <w:color w:val="000000"/>
                <w:sz w:val="28"/>
                <w:szCs w:val="28"/>
                <w:lang w:val="en-US"/>
              </w:rPr>
              <w:t>9</w:t>
            </w:r>
          </w:p>
        </w:tc>
      </w:tr>
      <w:tr w:rsidR="00CE0659" w:rsidRPr="00CE0659" w:rsidTr="00CE0659">
        <w:trPr>
          <w:trHeight w:val="691"/>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3.3</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Материально-техническое обеспечение, обеспеченность методическими материалами и средствами обучения и воспитания</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20</w:t>
            </w:r>
            <w:r w:rsidRPr="00CE0659">
              <w:rPr>
                <w:rFonts w:ascii="Times New Roman" w:hAnsi="Times New Roman" w:cs="Times New Roman"/>
                <w:color w:val="000000"/>
                <w:sz w:val="28"/>
                <w:szCs w:val="28"/>
                <w:lang w:val="en-US"/>
              </w:rPr>
              <w:t>3</w:t>
            </w:r>
          </w:p>
        </w:tc>
      </w:tr>
      <w:tr w:rsidR="00CE0659" w:rsidRPr="00CE0659" w:rsidTr="00CE0659">
        <w:trPr>
          <w:trHeight w:val="689"/>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3.4</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Примерный перечень литературных, музыкальных, художественных, анимационных произведений для реализации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lang w:val="en-US"/>
              </w:rPr>
              <w:t>206</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3.5</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Кадровые условия реализации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Pr="00CE0659">
              <w:rPr>
                <w:rFonts w:ascii="Times New Roman" w:hAnsi="Times New Roman" w:cs="Times New Roman"/>
                <w:color w:val="000000"/>
                <w:sz w:val="28"/>
                <w:szCs w:val="28"/>
                <w:lang w:val="en-US"/>
              </w:rPr>
              <w:t>30</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3.6</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Примерный режим и распорядок дня в дошкольных группах</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Pr="00CE0659">
              <w:rPr>
                <w:rFonts w:ascii="Times New Roman" w:hAnsi="Times New Roman" w:cs="Times New Roman"/>
                <w:color w:val="000000"/>
                <w:sz w:val="28"/>
                <w:szCs w:val="28"/>
                <w:lang w:val="en-US"/>
              </w:rPr>
              <w:t>31</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3.7</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Календарный план воспитательной работы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24</w:t>
            </w:r>
            <w:r w:rsidR="00B7458F">
              <w:rPr>
                <w:rFonts w:ascii="Times New Roman" w:hAnsi="Times New Roman" w:cs="Times New Roman"/>
                <w:color w:val="000000"/>
                <w:sz w:val="28"/>
                <w:szCs w:val="28"/>
                <w:lang w:val="en-US"/>
              </w:rPr>
              <w:t>5</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IV</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Дополнительный раздел</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Pr="00CE0659">
              <w:rPr>
                <w:rFonts w:ascii="Times New Roman" w:hAnsi="Times New Roman" w:cs="Times New Roman"/>
                <w:color w:val="000000"/>
                <w:sz w:val="28"/>
                <w:szCs w:val="28"/>
                <w:lang w:val="en-US"/>
              </w:rPr>
              <w:t>4</w:t>
            </w:r>
            <w:r w:rsidR="00B7458F">
              <w:rPr>
                <w:rFonts w:ascii="Times New Roman" w:hAnsi="Times New Roman" w:cs="Times New Roman"/>
                <w:color w:val="000000"/>
                <w:sz w:val="28"/>
                <w:szCs w:val="28"/>
                <w:lang w:val="en-US"/>
              </w:rPr>
              <w:t>8</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4.1</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Ссылка на федеральную программу</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Pr="00CE0659">
              <w:rPr>
                <w:rFonts w:ascii="Times New Roman" w:hAnsi="Times New Roman" w:cs="Times New Roman"/>
                <w:color w:val="000000"/>
                <w:sz w:val="28"/>
                <w:szCs w:val="28"/>
                <w:lang w:val="en-US"/>
              </w:rPr>
              <w:t>4</w:t>
            </w:r>
            <w:r w:rsidR="00B7458F">
              <w:rPr>
                <w:rFonts w:ascii="Times New Roman" w:hAnsi="Times New Roman" w:cs="Times New Roman"/>
                <w:color w:val="000000"/>
                <w:sz w:val="28"/>
                <w:szCs w:val="28"/>
                <w:lang w:val="en-US"/>
              </w:rPr>
              <w:t>8</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4.</w:t>
            </w:r>
            <w:r w:rsidRPr="00CE0659">
              <w:rPr>
                <w:rFonts w:ascii="Times New Roman" w:hAnsi="Times New Roman" w:cs="Times New Roman"/>
                <w:color w:val="000000"/>
                <w:sz w:val="28"/>
                <w:szCs w:val="28"/>
                <w:lang w:val="en-US"/>
              </w:rPr>
              <w:t>2</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Характеристика взаимодействия педагогического коллектива с семьями детей</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Pr="00CE0659">
              <w:rPr>
                <w:rFonts w:ascii="Times New Roman" w:hAnsi="Times New Roman" w:cs="Times New Roman"/>
                <w:color w:val="000000"/>
                <w:sz w:val="28"/>
                <w:szCs w:val="28"/>
                <w:lang w:val="en-US"/>
              </w:rPr>
              <w:t>4</w:t>
            </w:r>
            <w:r w:rsidR="00B7458F">
              <w:rPr>
                <w:rFonts w:ascii="Times New Roman" w:hAnsi="Times New Roman" w:cs="Times New Roman"/>
                <w:color w:val="000000"/>
                <w:sz w:val="28"/>
                <w:szCs w:val="28"/>
                <w:lang w:val="en-US"/>
              </w:rPr>
              <w:t>8</w:t>
            </w:r>
          </w:p>
        </w:tc>
      </w:tr>
    </w:tbl>
    <w:p w:rsidR="00CE0659" w:rsidRPr="00CE0659" w:rsidRDefault="00CE0659" w:rsidP="00CE0659">
      <w:pPr>
        <w:spacing w:after="3" w:line="276" w:lineRule="auto"/>
        <w:ind w:right="7662"/>
        <w:rPr>
          <w:rFonts w:ascii="Times New Roman" w:eastAsia="Times New Roman" w:hAnsi="Times New Roman" w:cs="Times New Roman"/>
          <w:color w:val="000000"/>
          <w:sz w:val="28"/>
          <w:szCs w:val="28"/>
          <w:lang w:eastAsia="ru-RU"/>
        </w:rPr>
        <w:sectPr w:rsidR="00CE0659" w:rsidRPr="00CE0659" w:rsidSect="00A61D3F">
          <w:footerReference w:type="default" r:id="rId9"/>
          <w:pgSz w:w="17102" w:h="12283" w:orient="landscape"/>
          <w:pgMar w:top="426" w:right="850" w:bottom="1134" w:left="1418" w:header="720" w:footer="720" w:gutter="0"/>
          <w:cols w:space="720"/>
          <w:docGrid w:linePitch="299"/>
        </w:sectPr>
      </w:pPr>
    </w:p>
    <w:p w:rsidR="00CE0659" w:rsidRPr="00CE0659" w:rsidRDefault="00CE0659" w:rsidP="00CE0659">
      <w:pPr>
        <w:spacing w:line="276" w:lineRule="auto"/>
        <w:rPr>
          <w:rFonts w:ascii="Times New Roman" w:hAnsi="Times New Roman" w:cs="Times New Roman"/>
          <w:b/>
          <w:sz w:val="28"/>
          <w:szCs w:val="28"/>
        </w:rPr>
      </w:pPr>
      <w:r w:rsidRPr="00CE0659">
        <w:rPr>
          <w:rFonts w:ascii="Times New Roman" w:hAnsi="Times New Roman" w:cs="Times New Roman"/>
          <w:b/>
          <w:sz w:val="28"/>
          <w:szCs w:val="28"/>
        </w:rPr>
        <w:lastRenderedPageBreak/>
        <w:t>Введение</w:t>
      </w:r>
    </w:p>
    <w:p w:rsidR="00C51DCE" w:rsidRDefault="00CE0659" w:rsidP="00C51DCE">
      <w:pPr>
        <w:spacing w:after="0" w:line="240"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Образовательная программа дошкольного образования (далее Образовательная программа) предназначена для реализации в </w:t>
      </w:r>
      <w:r w:rsidR="00C51DCE" w:rsidRPr="007E0D34">
        <w:rPr>
          <w:rFonts w:ascii="Times New Roman" w:eastAsia="Times New Roman" w:hAnsi="Times New Roman" w:cs="Times New Roman"/>
          <w:color w:val="000000"/>
          <w:sz w:val="28"/>
          <w:szCs w:val="28"/>
          <w:lang w:eastAsia="ru-RU"/>
        </w:rPr>
        <w:t>Мун</w:t>
      </w:r>
      <w:r w:rsidR="00C51DCE">
        <w:rPr>
          <w:rFonts w:ascii="Times New Roman" w:eastAsia="Times New Roman" w:hAnsi="Times New Roman" w:cs="Times New Roman"/>
          <w:color w:val="000000"/>
          <w:sz w:val="28"/>
          <w:szCs w:val="28"/>
          <w:lang w:eastAsia="ru-RU"/>
        </w:rPr>
        <w:t>иципальном бюджетном дошкольном образовательном учреждении</w:t>
      </w:r>
      <w:r w:rsidR="00C51DCE" w:rsidRPr="007E0D34">
        <w:rPr>
          <w:rFonts w:ascii="Times New Roman" w:eastAsia="Times New Roman" w:hAnsi="Times New Roman" w:cs="Times New Roman"/>
          <w:color w:val="000000"/>
          <w:sz w:val="28"/>
          <w:szCs w:val="28"/>
          <w:lang w:eastAsia="ru-RU"/>
        </w:rPr>
        <w:t xml:space="preserve"> «Уярский детский сад «Планета детства»</w:t>
      </w:r>
      <w:r w:rsidR="00C51DCE">
        <w:rPr>
          <w:rFonts w:ascii="Times New Roman" w:eastAsia="Times New Roman" w:hAnsi="Times New Roman" w:cs="Times New Roman"/>
          <w:color w:val="000000"/>
          <w:sz w:val="28"/>
          <w:szCs w:val="28"/>
          <w:lang w:eastAsia="ru-RU"/>
        </w:rPr>
        <w:t xml:space="preserve"> и структурных подразделениях: </w:t>
      </w:r>
    </w:p>
    <w:p w:rsidR="00C51DCE" w:rsidRPr="00674CDD" w:rsidRDefault="00C51DCE" w:rsidP="00C51DCE">
      <w:pPr>
        <w:spacing w:after="0" w:line="240" w:lineRule="auto"/>
        <w:rPr>
          <w:rFonts w:ascii="Arial" w:eastAsia="Calibri" w:hAnsi="Arial" w:cs="Arial"/>
          <w:color w:val="000000"/>
          <w:sz w:val="21"/>
          <w:szCs w:val="21"/>
          <w:shd w:val="clear" w:color="auto" w:fill="FFFFFF"/>
        </w:rPr>
      </w:pPr>
      <w:r w:rsidRPr="007E0D34">
        <w:rPr>
          <w:rFonts w:ascii="Times New Roman" w:eastAsia="Times New Roman" w:hAnsi="Times New Roman" w:cs="Times New Roman"/>
          <w:color w:val="000000"/>
          <w:sz w:val="28"/>
          <w:szCs w:val="28"/>
          <w:lang w:eastAsia="ru-RU"/>
        </w:rPr>
        <w:t>Мун</w:t>
      </w:r>
      <w:r>
        <w:rPr>
          <w:rFonts w:ascii="Times New Roman" w:eastAsia="Times New Roman" w:hAnsi="Times New Roman" w:cs="Times New Roman"/>
          <w:color w:val="000000"/>
          <w:sz w:val="28"/>
          <w:szCs w:val="28"/>
          <w:lang w:eastAsia="ru-RU"/>
        </w:rPr>
        <w:t xml:space="preserve">иципальное бюджетное дошкольное </w:t>
      </w:r>
      <w:r w:rsidRPr="007E0D34">
        <w:rPr>
          <w:rFonts w:ascii="Times New Roman" w:eastAsia="Times New Roman" w:hAnsi="Times New Roman" w:cs="Times New Roman"/>
          <w:color w:val="000000"/>
          <w:sz w:val="28"/>
          <w:szCs w:val="28"/>
          <w:lang w:eastAsia="ru-RU"/>
        </w:rPr>
        <w:t>образовательное учреждение «Уярский детский сад «Планета детства»</w:t>
      </w:r>
      <w:r>
        <w:rPr>
          <w:rFonts w:ascii="Times New Roman" w:eastAsia="Times New Roman" w:hAnsi="Times New Roman" w:cs="Times New Roman"/>
          <w:color w:val="000000"/>
          <w:sz w:val="28"/>
          <w:szCs w:val="28"/>
          <w:lang w:eastAsia="ru-RU"/>
        </w:rPr>
        <w:t xml:space="preserve"> структурное подразделение детский сад «Теремок», расположенный по адресу </w:t>
      </w:r>
      <w:r w:rsidRPr="007E0D34">
        <w:rPr>
          <w:rFonts w:ascii="Times New Roman" w:eastAsia="Calibri" w:hAnsi="Times New Roman" w:cs="Times New Roman"/>
          <w:color w:val="000000"/>
          <w:sz w:val="28"/>
          <w:szCs w:val="28"/>
          <w:shd w:val="clear" w:color="auto" w:fill="FFFFFF"/>
        </w:rPr>
        <w:t xml:space="preserve">Красноярский край, Уярский район, город Уяр, улица </w:t>
      </w:r>
      <w:r>
        <w:rPr>
          <w:rFonts w:ascii="Times New Roman" w:eastAsia="Calibri" w:hAnsi="Times New Roman" w:cs="Times New Roman"/>
          <w:color w:val="000000"/>
          <w:sz w:val="28"/>
          <w:szCs w:val="28"/>
          <w:shd w:val="clear" w:color="auto" w:fill="FFFFFF"/>
        </w:rPr>
        <w:t>К.Маркса 77;</w:t>
      </w:r>
    </w:p>
    <w:p w:rsidR="00C51DCE" w:rsidRDefault="00C51DCE" w:rsidP="00C51DCE">
      <w:pPr>
        <w:spacing w:after="0" w:line="240" w:lineRule="auto"/>
        <w:rPr>
          <w:rFonts w:ascii="Times New Roman" w:eastAsia="Times New Roman" w:hAnsi="Times New Roman" w:cs="Times New Roman"/>
          <w:color w:val="000000"/>
          <w:sz w:val="28"/>
          <w:szCs w:val="28"/>
          <w:lang w:eastAsia="ru-RU"/>
        </w:rPr>
      </w:pPr>
      <w:r w:rsidRPr="007E0D34">
        <w:rPr>
          <w:rFonts w:ascii="Times New Roman" w:eastAsia="Times New Roman" w:hAnsi="Times New Roman" w:cs="Times New Roman"/>
          <w:color w:val="000000"/>
          <w:sz w:val="28"/>
          <w:szCs w:val="28"/>
          <w:lang w:eastAsia="ru-RU"/>
        </w:rPr>
        <w:t>Мун</w:t>
      </w:r>
      <w:r>
        <w:rPr>
          <w:rFonts w:ascii="Times New Roman" w:eastAsia="Times New Roman" w:hAnsi="Times New Roman" w:cs="Times New Roman"/>
          <w:color w:val="000000"/>
          <w:sz w:val="28"/>
          <w:szCs w:val="28"/>
          <w:lang w:eastAsia="ru-RU"/>
        </w:rPr>
        <w:t xml:space="preserve">иципальное бюджетное дошкольное </w:t>
      </w:r>
      <w:r w:rsidRPr="007E0D34">
        <w:rPr>
          <w:rFonts w:ascii="Times New Roman" w:eastAsia="Times New Roman" w:hAnsi="Times New Roman" w:cs="Times New Roman"/>
          <w:color w:val="000000"/>
          <w:sz w:val="28"/>
          <w:szCs w:val="28"/>
          <w:lang w:eastAsia="ru-RU"/>
        </w:rPr>
        <w:t>образовательное учреждение «Уярский детский сад «Планета детства»</w:t>
      </w:r>
      <w:r>
        <w:rPr>
          <w:rFonts w:ascii="Times New Roman" w:eastAsia="Times New Roman" w:hAnsi="Times New Roman" w:cs="Times New Roman"/>
          <w:color w:val="000000"/>
          <w:sz w:val="28"/>
          <w:szCs w:val="28"/>
          <w:lang w:eastAsia="ru-RU"/>
        </w:rPr>
        <w:t xml:space="preserve"> структурное подразделение детский сад «Солнышко» расположенный по адресу </w:t>
      </w:r>
      <w:r w:rsidRPr="007E0D34">
        <w:rPr>
          <w:rFonts w:ascii="Times New Roman" w:eastAsia="Calibri" w:hAnsi="Times New Roman" w:cs="Times New Roman"/>
          <w:color w:val="000000"/>
          <w:sz w:val="28"/>
          <w:szCs w:val="28"/>
          <w:shd w:val="clear" w:color="auto" w:fill="FFFFFF"/>
        </w:rPr>
        <w:t xml:space="preserve">Красноярский край, Уярский район, </w:t>
      </w:r>
      <w:r>
        <w:rPr>
          <w:rFonts w:ascii="Times New Roman" w:eastAsia="Calibri" w:hAnsi="Times New Roman" w:cs="Times New Roman"/>
          <w:color w:val="000000"/>
          <w:sz w:val="28"/>
          <w:szCs w:val="28"/>
          <w:shd w:val="clear" w:color="auto" w:fill="FFFFFF"/>
        </w:rPr>
        <w:t>город Уяр, улица Калинина,93</w:t>
      </w:r>
      <w:r>
        <w:rPr>
          <w:rFonts w:ascii="Times New Roman" w:eastAsia="Times New Roman" w:hAnsi="Times New Roman" w:cs="Times New Roman"/>
          <w:color w:val="000000"/>
          <w:sz w:val="28"/>
          <w:szCs w:val="28"/>
          <w:lang w:eastAsia="ru-RU"/>
        </w:rPr>
        <w:t>;</w:t>
      </w:r>
    </w:p>
    <w:p w:rsidR="00C51DCE" w:rsidRDefault="00C51DCE" w:rsidP="00C51DCE">
      <w:pPr>
        <w:spacing w:after="0" w:line="240" w:lineRule="auto"/>
        <w:rPr>
          <w:rFonts w:ascii="Times New Roman" w:eastAsia="Times New Roman" w:hAnsi="Times New Roman" w:cs="Times New Roman"/>
          <w:color w:val="000000"/>
          <w:sz w:val="28"/>
          <w:szCs w:val="28"/>
          <w:lang w:eastAsia="ru-RU"/>
        </w:rPr>
      </w:pPr>
      <w:r w:rsidRPr="007E0D34">
        <w:rPr>
          <w:rFonts w:ascii="Times New Roman" w:eastAsia="Times New Roman" w:hAnsi="Times New Roman" w:cs="Times New Roman"/>
          <w:color w:val="000000"/>
          <w:sz w:val="28"/>
          <w:szCs w:val="28"/>
          <w:lang w:eastAsia="ru-RU"/>
        </w:rPr>
        <w:t>Мун</w:t>
      </w:r>
      <w:r>
        <w:rPr>
          <w:rFonts w:ascii="Times New Roman" w:eastAsia="Times New Roman" w:hAnsi="Times New Roman" w:cs="Times New Roman"/>
          <w:color w:val="000000"/>
          <w:sz w:val="28"/>
          <w:szCs w:val="28"/>
          <w:lang w:eastAsia="ru-RU"/>
        </w:rPr>
        <w:t xml:space="preserve">иципальное бюджетное дошкольное </w:t>
      </w:r>
      <w:r w:rsidRPr="007E0D34">
        <w:rPr>
          <w:rFonts w:ascii="Times New Roman" w:eastAsia="Times New Roman" w:hAnsi="Times New Roman" w:cs="Times New Roman"/>
          <w:color w:val="000000"/>
          <w:sz w:val="28"/>
          <w:szCs w:val="28"/>
          <w:lang w:eastAsia="ru-RU"/>
        </w:rPr>
        <w:t>образовательное учреждение «Уярский детский сад «Планета детства»</w:t>
      </w:r>
      <w:r>
        <w:rPr>
          <w:rFonts w:ascii="Times New Roman" w:eastAsia="Times New Roman" w:hAnsi="Times New Roman" w:cs="Times New Roman"/>
          <w:color w:val="000000"/>
          <w:sz w:val="28"/>
          <w:szCs w:val="28"/>
          <w:lang w:eastAsia="ru-RU"/>
        </w:rPr>
        <w:t xml:space="preserve"> структурное подразделение детский сад «Колобок»</w:t>
      </w:r>
      <w:r w:rsidRPr="006448F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расположенный по адресу </w:t>
      </w:r>
      <w:r w:rsidRPr="007E0D34">
        <w:rPr>
          <w:rFonts w:ascii="Times New Roman" w:eastAsia="Calibri" w:hAnsi="Times New Roman" w:cs="Times New Roman"/>
          <w:color w:val="000000"/>
          <w:sz w:val="28"/>
          <w:szCs w:val="28"/>
          <w:shd w:val="clear" w:color="auto" w:fill="FFFFFF"/>
        </w:rPr>
        <w:t xml:space="preserve">Красноярский край, Уярский район, город Уяр, улица </w:t>
      </w:r>
      <w:r>
        <w:rPr>
          <w:rFonts w:ascii="Times New Roman" w:eastAsia="Calibri" w:hAnsi="Times New Roman" w:cs="Times New Roman"/>
          <w:color w:val="000000"/>
          <w:sz w:val="28"/>
          <w:szCs w:val="28"/>
          <w:shd w:val="clear" w:color="auto" w:fill="FFFFFF"/>
        </w:rPr>
        <w:t>Шоферов 1А</w:t>
      </w:r>
      <w:r>
        <w:rPr>
          <w:rFonts w:ascii="Times New Roman" w:eastAsia="Times New Roman" w:hAnsi="Times New Roman" w:cs="Times New Roman"/>
          <w:color w:val="000000"/>
          <w:sz w:val="28"/>
          <w:szCs w:val="28"/>
          <w:lang w:eastAsia="ru-RU"/>
        </w:rPr>
        <w:t>;</w:t>
      </w:r>
    </w:p>
    <w:p w:rsidR="00C51DCE" w:rsidRDefault="00C51DCE" w:rsidP="00C51DCE">
      <w:pPr>
        <w:spacing w:after="0" w:line="240" w:lineRule="auto"/>
        <w:rPr>
          <w:rFonts w:ascii="Times New Roman" w:eastAsia="Times New Roman" w:hAnsi="Times New Roman" w:cs="Times New Roman"/>
          <w:color w:val="000000"/>
          <w:sz w:val="28"/>
          <w:szCs w:val="28"/>
          <w:lang w:eastAsia="ru-RU"/>
        </w:rPr>
      </w:pPr>
      <w:r w:rsidRPr="007E0D34">
        <w:rPr>
          <w:rFonts w:ascii="Times New Roman" w:eastAsia="Times New Roman" w:hAnsi="Times New Roman" w:cs="Times New Roman"/>
          <w:color w:val="000000"/>
          <w:sz w:val="28"/>
          <w:szCs w:val="28"/>
          <w:lang w:eastAsia="ru-RU"/>
        </w:rPr>
        <w:t>Мун</w:t>
      </w:r>
      <w:r>
        <w:rPr>
          <w:rFonts w:ascii="Times New Roman" w:eastAsia="Times New Roman" w:hAnsi="Times New Roman" w:cs="Times New Roman"/>
          <w:color w:val="000000"/>
          <w:sz w:val="28"/>
          <w:szCs w:val="28"/>
          <w:lang w:eastAsia="ru-RU"/>
        </w:rPr>
        <w:t xml:space="preserve">иципальное бюджетное дошкольное </w:t>
      </w:r>
      <w:r w:rsidRPr="007E0D34">
        <w:rPr>
          <w:rFonts w:ascii="Times New Roman" w:eastAsia="Times New Roman" w:hAnsi="Times New Roman" w:cs="Times New Roman"/>
          <w:color w:val="000000"/>
          <w:sz w:val="28"/>
          <w:szCs w:val="28"/>
          <w:lang w:eastAsia="ru-RU"/>
        </w:rPr>
        <w:t>образовательное учреждение «Уярский детский сад «Планета детства»</w:t>
      </w:r>
      <w:r>
        <w:rPr>
          <w:rFonts w:ascii="Times New Roman" w:eastAsia="Times New Roman" w:hAnsi="Times New Roman" w:cs="Times New Roman"/>
          <w:color w:val="000000"/>
          <w:sz w:val="28"/>
          <w:szCs w:val="28"/>
          <w:lang w:eastAsia="ru-RU"/>
        </w:rPr>
        <w:t xml:space="preserve"> структурное подразделение детский сад «Улыбка»</w:t>
      </w:r>
      <w:r w:rsidRPr="006448F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расположенный по адресу </w:t>
      </w:r>
      <w:r w:rsidRPr="007E0D34">
        <w:rPr>
          <w:rFonts w:ascii="Times New Roman" w:eastAsia="Calibri" w:hAnsi="Times New Roman" w:cs="Times New Roman"/>
          <w:color w:val="000000"/>
          <w:sz w:val="28"/>
          <w:szCs w:val="28"/>
          <w:shd w:val="clear" w:color="auto" w:fill="FFFFFF"/>
        </w:rPr>
        <w:t>Красноярский край, Уярский район, город Уяр, </w:t>
      </w:r>
      <w:r>
        <w:rPr>
          <w:rFonts w:ascii="Times New Roman" w:eastAsia="Calibri" w:hAnsi="Times New Roman" w:cs="Times New Roman"/>
          <w:color w:val="000000"/>
          <w:sz w:val="28"/>
          <w:szCs w:val="28"/>
          <w:shd w:val="clear" w:color="auto" w:fill="FFFFFF"/>
        </w:rPr>
        <w:t>улица З.Космодемьянской 7</w:t>
      </w:r>
      <w:r>
        <w:rPr>
          <w:rFonts w:ascii="Times New Roman" w:eastAsia="Times New Roman" w:hAnsi="Times New Roman" w:cs="Times New Roman"/>
          <w:color w:val="000000"/>
          <w:sz w:val="28"/>
          <w:szCs w:val="28"/>
          <w:lang w:eastAsia="ru-RU"/>
        </w:rPr>
        <w:t>.</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proofErr w:type="gramStart"/>
      <w:r w:rsidRPr="00CE0659">
        <w:rPr>
          <w:rFonts w:ascii="Times New Roman" w:eastAsia="Times New Roman" w:hAnsi="Times New Roman" w:cs="Times New Roman"/>
          <w:color w:val="000000"/>
          <w:sz w:val="28"/>
          <w:szCs w:val="28"/>
          <w:lang w:eastAsia="ru-RU"/>
        </w:rPr>
        <w:t>детском саду «Планета детства» Муниципального бюджетного дошкольного образовательного учреждения.</w:t>
      </w:r>
      <w:proofErr w:type="gramEnd"/>
      <w:r w:rsidRPr="00CE0659">
        <w:rPr>
          <w:rFonts w:ascii="Times New Roman" w:eastAsia="Times New Roman" w:hAnsi="Times New Roman" w:cs="Times New Roman"/>
          <w:color w:val="000000"/>
          <w:sz w:val="28"/>
          <w:szCs w:val="28"/>
          <w:lang w:eastAsia="ru-RU"/>
        </w:rPr>
        <w:t xml:space="preserve"> Образовательная программа разработана на основе Федеральной Образовательной программы дошкольного образования и в соответствии с ФГОС ДОО.</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Программа является документом реализации принципов государственной и региональной политики в области образования, в том числе в области дошкольного образования.</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Содержание образовательной программы и технология ее реализации обеспечивает право каждого ребенка на качественное и доступное дошкольное образование, готовность детей к следующей образовательной ситуации развития в условиях школьного обучения, учитывает региональную специфику (географические условия, национальные и культурные традиции).</w:t>
      </w:r>
    </w:p>
    <w:p w:rsidR="00CE0659" w:rsidRPr="00CE0659" w:rsidRDefault="00CE0659" w:rsidP="00CE0659">
      <w:pPr>
        <w:spacing w:after="334"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Организация управления Программой осуществляется: Методическим советом образовательного учреждения, Педагогическим советом, Советом родителей.</w:t>
      </w:r>
    </w:p>
    <w:p w:rsidR="00CE0659" w:rsidRPr="00CE0659" w:rsidRDefault="00CE0659" w:rsidP="00CE0659">
      <w:pPr>
        <w:spacing w:after="334"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Образовательная программа позволяет реализовать несколько основополагающих функций дошкольного уровня образования:</w:t>
      </w:r>
    </w:p>
    <w:p w:rsidR="00CE0659" w:rsidRPr="00CE0659" w:rsidRDefault="00CE0659" w:rsidP="00CE0659">
      <w:pPr>
        <w:numPr>
          <w:ilvl w:val="0"/>
          <w:numId w:val="1"/>
        </w:numPr>
        <w:spacing w:after="282" w:line="276" w:lineRule="auto"/>
        <w:ind w:right="7"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E0659" w:rsidRPr="00CE0659" w:rsidRDefault="00CE0659" w:rsidP="00CE0659">
      <w:pPr>
        <w:numPr>
          <w:ilvl w:val="0"/>
          <w:numId w:val="1"/>
        </w:numPr>
        <w:spacing w:after="327" w:line="276" w:lineRule="auto"/>
        <w:ind w:right="7"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Создание единого ядра содержания дошкольного образования (далее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E0659" w:rsidRPr="00CE0659" w:rsidRDefault="00CE0659" w:rsidP="00CE0659">
      <w:pPr>
        <w:numPr>
          <w:ilvl w:val="0"/>
          <w:numId w:val="1"/>
        </w:numPr>
        <w:spacing w:after="324" w:line="276" w:lineRule="auto"/>
        <w:ind w:right="7"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 Образовательная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w:t>
      </w:r>
    </w:p>
    <w:p w:rsidR="00CE0659" w:rsidRPr="00CE0659" w:rsidRDefault="00CE0659" w:rsidP="00CE0659">
      <w:pPr>
        <w:spacing w:after="31"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Образовательная программа включает обязательный объем обязательной части в соответствии с Федеральной образовательной программой, который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w:t>
      </w:r>
      <w:r w:rsidRPr="00CE0659">
        <w:rPr>
          <w:rFonts w:ascii="Times New Roman" w:eastAsia="Times New Roman" w:hAnsi="Times New Roman" w:cs="Times New Roman"/>
          <w:color w:val="000000"/>
          <w:sz w:val="28"/>
          <w:szCs w:val="28"/>
          <w:lang w:eastAsia="ru-RU"/>
        </w:rPr>
        <w:lastRenderedPageBreak/>
        <w:t>коллектива и ДОО в целом.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Содержание и планируемые образовательной программы не ниже соответствующих содержания и планируемых результатов Федеральной программы дошкольного образования.</w:t>
      </w:r>
    </w:p>
    <w:p w:rsidR="00CE0659" w:rsidRPr="00CE0659" w:rsidRDefault="00CE0659" w:rsidP="00CE0659">
      <w:pPr>
        <w:spacing w:after="327"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Образовательная программа представляет собой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rsidR="00CE0659" w:rsidRPr="00CE0659" w:rsidRDefault="00CE0659" w:rsidP="00CE0659">
      <w:pPr>
        <w:spacing w:after="333"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Образовательной программе содержится целевой, содержательный и организационный разделы. В целевом разделе программы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 Содержательный раздел Образовательной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реализующихся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 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E0659" w:rsidRPr="00CE0659" w:rsidRDefault="00CE0659" w:rsidP="00CE0659">
      <w:pPr>
        <w:spacing w:after="327"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В содержательный раздел Образовательной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w:t>
      </w:r>
      <w:r w:rsidRPr="00CE0659">
        <w:rPr>
          <w:rFonts w:ascii="Times New Roman" w:eastAsia="Times New Roman" w:hAnsi="Times New Roman" w:cs="Times New Roman"/>
          <w:color w:val="000000"/>
          <w:sz w:val="28"/>
          <w:szCs w:val="28"/>
          <w:lang w:eastAsia="ru-RU"/>
        </w:rPr>
        <w:lastRenderedPageBreak/>
        <w:t>духовным ценностям, включая культурные ценности своей этнической группы, правилам и нормам поведения в российском обществе.</w:t>
      </w:r>
    </w:p>
    <w:p w:rsidR="00CE0659" w:rsidRPr="00CE0659" w:rsidRDefault="00CE0659" w:rsidP="00CE0659">
      <w:pPr>
        <w:spacing w:after="324"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Организационный раздел Образовательной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представлены примерный режим и распорядок дня в дошкольных группах, календарный план воспитательной работы в соответствии с Федеральной образовательной программой и традициями образовательной организации, а также с учетом индивидуальных особенностей обучающихся, специфики их потребностей, интересов, возрастных возможностей.</w:t>
      </w:r>
    </w:p>
    <w:p w:rsidR="00CE0659" w:rsidRPr="00CE0659" w:rsidRDefault="00CE0659" w:rsidP="00CE0659">
      <w:pPr>
        <w:spacing w:after="30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Программа является документом, открытым для внесения изменений и дополнений.</w:t>
      </w:r>
    </w:p>
    <w:p w:rsidR="00CE0659" w:rsidRPr="00CE0659" w:rsidRDefault="00CE0659" w:rsidP="00CE0659">
      <w:pPr>
        <w:spacing w:after="30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1.</w:t>
      </w:r>
      <w:r w:rsidRPr="00CE0659">
        <w:rPr>
          <w:rFonts w:ascii="Times New Roman" w:eastAsia="Arial" w:hAnsi="Times New Roman" w:cs="Times New Roman"/>
          <w:b/>
          <w:color w:val="000000"/>
          <w:sz w:val="28"/>
          <w:szCs w:val="28"/>
          <w:lang w:eastAsia="ru-RU"/>
        </w:rPr>
        <w:t xml:space="preserve"> </w:t>
      </w:r>
      <w:r w:rsidRPr="00CE0659">
        <w:rPr>
          <w:rFonts w:ascii="Times New Roman" w:eastAsia="Times New Roman" w:hAnsi="Times New Roman" w:cs="Times New Roman"/>
          <w:b/>
          <w:color w:val="000000"/>
          <w:sz w:val="28"/>
          <w:szCs w:val="28"/>
          <w:lang w:eastAsia="ru-RU"/>
        </w:rPr>
        <w:t>Целевой раздел</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CE0659" w:rsidRPr="00CE0659" w:rsidRDefault="00CE0659" w:rsidP="00CE0659">
      <w:pPr>
        <w:keepNext/>
        <w:keepLines/>
        <w:spacing w:after="0" w:line="276" w:lineRule="auto"/>
        <w:ind w:right="4760"/>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1.1 Пояснительная записка</w:t>
      </w:r>
    </w:p>
    <w:p w:rsidR="00CE0659" w:rsidRPr="00CE0659" w:rsidRDefault="00CE0659" w:rsidP="00CE0659">
      <w:pPr>
        <w:keepNext/>
        <w:keepLines/>
        <w:spacing w:after="0" w:line="276" w:lineRule="auto"/>
        <w:ind w:right="4760"/>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1.1.1</w:t>
      </w:r>
      <w:r w:rsidRPr="00CE0659">
        <w:rPr>
          <w:rFonts w:ascii="Times New Roman" w:eastAsia="Times New Roman" w:hAnsi="Times New Roman" w:cs="Times New Roman"/>
          <w:color w:val="000000"/>
          <w:sz w:val="28"/>
          <w:szCs w:val="28"/>
          <w:lang w:eastAsia="ru-RU"/>
        </w:rPr>
        <w:t xml:space="preserve"> </w:t>
      </w:r>
      <w:r w:rsidRPr="00CE0659">
        <w:rPr>
          <w:rFonts w:ascii="Times New Roman" w:eastAsia="Times New Roman" w:hAnsi="Times New Roman" w:cs="Times New Roman"/>
          <w:b/>
          <w:color w:val="000000"/>
          <w:sz w:val="28"/>
          <w:szCs w:val="28"/>
          <w:lang w:eastAsia="ru-RU"/>
        </w:rPr>
        <w:t>Цели и задачи Программы</w:t>
      </w:r>
    </w:p>
    <w:p w:rsidR="00CE0659" w:rsidRPr="00CE0659" w:rsidRDefault="00CE0659" w:rsidP="00CE0659">
      <w:pPr>
        <w:spacing w:after="288"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u w:val="single" w:color="000000"/>
          <w:lang w:eastAsia="ru-RU"/>
        </w:rPr>
        <w:t>Цель реализации программы:</w:t>
      </w:r>
      <w:r w:rsidRPr="00CE0659">
        <w:rPr>
          <w:rFonts w:ascii="Times New Roman" w:eastAsia="Times New Roman" w:hAnsi="Times New Roman" w:cs="Times New Roman"/>
          <w:color w:val="000000"/>
          <w:sz w:val="28"/>
          <w:szCs w:val="28"/>
          <w:lang w:eastAsia="ru-RU"/>
        </w:rPr>
        <w:t xml:space="preserve">                                                                                                                                                                                                               Обеспечить разностороннее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r w:rsidRPr="00CE0659">
        <w:rPr>
          <w:rFonts w:ascii="Times New Roman" w:eastAsia="Times New Roman" w:hAnsi="Times New Roman" w:cs="Times New Roman"/>
          <w:color w:val="000000"/>
          <w:sz w:val="28"/>
          <w:szCs w:val="28"/>
          <w:u w:val="single" w:color="000000"/>
          <w:lang w:eastAsia="ru-RU"/>
        </w:rPr>
        <w:t>Задачи реализации программы:</w:t>
      </w:r>
      <w:r w:rsidRPr="00CE0659">
        <w:rPr>
          <w:rFonts w:ascii="Times New Roman" w:eastAsia="Times New Roman" w:hAnsi="Times New Roman" w:cs="Times New Roman"/>
          <w:color w:val="000000"/>
          <w:sz w:val="28"/>
          <w:szCs w:val="28"/>
          <w:lang w:eastAsia="ru-RU"/>
        </w:rPr>
        <w:t xml:space="preserve">                                                                                                                                                 </w:t>
      </w:r>
      <w:r w:rsidRPr="00CE0659">
        <w:rPr>
          <w:rFonts w:ascii="Times New Roman" w:eastAsia="Times New Roman" w:hAnsi="Times New Roman" w:cs="Times New Roman"/>
          <w:color w:val="000000"/>
          <w:sz w:val="28"/>
          <w:szCs w:val="28"/>
          <w:lang w:eastAsia="ru-RU"/>
        </w:rPr>
        <w:lastRenderedPageBreak/>
        <w:t>обеспечение единых для Российской Федерации содержания ДО и планируемых результатов освоения образовательной программы ДО; приобщение детей (в соответствии с возрастными особенностями) к базовым ценностям человеческой культуры - жизнь, достоинство, права и свободы человека, патриотизм, высокие нравственные идеалы, крепкая семья, созидательный труд, приоритет духовного над материальным, гуманизм, милосердие, справедливость, взаимопомощь и взаимоуважение, историческая память и преемственность поколений,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построение (структурирование) содержания образовательной деятельности на основе учёта возрастных индивидуальных</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особенностей развития;</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keepNext/>
        <w:keepLines/>
        <w:spacing w:after="42" w:line="276" w:lineRule="auto"/>
        <w:ind w:right="119"/>
        <w:outlineLvl w:val="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создание условий для равного доступа к образованию для всех детей дошкольного возраста с учётом разнообразия</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образовательных потребностей и индивидуальных возможностей;</w:t>
      </w:r>
    </w:p>
    <w:p w:rsidR="00CE0659" w:rsidRPr="00CE0659" w:rsidRDefault="00CE0659" w:rsidP="00CE0659">
      <w:pPr>
        <w:spacing w:after="76"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охрана и укрепление физического и психического здоровья детей, в том числе их эмоционального благополучия;</w:t>
      </w:r>
    </w:p>
    <w:p w:rsidR="00CE0659" w:rsidRPr="00CE0659" w:rsidRDefault="00CE0659" w:rsidP="00CE0659">
      <w:pPr>
        <w:spacing w:after="73"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обеспечение развития физических, личностных, нравственных качеств, интеллектуальных и художественно-творческих</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способностей ребёнка, его инициативности, самостоятельности и ответственности;</w:t>
      </w:r>
    </w:p>
    <w:p w:rsidR="00CE0659" w:rsidRPr="00CE0659" w:rsidRDefault="00CE0659" w:rsidP="00CE0659">
      <w:pPr>
        <w:spacing w:after="73"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обеспечение психолого-педагогической поддержки семьи и повышение компетентности родителей (законных</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представителей) в вопросах воспитания, обучения и развития, охраны и укрепления здоровья детей, обеспечения их безопасности;</w:t>
      </w:r>
    </w:p>
    <w:p w:rsidR="00CE0659" w:rsidRPr="00CE0659" w:rsidRDefault="00CE0659" w:rsidP="00CE0659">
      <w:pPr>
        <w:spacing w:after="76"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достижение детьми на этапе завершения ДО уровня развития, необходимого и достаточного для успешного освоения</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ими образовательных программ начального общего образования.</w:t>
      </w:r>
    </w:p>
    <w:p w:rsidR="00CE0659" w:rsidRPr="00CE0659" w:rsidRDefault="00CE0659" w:rsidP="00CE0659">
      <w:pPr>
        <w:spacing w:after="21"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21" w:line="276" w:lineRule="auto"/>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1.1.2</w:t>
      </w:r>
      <w:r w:rsidRPr="00CE0659">
        <w:rPr>
          <w:rFonts w:ascii="Times New Roman" w:eastAsia="Arial" w:hAnsi="Times New Roman" w:cs="Times New Roman"/>
          <w:b/>
          <w:color w:val="000000"/>
          <w:sz w:val="28"/>
          <w:szCs w:val="28"/>
          <w:lang w:eastAsia="ru-RU"/>
        </w:rPr>
        <w:t xml:space="preserve"> </w:t>
      </w:r>
      <w:r w:rsidRPr="00CE0659">
        <w:rPr>
          <w:rFonts w:ascii="Times New Roman" w:eastAsia="Times New Roman" w:hAnsi="Times New Roman" w:cs="Times New Roman"/>
          <w:b/>
          <w:color w:val="000000"/>
          <w:sz w:val="28"/>
          <w:szCs w:val="28"/>
          <w:lang w:eastAsia="ru-RU"/>
        </w:rPr>
        <w:t>Принципы и подходы к формированию образовательной программы</w:t>
      </w:r>
    </w:p>
    <w:p w:rsidR="00CE0659" w:rsidRPr="00CE0659" w:rsidRDefault="00CE0659" w:rsidP="00CE0659">
      <w:pPr>
        <w:spacing w:after="2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Принципы, установленные ФГОС ДО: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E0659" w:rsidRPr="00CE0659" w:rsidRDefault="00CE0659" w:rsidP="00CE0659">
      <w:pPr>
        <w:spacing w:after="75" w:line="276" w:lineRule="auto"/>
        <w:ind w:right="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E0659" w:rsidRPr="00CE0659" w:rsidRDefault="00CE0659" w:rsidP="00CE0659">
      <w:pPr>
        <w:spacing w:after="75" w:line="276" w:lineRule="auto"/>
        <w:ind w:right="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признание ребёнка полноценным участником (субъектом) образовательных отношений; поддержка инициативы детей в различных видах деятельности; сотрудничество ДОО с семьей; приобщение детей к социокультурным нормам, традициям семьи, общества и государства;</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 ребёнка в различных видах деятельности;</w:t>
      </w:r>
    </w:p>
    <w:p w:rsidR="00CE0659" w:rsidRPr="00CE0659" w:rsidRDefault="00CE0659" w:rsidP="00CE0659">
      <w:pPr>
        <w:spacing w:after="22" w:line="276" w:lineRule="auto"/>
        <w:ind w:right="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 учёт этнокультурной ситуации развития детей.</w:t>
      </w:r>
    </w:p>
    <w:p w:rsidR="00CE0659" w:rsidRPr="00CE0659" w:rsidRDefault="00CE0659" w:rsidP="00CE0659">
      <w:pPr>
        <w:spacing w:after="223"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Научные подходы формирования программы:</w:t>
      </w:r>
    </w:p>
    <w:p w:rsidR="00CE0659" w:rsidRPr="00CE0659" w:rsidRDefault="00CE0659" w:rsidP="00CE0659">
      <w:pPr>
        <w:spacing w:after="36"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Основным подходом при построении образовательной Программы является культурно — исторический подход Л.С. Выготского, который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p>
    <w:p w:rsidR="00CE0659" w:rsidRPr="00CE0659" w:rsidRDefault="00CE0659" w:rsidP="00CE0659">
      <w:pPr>
        <w:spacing w:after="32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Научными подходами так же являются:</w:t>
      </w:r>
    </w:p>
    <w:p w:rsidR="00CE0659" w:rsidRPr="00CE0659" w:rsidRDefault="00CE0659" w:rsidP="00CE0659">
      <w:pPr>
        <w:numPr>
          <w:ilvl w:val="0"/>
          <w:numId w:val="22"/>
        </w:numPr>
        <w:spacing w:after="234" w:line="276" w:lineRule="auto"/>
        <w:ind w:right="161"/>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Личностный подход (Л.С. Выготский, А.Н. Леонтьев, Л.И. Божович, Д.Б. Эльконин, А.В. Запорожец);</w:t>
      </w:r>
    </w:p>
    <w:p w:rsidR="00CE0659" w:rsidRPr="00CE0659" w:rsidRDefault="00CE0659" w:rsidP="00CE0659">
      <w:pPr>
        <w:numPr>
          <w:ilvl w:val="0"/>
          <w:numId w:val="22"/>
        </w:numPr>
        <w:spacing w:after="39" w:line="276" w:lineRule="auto"/>
        <w:ind w:right="161"/>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Деятельностный подход (А.Н. Леонтьев, Д.Б. Эльконин, А.В. Запорожец, В В. Давыдов)</w:t>
      </w:r>
    </w:p>
    <w:p w:rsidR="00CE0659" w:rsidRPr="00CE0659" w:rsidRDefault="00CE0659" w:rsidP="00CE0659">
      <w:pPr>
        <w:spacing w:after="41" w:line="276" w:lineRule="auto"/>
        <w:ind w:right="2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1.1.3</w:t>
      </w:r>
      <w:r w:rsidRPr="00CE0659">
        <w:rPr>
          <w:rFonts w:ascii="Times New Roman" w:eastAsia="Times New Roman" w:hAnsi="Times New Roman" w:cs="Times New Roman"/>
          <w:color w:val="000000"/>
          <w:sz w:val="28"/>
          <w:szCs w:val="28"/>
          <w:lang w:eastAsia="ru-RU"/>
        </w:rPr>
        <w:t xml:space="preserve"> </w:t>
      </w:r>
      <w:r w:rsidRPr="00CE0659">
        <w:rPr>
          <w:rFonts w:ascii="Times New Roman" w:eastAsia="Times New Roman" w:hAnsi="Times New Roman" w:cs="Times New Roman"/>
          <w:b/>
          <w:color w:val="000000"/>
          <w:sz w:val="28"/>
          <w:szCs w:val="28"/>
          <w:lang w:eastAsia="ru-RU"/>
        </w:rPr>
        <w:t>Значимые характеристики, в том числе характеристики особенностей развития детей</w:t>
      </w:r>
    </w:p>
    <w:p w:rsidR="00C51DCE" w:rsidRDefault="00CE0659" w:rsidP="00C51DCE">
      <w:pPr>
        <w:spacing w:after="157"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раннего и дошкольного возраста.</w:t>
      </w:r>
    </w:p>
    <w:p w:rsidR="00CE0659" w:rsidRPr="00CE0659" w:rsidRDefault="00CE0659" w:rsidP="00C51DCE">
      <w:pPr>
        <w:spacing w:after="157"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Основные ценности дошкольной ступени дошкольного образования:</w:t>
      </w:r>
    </w:p>
    <w:p w:rsidR="00CE0659" w:rsidRPr="00CE0659" w:rsidRDefault="00CE0659" w:rsidP="00CE0659">
      <w:pPr>
        <w:numPr>
          <w:ilvl w:val="0"/>
          <w:numId w:val="21"/>
        </w:numPr>
        <w:spacing w:after="315" w:line="276" w:lineRule="auto"/>
        <w:ind w:right="7"/>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Дошкольный возраст является самоценным. Детский сад не подменяется школой;</w:t>
      </w:r>
    </w:p>
    <w:p w:rsidR="00CE0659" w:rsidRPr="00CE0659" w:rsidRDefault="00CE0659" w:rsidP="00CE0659">
      <w:pPr>
        <w:numPr>
          <w:ilvl w:val="0"/>
          <w:numId w:val="21"/>
        </w:numPr>
        <w:spacing w:after="315" w:line="276" w:lineRule="auto"/>
        <w:ind w:right="7"/>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Игра является ведущей деятельностью в дошкольном возрасте;</w:t>
      </w:r>
    </w:p>
    <w:p w:rsidR="00CE0659" w:rsidRPr="00CE0659" w:rsidRDefault="00CE0659" w:rsidP="00CE0659">
      <w:pPr>
        <w:numPr>
          <w:ilvl w:val="0"/>
          <w:numId w:val="21"/>
        </w:numPr>
        <w:spacing w:after="328" w:line="276" w:lineRule="auto"/>
        <w:ind w:right="161"/>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педагогической практике используются развивающие технологии, адекватные возрасту.</w:t>
      </w:r>
    </w:p>
    <w:p w:rsidR="00CE0659" w:rsidRPr="00CE0659" w:rsidRDefault="00CE0659" w:rsidP="00CE0659">
      <w:pPr>
        <w:numPr>
          <w:ilvl w:val="0"/>
          <w:numId w:val="21"/>
        </w:numPr>
        <w:spacing w:after="151" w:line="276" w:lineRule="auto"/>
        <w:ind w:right="161"/>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Наиболее эффективным способом достижения результатов является построение содержания дошкольного образования на основе тем, соответствующих интересам детей на данный момент.</w:t>
      </w:r>
    </w:p>
    <w:p w:rsidR="00CE0659" w:rsidRPr="00CE0659" w:rsidRDefault="00CE0659" w:rsidP="00CE0659">
      <w:pPr>
        <w:spacing w:after="15" w:line="276" w:lineRule="auto"/>
        <w:rPr>
          <w:rFonts w:ascii="Times New Roman" w:eastAsia="Times New Roman" w:hAnsi="Times New Roman" w:cs="Times New Roman"/>
          <w:sz w:val="28"/>
          <w:szCs w:val="28"/>
          <w:lang w:eastAsia="ru-RU"/>
        </w:rPr>
      </w:pPr>
      <w:r w:rsidRPr="00CE0659">
        <w:rPr>
          <w:rFonts w:ascii="Times New Roman" w:eastAsia="Times New Roman" w:hAnsi="Times New Roman" w:cs="Times New Roman"/>
          <w:color w:val="000000"/>
          <w:sz w:val="28"/>
          <w:szCs w:val="28"/>
          <w:lang w:eastAsia="ru-RU"/>
        </w:rPr>
        <w:t xml:space="preserve">Адрес реализации Образовательной программы: 663920 </w:t>
      </w:r>
      <w:r w:rsidRPr="00CE0659">
        <w:rPr>
          <w:rFonts w:ascii="Times New Roman" w:hAnsi="Times New Roman" w:cs="Times New Roman"/>
          <w:sz w:val="28"/>
          <w:szCs w:val="28"/>
          <w:shd w:val="clear" w:color="auto" w:fill="FFFFFF"/>
        </w:rPr>
        <w:t>Красноярский край, г. Уяр, ул. Ленина, 64А</w:t>
      </w:r>
    </w:p>
    <w:p w:rsidR="00C51DCE" w:rsidRPr="00C51DCE" w:rsidRDefault="00CE0659" w:rsidP="00C51DCE">
      <w:pPr>
        <w:spacing w:after="27"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Режим работы 5 дней в неделю, с 7.30 до 18.00. В дошкольной организации функционируют </w:t>
      </w:r>
      <w:r w:rsidR="00C51DCE">
        <w:rPr>
          <w:rFonts w:ascii="Times New Roman" w:eastAsia="Times New Roman" w:hAnsi="Times New Roman" w:cs="Times New Roman"/>
          <w:color w:val="000000"/>
          <w:sz w:val="28"/>
          <w:szCs w:val="28"/>
          <w:lang w:eastAsia="ru-RU"/>
        </w:rPr>
        <w:t>21</w:t>
      </w:r>
      <w:r w:rsidRPr="00CE0659">
        <w:rPr>
          <w:rFonts w:ascii="Times New Roman" w:eastAsia="Times New Roman" w:hAnsi="Times New Roman" w:cs="Times New Roman"/>
          <w:color w:val="000000"/>
          <w:sz w:val="28"/>
          <w:szCs w:val="28"/>
          <w:lang w:eastAsia="ru-RU"/>
        </w:rPr>
        <w:t xml:space="preserve"> групп</w:t>
      </w:r>
      <w:r w:rsidR="00C51DCE">
        <w:rPr>
          <w:rFonts w:ascii="Times New Roman" w:eastAsia="Times New Roman" w:hAnsi="Times New Roman" w:cs="Times New Roman"/>
          <w:color w:val="000000"/>
          <w:sz w:val="28"/>
          <w:szCs w:val="28"/>
          <w:lang w:eastAsia="ru-RU"/>
        </w:rPr>
        <w:t>а</w:t>
      </w:r>
      <w:r w:rsidRPr="00CE0659">
        <w:rPr>
          <w:rFonts w:ascii="Times New Roman" w:eastAsia="Times New Roman" w:hAnsi="Times New Roman" w:cs="Times New Roman"/>
          <w:color w:val="000000"/>
          <w:sz w:val="28"/>
          <w:szCs w:val="28"/>
          <w:lang w:eastAsia="ru-RU"/>
        </w:rPr>
        <w:t>:</w:t>
      </w:r>
    </w:p>
    <w:tbl>
      <w:tblPr>
        <w:tblW w:w="99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3"/>
        <w:gridCol w:w="5955"/>
        <w:gridCol w:w="1701"/>
        <w:gridCol w:w="1592"/>
      </w:tblGrid>
      <w:tr w:rsidR="00C51DCE" w:rsidRPr="007E0D34" w:rsidTr="00FF3D6F">
        <w:tc>
          <w:tcPr>
            <w:tcW w:w="703" w:type="dxa"/>
            <w:tcBorders>
              <w:left w:val="single" w:sz="4" w:space="0" w:color="auto"/>
              <w:bottom w:val="single" w:sz="4" w:space="0" w:color="auto"/>
              <w:right w:val="single" w:sz="4" w:space="0" w:color="auto"/>
            </w:tcBorders>
            <w:vAlign w:val="center"/>
            <w:hideMark/>
          </w:tcPr>
          <w:p w:rsidR="00C51DCE" w:rsidRPr="007E0D34" w:rsidRDefault="00C51DCE" w:rsidP="00FF3D6F">
            <w:pPr>
              <w:spacing w:after="0" w:line="240" w:lineRule="auto"/>
              <w:rPr>
                <w:rFonts w:ascii="Times New Roman" w:eastAsia="Times New Roman" w:hAnsi="Times New Roman" w:cs="Times New Roman"/>
                <w:sz w:val="24"/>
                <w:szCs w:val="24"/>
                <w:lang w:eastAsia="ru-RU"/>
              </w:rPr>
            </w:pPr>
            <w:r w:rsidRPr="007E0D34">
              <w:rPr>
                <w:rFonts w:ascii="Times New Roman" w:eastAsia="Times New Roman" w:hAnsi="Times New Roman" w:cs="Times New Roman"/>
                <w:sz w:val="24"/>
                <w:szCs w:val="24"/>
                <w:lang w:eastAsia="ru-RU"/>
              </w:rPr>
              <w:t>№</w:t>
            </w:r>
          </w:p>
        </w:tc>
        <w:tc>
          <w:tcPr>
            <w:tcW w:w="5955" w:type="dxa"/>
            <w:tcBorders>
              <w:top w:val="single" w:sz="4" w:space="0" w:color="auto"/>
              <w:left w:val="single" w:sz="4" w:space="0" w:color="auto"/>
              <w:bottom w:val="single" w:sz="4" w:space="0" w:color="auto"/>
              <w:right w:val="single" w:sz="4" w:space="0" w:color="auto"/>
            </w:tcBorders>
            <w:vAlign w:val="center"/>
            <w:hideMark/>
          </w:tcPr>
          <w:p w:rsidR="00C51DCE" w:rsidRPr="007E0D34" w:rsidRDefault="00C51DCE" w:rsidP="00FF3D6F">
            <w:pPr>
              <w:spacing w:after="0" w:line="240" w:lineRule="auto"/>
              <w:jc w:val="center"/>
              <w:rPr>
                <w:rFonts w:ascii="Times New Roman" w:eastAsia="Times New Roman" w:hAnsi="Times New Roman" w:cs="Times New Roman"/>
                <w:sz w:val="24"/>
                <w:szCs w:val="24"/>
                <w:lang w:eastAsia="ru-RU"/>
              </w:rPr>
            </w:pPr>
            <w:r w:rsidRPr="007E0D34">
              <w:rPr>
                <w:rFonts w:ascii="Times New Roman" w:eastAsia="Times New Roman" w:hAnsi="Times New Roman" w:cs="Times New Roman"/>
                <w:b/>
                <w:bCs/>
                <w:color w:val="000000"/>
                <w:sz w:val="24"/>
                <w:szCs w:val="24"/>
                <w:lang w:eastAsia="ru-RU"/>
              </w:rPr>
              <w:t>Возрастные группы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1DCE" w:rsidRPr="007E0D34" w:rsidRDefault="00C51DCE" w:rsidP="00FF3D6F">
            <w:pPr>
              <w:spacing w:after="0" w:line="240" w:lineRule="auto"/>
              <w:jc w:val="center"/>
              <w:rPr>
                <w:rFonts w:ascii="Times New Roman" w:eastAsia="Times New Roman" w:hAnsi="Times New Roman" w:cs="Times New Roman"/>
                <w:sz w:val="24"/>
                <w:szCs w:val="24"/>
                <w:lang w:eastAsia="ru-RU"/>
              </w:rPr>
            </w:pPr>
            <w:r w:rsidRPr="007E0D34">
              <w:rPr>
                <w:rFonts w:ascii="Times New Roman" w:eastAsia="Times New Roman" w:hAnsi="Times New Roman" w:cs="Times New Roman"/>
                <w:b/>
                <w:bCs/>
                <w:color w:val="000000"/>
                <w:sz w:val="24"/>
                <w:szCs w:val="24"/>
                <w:lang w:eastAsia="ru-RU"/>
              </w:rPr>
              <w:t>Возраст детей</w:t>
            </w:r>
            <w:r w:rsidRPr="007E0D34">
              <w:rPr>
                <w:rFonts w:ascii="Times New Roman" w:eastAsia="Times New Roman" w:hAnsi="Times New Roman" w:cs="Times New Roman"/>
                <w:b/>
                <w:bCs/>
                <w:color w:val="000000"/>
                <w:sz w:val="24"/>
                <w:szCs w:val="24"/>
                <w:lang w:eastAsia="ru-RU"/>
              </w:rPr>
              <w:br/>
              <w:t>(лет)</w:t>
            </w:r>
          </w:p>
        </w:tc>
        <w:tc>
          <w:tcPr>
            <w:tcW w:w="1592" w:type="dxa"/>
            <w:tcBorders>
              <w:top w:val="single" w:sz="4" w:space="0" w:color="auto"/>
              <w:left w:val="single" w:sz="4" w:space="0" w:color="auto"/>
              <w:bottom w:val="single" w:sz="4" w:space="0" w:color="auto"/>
              <w:right w:val="single" w:sz="4" w:space="0" w:color="auto"/>
            </w:tcBorders>
            <w:vAlign w:val="center"/>
            <w:hideMark/>
          </w:tcPr>
          <w:p w:rsidR="00C51DCE" w:rsidRPr="007E0D34" w:rsidRDefault="00C51DCE" w:rsidP="00FF3D6F">
            <w:pPr>
              <w:spacing w:after="0" w:line="240" w:lineRule="auto"/>
              <w:jc w:val="center"/>
              <w:rPr>
                <w:rFonts w:ascii="Times New Roman" w:eastAsia="Times New Roman" w:hAnsi="Times New Roman" w:cs="Times New Roman"/>
                <w:sz w:val="24"/>
                <w:szCs w:val="24"/>
                <w:lang w:eastAsia="ru-RU"/>
              </w:rPr>
            </w:pPr>
            <w:r w:rsidRPr="007E0D34">
              <w:rPr>
                <w:rFonts w:ascii="Times New Roman" w:eastAsia="Times New Roman" w:hAnsi="Times New Roman" w:cs="Times New Roman"/>
                <w:b/>
                <w:bCs/>
                <w:color w:val="000000"/>
                <w:sz w:val="24"/>
                <w:szCs w:val="24"/>
                <w:lang w:eastAsia="ru-RU"/>
              </w:rPr>
              <w:t>Предельная</w:t>
            </w:r>
            <w:r w:rsidRPr="007E0D34">
              <w:rPr>
                <w:rFonts w:ascii="Times New Roman" w:eastAsia="Times New Roman" w:hAnsi="Times New Roman" w:cs="Times New Roman"/>
                <w:b/>
                <w:bCs/>
                <w:color w:val="000000"/>
                <w:sz w:val="24"/>
                <w:szCs w:val="24"/>
                <w:lang w:eastAsia="ru-RU"/>
              </w:rPr>
              <w:br/>
              <w:t>наполняемость групп</w:t>
            </w:r>
          </w:p>
        </w:tc>
      </w:tr>
      <w:tr w:rsidR="00C51DCE" w:rsidRPr="007E0D34" w:rsidTr="00FF3D6F">
        <w:tc>
          <w:tcPr>
            <w:tcW w:w="703"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1.</w:t>
            </w:r>
          </w:p>
        </w:tc>
        <w:tc>
          <w:tcPr>
            <w:tcW w:w="5955" w:type="dxa"/>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val="en-US" w:eastAsia="ru-RU"/>
              </w:rPr>
              <w:t>l</w:t>
            </w:r>
            <w:r w:rsidRPr="0091266C">
              <w:rPr>
                <w:rFonts w:ascii="Times New Roman" w:eastAsia="Times New Roman" w:hAnsi="Times New Roman" w:cs="Times New Roman"/>
                <w:sz w:val="28"/>
                <w:szCs w:val="28"/>
                <w:lang w:eastAsia="ru-RU"/>
              </w:rPr>
              <w:t xml:space="preserve"> младшая группа «Светля</w:t>
            </w:r>
            <w:r>
              <w:rPr>
                <w:rFonts w:ascii="Times New Roman" w:eastAsia="Times New Roman" w:hAnsi="Times New Roman" w:cs="Times New Roman"/>
                <w:sz w:val="28"/>
                <w:szCs w:val="28"/>
                <w:lang w:eastAsia="ru-RU"/>
              </w:rPr>
              <w:t>ч</w:t>
            </w:r>
            <w:r w:rsidRPr="0091266C">
              <w:rPr>
                <w:rFonts w:ascii="Times New Roman" w:eastAsia="Times New Roman" w:hAnsi="Times New Roman" w:cs="Times New Roman"/>
                <w:sz w:val="28"/>
                <w:szCs w:val="28"/>
                <w:lang w:eastAsia="ru-RU"/>
              </w:rPr>
              <w:t>ок»</w:t>
            </w:r>
          </w:p>
        </w:tc>
        <w:tc>
          <w:tcPr>
            <w:tcW w:w="1701" w:type="dxa"/>
            <w:vAlign w:val="center"/>
            <w:hideMark/>
          </w:tcPr>
          <w:p w:rsidR="00C51DCE" w:rsidRPr="0091266C" w:rsidRDefault="00C51DCE" w:rsidP="00FF3D6F">
            <w:pPr>
              <w:spacing w:after="0" w:line="240" w:lineRule="auto"/>
              <w:jc w:val="center"/>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2- 3</w:t>
            </w:r>
          </w:p>
        </w:tc>
        <w:tc>
          <w:tcPr>
            <w:tcW w:w="1592" w:type="dxa"/>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p>
        </w:tc>
      </w:tr>
      <w:tr w:rsidR="00C51DCE" w:rsidRPr="007E0D34" w:rsidTr="00FF3D6F">
        <w:tc>
          <w:tcPr>
            <w:tcW w:w="703"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2.</w:t>
            </w:r>
          </w:p>
        </w:tc>
        <w:tc>
          <w:tcPr>
            <w:tcW w:w="5955"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val="en-US" w:eastAsia="ru-RU"/>
              </w:rPr>
              <w:t>l</w:t>
            </w:r>
            <w:r w:rsidRPr="0091266C">
              <w:rPr>
                <w:rFonts w:ascii="Times New Roman" w:eastAsia="Times New Roman" w:hAnsi="Times New Roman" w:cs="Times New Roman"/>
                <w:color w:val="000000"/>
                <w:sz w:val="28"/>
                <w:szCs w:val="28"/>
                <w:lang w:eastAsia="ru-RU"/>
              </w:rPr>
              <w:t xml:space="preserve"> младшая группа «Радуга»</w:t>
            </w:r>
            <w:r>
              <w:rPr>
                <w:rFonts w:ascii="Times New Roman" w:eastAsia="Times New Roman" w:hAnsi="Times New Roman" w:cs="Times New Roman"/>
                <w:color w:val="000000"/>
                <w:sz w:val="28"/>
                <w:szCs w:val="28"/>
                <w:lang w:eastAsia="ru-RU"/>
              </w:rPr>
              <w:t>, «Ромашка»</w:t>
            </w:r>
            <w:r w:rsidRPr="0091266C">
              <w:rPr>
                <w:rFonts w:ascii="Times New Roman" w:eastAsia="Times New Roman" w:hAnsi="Times New Roman" w:cs="Times New Roman"/>
                <w:color w:val="000000"/>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jc w:val="center"/>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eastAsia="ru-RU"/>
              </w:rPr>
              <w:t>2 - 3</w:t>
            </w:r>
          </w:p>
        </w:tc>
        <w:tc>
          <w:tcPr>
            <w:tcW w:w="1592"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p>
        </w:tc>
      </w:tr>
      <w:tr w:rsidR="00C51DCE" w:rsidRPr="007E0D34" w:rsidTr="00FF3D6F">
        <w:tc>
          <w:tcPr>
            <w:tcW w:w="703"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3.</w:t>
            </w:r>
          </w:p>
        </w:tc>
        <w:tc>
          <w:tcPr>
            <w:tcW w:w="5955"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val="en-US" w:eastAsia="ru-RU"/>
              </w:rPr>
              <w:t>ll</w:t>
            </w:r>
            <w:r w:rsidRPr="0091266C">
              <w:rPr>
                <w:rFonts w:ascii="Times New Roman" w:eastAsia="Times New Roman" w:hAnsi="Times New Roman" w:cs="Times New Roman"/>
                <w:color w:val="000000"/>
                <w:sz w:val="28"/>
                <w:szCs w:val="28"/>
                <w:lang w:eastAsia="ru-RU"/>
              </w:rPr>
              <w:t xml:space="preserve"> младшая группа «Ромашки</w:t>
            </w:r>
            <w:r>
              <w:rPr>
                <w:rFonts w:ascii="Times New Roman" w:eastAsia="Times New Roman" w:hAnsi="Times New Roman" w:cs="Times New Roman"/>
                <w:color w:val="000000"/>
                <w:sz w:val="28"/>
                <w:szCs w:val="28"/>
                <w:lang w:eastAsia="ru-RU"/>
              </w:rPr>
              <w:t>», «Звездочки»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jc w:val="center"/>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eastAsia="ru-RU"/>
              </w:rPr>
              <w:t>3 - 4</w:t>
            </w:r>
          </w:p>
        </w:tc>
        <w:tc>
          <w:tcPr>
            <w:tcW w:w="1592"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p>
        </w:tc>
      </w:tr>
      <w:tr w:rsidR="00C51DCE" w:rsidRPr="007E0D34" w:rsidTr="00FF3D6F">
        <w:tc>
          <w:tcPr>
            <w:tcW w:w="703"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4.</w:t>
            </w:r>
          </w:p>
        </w:tc>
        <w:tc>
          <w:tcPr>
            <w:tcW w:w="5955" w:type="dxa"/>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val="en-US" w:eastAsia="ru-RU"/>
              </w:rPr>
              <w:t xml:space="preserve">ll </w:t>
            </w:r>
            <w:r w:rsidRPr="0091266C">
              <w:rPr>
                <w:rFonts w:ascii="Times New Roman" w:eastAsia="Times New Roman" w:hAnsi="Times New Roman" w:cs="Times New Roman"/>
                <w:color w:val="000000"/>
                <w:sz w:val="28"/>
                <w:szCs w:val="28"/>
                <w:lang w:eastAsia="ru-RU"/>
              </w:rPr>
              <w:t>младшая группа «Лучики»</w:t>
            </w:r>
          </w:p>
        </w:tc>
        <w:tc>
          <w:tcPr>
            <w:tcW w:w="1701" w:type="dxa"/>
            <w:vAlign w:val="center"/>
            <w:hideMark/>
          </w:tcPr>
          <w:p w:rsidR="00C51DCE" w:rsidRPr="0091266C" w:rsidRDefault="00C51DCE" w:rsidP="00FF3D6F">
            <w:pPr>
              <w:spacing w:after="0" w:line="240" w:lineRule="auto"/>
              <w:jc w:val="center"/>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eastAsia="ru-RU"/>
              </w:rPr>
              <w:t>3 - 4</w:t>
            </w:r>
          </w:p>
        </w:tc>
        <w:tc>
          <w:tcPr>
            <w:tcW w:w="1592" w:type="dxa"/>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p>
        </w:tc>
      </w:tr>
      <w:tr w:rsidR="00C51DCE" w:rsidRPr="007E0D34" w:rsidTr="00FF3D6F">
        <w:tc>
          <w:tcPr>
            <w:tcW w:w="703"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5.</w:t>
            </w:r>
          </w:p>
        </w:tc>
        <w:tc>
          <w:tcPr>
            <w:tcW w:w="5955" w:type="dxa"/>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eastAsia="ru-RU"/>
              </w:rPr>
              <w:t>Средняя группа «Ириски»</w:t>
            </w:r>
          </w:p>
        </w:tc>
        <w:tc>
          <w:tcPr>
            <w:tcW w:w="1701" w:type="dxa"/>
            <w:vAlign w:val="center"/>
            <w:hideMark/>
          </w:tcPr>
          <w:p w:rsidR="00C51DCE" w:rsidRPr="0091266C" w:rsidRDefault="00C51DCE" w:rsidP="00FF3D6F">
            <w:pPr>
              <w:spacing w:after="0" w:line="240" w:lineRule="auto"/>
              <w:jc w:val="center"/>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eastAsia="ru-RU"/>
              </w:rPr>
              <w:t>4 - 5</w:t>
            </w:r>
          </w:p>
        </w:tc>
        <w:tc>
          <w:tcPr>
            <w:tcW w:w="1592"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p>
        </w:tc>
      </w:tr>
      <w:tr w:rsidR="00C51DCE" w:rsidRPr="007E0D34" w:rsidTr="00FF3D6F">
        <w:tc>
          <w:tcPr>
            <w:tcW w:w="703"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6.</w:t>
            </w:r>
          </w:p>
        </w:tc>
        <w:tc>
          <w:tcPr>
            <w:tcW w:w="5955"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eastAsia="ru-RU"/>
              </w:rPr>
              <w:t xml:space="preserve">Средняя группа «Смешарики»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jc w:val="center"/>
              <w:rPr>
                <w:rFonts w:ascii="Times New Roman" w:eastAsia="Times New Roman" w:hAnsi="Times New Roman" w:cs="Times New Roman"/>
                <w:color w:val="000000"/>
                <w:sz w:val="28"/>
                <w:szCs w:val="28"/>
                <w:lang w:eastAsia="ru-RU"/>
              </w:rPr>
            </w:pPr>
            <w:r w:rsidRPr="0091266C">
              <w:rPr>
                <w:rFonts w:ascii="Times New Roman" w:eastAsia="Times New Roman" w:hAnsi="Times New Roman" w:cs="Times New Roman"/>
                <w:color w:val="000000"/>
                <w:sz w:val="28"/>
                <w:szCs w:val="28"/>
                <w:lang w:eastAsia="ru-RU"/>
              </w:rPr>
              <w:t>4 - 5</w:t>
            </w:r>
          </w:p>
        </w:tc>
        <w:tc>
          <w:tcPr>
            <w:tcW w:w="1592"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p>
        </w:tc>
      </w:tr>
      <w:tr w:rsidR="00C51DCE" w:rsidRPr="007E0D34" w:rsidTr="00FF3D6F">
        <w:tc>
          <w:tcPr>
            <w:tcW w:w="703"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7.</w:t>
            </w:r>
          </w:p>
        </w:tc>
        <w:tc>
          <w:tcPr>
            <w:tcW w:w="5955"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eastAsia="ru-RU"/>
              </w:rPr>
              <w:t xml:space="preserve">Средняя группа «Непоседы» </w:t>
            </w:r>
          </w:p>
        </w:tc>
        <w:tc>
          <w:tcPr>
            <w:tcW w:w="1701"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jc w:val="center"/>
              <w:rPr>
                <w:rFonts w:ascii="Times New Roman" w:eastAsia="Times New Roman" w:hAnsi="Times New Roman" w:cs="Times New Roman"/>
                <w:color w:val="000000"/>
                <w:sz w:val="28"/>
                <w:szCs w:val="28"/>
                <w:lang w:eastAsia="ru-RU"/>
              </w:rPr>
            </w:pPr>
            <w:r w:rsidRPr="0091266C">
              <w:rPr>
                <w:rFonts w:ascii="Times New Roman" w:eastAsia="Times New Roman" w:hAnsi="Times New Roman" w:cs="Times New Roman"/>
                <w:color w:val="000000"/>
                <w:sz w:val="28"/>
                <w:szCs w:val="28"/>
                <w:lang w:eastAsia="ru-RU"/>
              </w:rPr>
              <w:t>5 - 6</w:t>
            </w:r>
          </w:p>
        </w:tc>
        <w:tc>
          <w:tcPr>
            <w:tcW w:w="1592"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color w:val="000000"/>
                <w:sz w:val="28"/>
                <w:szCs w:val="28"/>
                <w:lang w:eastAsia="ru-RU"/>
              </w:rPr>
            </w:pPr>
          </w:p>
        </w:tc>
      </w:tr>
      <w:tr w:rsidR="00C51DCE" w:rsidRPr="007E0D34" w:rsidTr="00FF3D6F">
        <w:tc>
          <w:tcPr>
            <w:tcW w:w="703"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8.</w:t>
            </w:r>
          </w:p>
        </w:tc>
        <w:tc>
          <w:tcPr>
            <w:tcW w:w="5955"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color w:val="000000"/>
                <w:sz w:val="28"/>
                <w:szCs w:val="28"/>
                <w:lang w:eastAsia="ru-RU"/>
              </w:rPr>
            </w:pPr>
            <w:r w:rsidRPr="0091266C">
              <w:rPr>
                <w:rFonts w:ascii="Times New Roman" w:eastAsia="Times New Roman" w:hAnsi="Times New Roman" w:cs="Times New Roman"/>
                <w:color w:val="000000"/>
                <w:sz w:val="28"/>
                <w:szCs w:val="28"/>
                <w:lang w:eastAsia="ru-RU"/>
              </w:rPr>
              <w:t>Старшая группа «Карамельки»</w:t>
            </w:r>
            <w:r>
              <w:rPr>
                <w:rFonts w:ascii="Times New Roman" w:eastAsia="Times New Roman" w:hAnsi="Times New Roman" w:cs="Times New Roman"/>
                <w:color w:val="000000"/>
                <w:sz w:val="28"/>
                <w:szCs w:val="28"/>
                <w:lang w:eastAsia="ru-RU"/>
              </w:rPr>
              <w:t>, «Радуга»</w:t>
            </w:r>
          </w:p>
        </w:tc>
        <w:tc>
          <w:tcPr>
            <w:tcW w:w="1701"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jc w:val="center"/>
              <w:rPr>
                <w:rFonts w:ascii="Times New Roman" w:eastAsia="Times New Roman" w:hAnsi="Times New Roman" w:cs="Times New Roman"/>
                <w:color w:val="000000"/>
                <w:sz w:val="28"/>
                <w:szCs w:val="28"/>
                <w:lang w:eastAsia="ru-RU"/>
              </w:rPr>
            </w:pPr>
            <w:r w:rsidRPr="0091266C">
              <w:rPr>
                <w:rFonts w:ascii="Times New Roman" w:eastAsia="Times New Roman" w:hAnsi="Times New Roman" w:cs="Times New Roman"/>
                <w:color w:val="000000"/>
                <w:sz w:val="28"/>
                <w:szCs w:val="28"/>
                <w:lang w:eastAsia="ru-RU"/>
              </w:rPr>
              <w:t>5 - 6</w:t>
            </w:r>
          </w:p>
        </w:tc>
        <w:tc>
          <w:tcPr>
            <w:tcW w:w="1592"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color w:val="000000"/>
                <w:sz w:val="28"/>
                <w:szCs w:val="28"/>
                <w:lang w:eastAsia="ru-RU"/>
              </w:rPr>
            </w:pPr>
          </w:p>
        </w:tc>
      </w:tr>
      <w:tr w:rsidR="00C51DCE" w:rsidRPr="007E0D34" w:rsidTr="00FF3D6F">
        <w:tc>
          <w:tcPr>
            <w:tcW w:w="703" w:type="dxa"/>
            <w:tcBorders>
              <w:top w:val="single" w:sz="4" w:space="0" w:color="auto"/>
              <w:left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9.</w:t>
            </w:r>
          </w:p>
        </w:tc>
        <w:tc>
          <w:tcPr>
            <w:tcW w:w="5955"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eastAsia="ru-RU"/>
              </w:rPr>
              <w:t>Старшая группа «</w:t>
            </w:r>
            <w:r>
              <w:rPr>
                <w:rFonts w:ascii="Times New Roman" w:eastAsia="Times New Roman" w:hAnsi="Times New Roman" w:cs="Times New Roman"/>
                <w:color w:val="000000"/>
                <w:sz w:val="28"/>
                <w:szCs w:val="28"/>
                <w:lang w:eastAsia="ru-RU"/>
              </w:rPr>
              <w:t>Капельки</w:t>
            </w:r>
            <w:r w:rsidRPr="0091266C">
              <w:rPr>
                <w:rFonts w:ascii="Times New Roman" w:eastAsia="Times New Roman" w:hAnsi="Times New Roman" w:cs="Times New Roman"/>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jc w:val="center"/>
              <w:rPr>
                <w:rFonts w:ascii="Times New Roman" w:eastAsia="Times New Roman" w:hAnsi="Times New Roman" w:cs="Times New Roman"/>
                <w:sz w:val="28"/>
                <w:szCs w:val="28"/>
                <w:lang w:eastAsia="ru-RU"/>
              </w:rPr>
            </w:pPr>
            <w:r w:rsidRPr="0091266C">
              <w:rPr>
                <w:rFonts w:ascii="Times New Roman" w:eastAsia="Times New Roman" w:hAnsi="Times New Roman" w:cs="Times New Roman"/>
                <w:color w:val="000000"/>
                <w:sz w:val="28"/>
                <w:szCs w:val="28"/>
                <w:lang w:eastAsia="ru-RU"/>
              </w:rPr>
              <w:t>5 - 6</w:t>
            </w:r>
          </w:p>
        </w:tc>
        <w:tc>
          <w:tcPr>
            <w:tcW w:w="1592"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p>
        </w:tc>
      </w:tr>
      <w:tr w:rsidR="00C51DCE" w:rsidRPr="007E0D34" w:rsidTr="00FF3D6F">
        <w:tc>
          <w:tcPr>
            <w:tcW w:w="703" w:type="dxa"/>
            <w:tcBorders>
              <w:top w:val="single" w:sz="4" w:space="0" w:color="auto"/>
              <w:left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p>
        </w:tc>
        <w:tc>
          <w:tcPr>
            <w:tcW w:w="5955"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jc w:val="center"/>
              <w:rPr>
                <w:rFonts w:ascii="Times New Roman" w:eastAsia="Times New Roman" w:hAnsi="Times New Roman" w:cs="Times New Roman"/>
                <w:color w:val="000000"/>
                <w:sz w:val="28"/>
                <w:szCs w:val="28"/>
                <w:lang w:eastAsia="ru-RU"/>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p>
        </w:tc>
      </w:tr>
      <w:tr w:rsidR="00C51DCE" w:rsidRPr="007E0D34" w:rsidTr="00FF3D6F">
        <w:tc>
          <w:tcPr>
            <w:tcW w:w="703" w:type="dxa"/>
            <w:tcBorders>
              <w:left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10.</w:t>
            </w:r>
          </w:p>
        </w:tc>
        <w:tc>
          <w:tcPr>
            <w:tcW w:w="5955"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color w:val="000000"/>
                <w:sz w:val="28"/>
                <w:szCs w:val="28"/>
                <w:lang w:eastAsia="ru-RU"/>
              </w:rPr>
            </w:pPr>
            <w:r w:rsidRPr="0091266C">
              <w:rPr>
                <w:rFonts w:ascii="Times New Roman" w:eastAsia="Times New Roman" w:hAnsi="Times New Roman" w:cs="Times New Roman"/>
                <w:color w:val="000000"/>
                <w:sz w:val="28"/>
                <w:szCs w:val="28"/>
                <w:lang w:eastAsia="ru-RU"/>
              </w:rPr>
              <w:t>Подготовительная группа «Яркие звёздочки»</w:t>
            </w:r>
          </w:p>
        </w:tc>
        <w:tc>
          <w:tcPr>
            <w:tcW w:w="1701"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jc w:val="center"/>
              <w:rPr>
                <w:rFonts w:ascii="Times New Roman" w:eastAsia="Times New Roman" w:hAnsi="Times New Roman" w:cs="Times New Roman"/>
                <w:color w:val="000000"/>
                <w:sz w:val="28"/>
                <w:szCs w:val="28"/>
                <w:lang w:eastAsia="ru-RU"/>
              </w:rPr>
            </w:pPr>
            <w:r w:rsidRPr="0091266C">
              <w:rPr>
                <w:rFonts w:ascii="Times New Roman" w:eastAsia="Times New Roman" w:hAnsi="Times New Roman" w:cs="Times New Roman"/>
                <w:color w:val="000000"/>
                <w:sz w:val="28"/>
                <w:szCs w:val="28"/>
                <w:lang w:eastAsia="ru-RU"/>
              </w:rPr>
              <w:t>6 - 7</w:t>
            </w:r>
          </w:p>
        </w:tc>
        <w:tc>
          <w:tcPr>
            <w:tcW w:w="1592"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color w:val="000000"/>
                <w:sz w:val="28"/>
                <w:szCs w:val="28"/>
                <w:lang w:eastAsia="ru-RU"/>
              </w:rPr>
            </w:pPr>
          </w:p>
        </w:tc>
      </w:tr>
      <w:tr w:rsidR="00C51DCE" w:rsidRPr="007E0D34" w:rsidTr="00FF3D6F">
        <w:tc>
          <w:tcPr>
            <w:tcW w:w="703" w:type="dxa"/>
            <w:tcBorders>
              <w:left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sidRPr="0091266C">
              <w:rPr>
                <w:rFonts w:ascii="Times New Roman" w:eastAsia="Times New Roman" w:hAnsi="Times New Roman" w:cs="Times New Roman"/>
                <w:sz w:val="28"/>
                <w:szCs w:val="28"/>
                <w:lang w:eastAsia="ru-RU"/>
              </w:rPr>
              <w:t>11.</w:t>
            </w:r>
          </w:p>
        </w:tc>
        <w:tc>
          <w:tcPr>
            <w:tcW w:w="5955"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Подготовительные</w:t>
            </w:r>
            <w:r w:rsidRPr="009126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группы 2 </w:t>
            </w:r>
            <w:r w:rsidRPr="0091266C">
              <w:rPr>
                <w:rFonts w:ascii="Times New Roman" w:eastAsia="Times New Roman" w:hAnsi="Times New Roman" w:cs="Times New Roman"/>
                <w:color w:val="000000"/>
                <w:sz w:val="28"/>
                <w:szCs w:val="28"/>
                <w:lang w:eastAsia="ru-RU"/>
              </w:rPr>
              <w:t xml:space="preserve"> «Сказка»</w:t>
            </w:r>
          </w:p>
        </w:tc>
        <w:tc>
          <w:tcPr>
            <w:tcW w:w="1701"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jc w:val="center"/>
              <w:rPr>
                <w:rFonts w:ascii="Times New Roman" w:eastAsia="Times New Roman" w:hAnsi="Times New Roman" w:cs="Times New Roman"/>
                <w:color w:val="000000"/>
                <w:sz w:val="28"/>
                <w:szCs w:val="28"/>
                <w:lang w:eastAsia="ru-RU"/>
              </w:rPr>
            </w:pPr>
            <w:r w:rsidRPr="0091266C">
              <w:rPr>
                <w:rFonts w:ascii="Times New Roman" w:eastAsia="Times New Roman" w:hAnsi="Times New Roman" w:cs="Times New Roman"/>
                <w:color w:val="000000"/>
                <w:sz w:val="28"/>
                <w:szCs w:val="28"/>
                <w:lang w:eastAsia="ru-RU"/>
              </w:rPr>
              <w:t>6 - 7</w:t>
            </w:r>
          </w:p>
        </w:tc>
        <w:tc>
          <w:tcPr>
            <w:tcW w:w="1592"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color w:val="000000"/>
                <w:sz w:val="28"/>
                <w:szCs w:val="28"/>
                <w:lang w:eastAsia="ru-RU"/>
              </w:rPr>
            </w:pPr>
          </w:p>
        </w:tc>
      </w:tr>
      <w:tr w:rsidR="00C51DCE" w:rsidRPr="007E0D34" w:rsidTr="00FF3D6F">
        <w:tc>
          <w:tcPr>
            <w:tcW w:w="703" w:type="dxa"/>
            <w:tcBorders>
              <w:left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p>
        </w:tc>
        <w:tc>
          <w:tcPr>
            <w:tcW w:w="5955"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Разновозрастные группы 6 </w:t>
            </w:r>
          </w:p>
        </w:tc>
        <w:tc>
          <w:tcPr>
            <w:tcW w:w="1701"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c>
          <w:tcPr>
            <w:tcW w:w="1592" w:type="dxa"/>
            <w:tcBorders>
              <w:top w:val="single" w:sz="4" w:space="0" w:color="auto"/>
              <w:left w:val="single" w:sz="4" w:space="0" w:color="auto"/>
              <w:bottom w:val="single" w:sz="4" w:space="0" w:color="auto"/>
              <w:right w:val="single" w:sz="4" w:space="0" w:color="auto"/>
            </w:tcBorders>
            <w:vAlign w:val="center"/>
          </w:tcPr>
          <w:p w:rsidR="00C51DCE" w:rsidRPr="0091266C" w:rsidRDefault="00C51DCE" w:rsidP="00FF3D6F">
            <w:pPr>
              <w:spacing w:after="0" w:line="240" w:lineRule="auto"/>
              <w:rPr>
                <w:rFonts w:ascii="Times New Roman" w:eastAsia="Times New Roman" w:hAnsi="Times New Roman" w:cs="Times New Roman"/>
                <w:color w:val="000000"/>
                <w:sz w:val="28"/>
                <w:szCs w:val="28"/>
                <w:lang w:eastAsia="ru-RU"/>
              </w:rPr>
            </w:pPr>
          </w:p>
        </w:tc>
      </w:tr>
    </w:tbl>
    <w:p w:rsidR="00CE0659" w:rsidRPr="00CE0659" w:rsidRDefault="00CE0659" w:rsidP="00CE0659">
      <w:pPr>
        <w:spacing w:after="1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 реализации программы учитываются возрастные и индивидуальные особенности детей, воспитывающихся в образовательном учреждении.</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keepNext/>
        <w:keepLines/>
        <w:spacing w:after="243" w:line="276" w:lineRule="auto"/>
        <w:outlineLvl w:val="3"/>
        <w:rPr>
          <w:rFonts w:ascii="Times New Roman" w:eastAsia="Times New Roman" w:hAnsi="Times New Roman" w:cs="Times New Roman"/>
          <w:color w:val="000000"/>
          <w:sz w:val="28"/>
          <w:szCs w:val="28"/>
          <w:u w:val="single" w:color="000000"/>
          <w:lang w:eastAsia="ru-RU"/>
        </w:rPr>
      </w:pPr>
      <w:r w:rsidRPr="00CE0659">
        <w:rPr>
          <w:rFonts w:ascii="Times New Roman" w:eastAsia="Times New Roman" w:hAnsi="Times New Roman" w:cs="Times New Roman"/>
          <w:b/>
          <w:color w:val="000000"/>
          <w:sz w:val="28"/>
          <w:szCs w:val="28"/>
          <w:u w:color="000000"/>
          <w:lang w:eastAsia="ru-RU"/>
        </w:rPr>
        <w:t>1.1.4 Планируемые результаты реализации Образовательной программы</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В соответствии с периодизацией психического развития ребёнка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E0659" w:rsidRPr="00CE0659" w:rsidRDefault="00CE0659" w:rsidP="00CE0659">
      <w:pPr>
        <w:spacing w:after="139"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Обозначенные в Образовательной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констатируются как трудности ребёнка в освоении образовательной программы ДОО и не подразумевают его включения в соответствующую целевую группу</w:t>
      </w:r>
      <w:r w:rsidRPr="00CE0659">
        <w:rPr>
          <w:rFonts w:ascii="Times New Roman" w:eastAsia="Times New Roman" w:hAnsi="Times New Roman" w:cs="Times New Roman"/>
          <w:b/>
          <w:color w:val="000000"/>
          <w:sz w:val="28"/>
          <w:szCs w:val="28"/>
          <w:lang w:eastAsia="ru-RU"/>
        </w:rPr>
        <w:t>.</w:t>
      </w:r>
    </w:p>
    <w:p w:rsidR="00CE0659" w:rsidRPr="00CE0659" w:rsidRDefault="00CE0659" w:rsidP="00CE0659">
      <w:pPr>
        <w:spacing w:after="235"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 xml:space="preserve">1.2.1 Планируемые результаты в раннем возрасте </w:t>
      </w:r>
      <w:r w:rsidRPr="00CE0659">
        <w:rPr>
          <w:rFonts w:ascii="Times New Roman" w:eastAsia="Times New Roman" w:hAnsi="Times New Roman" w:cs="Times New Roman"/>
          <w:b/>
          <w:color w:val="000000"/>
          <w:sz w:val="28"/>
          <w:szCs w:val="28"/>
          <w:lang w:eastAsia="ru-RU"/>
        </w:rPr>
        <w:t>(к трем годам)</w:t>
      </w:r>
      <w:r w:rsidRPr="00CE0659">
        <w:rPr>
          <w:rFonts w:ascii="Times New Roman" w:eastAsia="Times New Roman" w:hAnsi="Times New Roman" w:cs="Times New Roman"/>
          <w:color w:val="000000"/>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ребёнок понимает и выполняет простые поручения взрослого; ребёнок стремится проявлять самостоятельность в бытовом и игровом поведении;</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ребёнок проявляет интерес к стихам, сказкам, повторяет отдельные слова и фразы за взрослым; ребёнок рассматривает картинки, показывает и называет предметы, изображенные на них;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ребёнок с удовольствием слушает музыку, подпевает, выполняет простые танцевальные движения; 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w:t>
      </w:r>
      <w:r w:rsidRPr="00CE0659">
        <w:rPr>
          <w:rFonts w:ascii="Times New Roman" w:eastAsia="Times New Roman" w:hAnsi="Times New Roman" w:cs="Times New Roman"/>
          <w:color w:val="000000"/>
          <w:sz w:val="28"/>
          <w:szCs w:val="28"/>
          <w:lang w:eastAsia="ru-RU"/>
        </w:rPr>
        <w:lastRenderedPageBreak/>
        <w:t>с окружающими его предметами, знает названия, свойства и назначение многих предметов, находящихся в его повседневном обиходе; ребёнок в играх отображает действия окружающих,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1.2.2. Планируемые результаты в дошкольном возрасте.</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1.2.2.1. </w:t>
      </w:r>
      <w:r w:rsidRPr="00CE0659">
        <w:rPr>
          <w:rFonts w:ascii="Times New Roman" w:eastAsia="Times New Roman" w:hAnsi="Times New Roman" w:cs="Times New Roman"/>
          <w:b/>
          <w:color w:val="000000"/>
          <w:sz w:val="28"/>
          <w:szCs w:val="28"/>
          <w:lang w:eastAsia="ru-RU"/>
        </w:rPr>
        <w:t xml:space="preserve">К четырем годам: </w:t>
      </w:r>
      <w:r w:rsidRPr="00CE0659">
        <w:rPr>
          <w:rFonts w:ascii="Times New Roman" w:eastAsia="Times New Roman" w:hAnsi="Times New Roman" w:cs="Times New Roman"/>
          <w:color w:val="000000"/>
          <w:sz w:val="28"/>
          <w:szCs w:val="28"/>
          <w:lang w:eastAsia="ru-RU"/>
        </w:rPr>
        <w:t xml:space="preserve">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ребёнок проявляет доверие к миру, положительно оценивает себя, говорит о 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ребёнок владеет элементарными нормами и правилами поведения, связанными с определенными разрешениями и запретами, демонстрирует стремление к положительным поступкам;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ребёнок проявляет интерес к правилам безопасного поведения; осваивает безопасные способы обращения со знакомыми предметами ближайшего окружения;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ребёнок произносит правильно в словах все гласные и согласные звуки, кроме </w:t>
      </w:r>
      <w:r w:rsidRPr="00CE0659">
        <w:rPr>
          <w:rFonts w:ascii="Times New Roman" w:eastAsia="Times New Roman" w:hAnsi="Times New Roman" w:cs="Times New Roman"/>
          <w:color w:val="000000"/>
          <w:sz w:val="28"/>
          <w:szCs w:val="28"/>
          <w:lang w:eastAsia="ru-RU"/>
        </w:rPr>
        <w:lastRenderedPageBreak/>
        <w:t xml:space="preserve">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ребёнок знает об объектах ближайшего окружения: о родном населенном пункте, его названии, достопримечательностях и традициях;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и действует от имени героя, строит </w:t>
      </w:r>
      <w:r w:rsidRPr="00CE0659">
        <w:rPr>
          <w:rFonts w:ascii="Times New Roman" w:eastAsia="Times New Roman" w:hAnsi="Times New Roman" w:cs="Times New Roman"/>
          <w:color w:val="000000"/>
          <w:sz w:val="28"/>
          <w:szCs w:val="28"/>
          <w:lang w:eastAsia="ru-RU"/>
        </w:rPr>
        <w:lastRenderedPageBreak/>
        <w:t>ролевые высказывания, использует предметы-заместители, разворачивает несложный игровой сюжет из нескольких эпизодов;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E0659" w:rsidRPr="00CE0659" w:rsidRDefault="00CE0659" w:rsidP="00CE0659">
      <w:pPr>
        <w:spacing w:after="234"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1.2.2.2. </w:t>
      </w:r>
      <w:r w:rsidRPr="00CE0659">
        <w:rPr>
          <w:rFonts w:ascii="Times New Roman" w:eastAsia="Times New Roman" w:hAnsi="Times New Roman" w:cs="Times New Roman"/>
          <w:b/>
          <w:color w:val="000000"/>
          <w:sz w:val="28"/>
          <w:szCs w:val="28"/>
          <w:lang w:eastAsia="ru-RU"/>
        </w:rPr>
        <w:t>К пяти годам:</w:t>
      </w:r>
      <w:r w:rsidRPr="00CE0659">
        <w:rPr>
          <w:rFonts w:ascii="Times New Roman" w:eastAsia="Times New Roman" w:hAnsi="Times New Roman" w:cs="Times New Roman"/>
          <w:color w:val="000000"/>
          <w:sz w:val="28"/>
          <w:szCs w:val="28"/>
          <w:lang w:eastAsia="ru-RU"/>
        </w:rPr>
        <w:t xml:space="preserve">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ребёнок познает правила безопасного поведения и стремится их выполнять в повседневной жизни; ребёнок самостоятелен в самообслуживании; ребёнок проявляет познавательный интерес к труду взрослых, профессиям, технике; отражает эти представления в играх; ребёнок стремится к выполнению трудовых обязанностей, охотно включается в совместный труд со взрослыми или сверстниками;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ребёнок большинство звуков произносит правильно, пользуется средствами эмоциональной и речевой выразительности; ребёнок самостоятельно пересказывает </w:t>
      </w:r>
      <w:r w:rsidRPr="00CE0659">
        <w:rPr>
          <w:rFonts w:ascii="Times New Roman" w:eastAsia="Times New Roman" w:hAnsi="Times New Roman" w:cs="Times New Roman"/>
          <w:color w:val="000000"/>
          <w:sz w:val="28"/>
          <w:szCs w:val="28"/>
          <w:lang w:eastAsia="ru-RU"/>
        </w:rPr>
        <w:lastRenderedPageBreak/>
        <w:t xml:space="preserve">знакомые сказки, с небольшой помощью взрослого составляет описательные рассказы и загадки; ребёнок проявляет словотворчество, интерес к языку, с интересом слушает литературные тексты, воспроизводит текст; ребёнок способен рассказать о предмете, его назначении и особенностях, о том, как он был создан;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ориентируется от себя в движении; использует математические представления для познания окружающей действительности; ребёнок проявляет интерес к различным видам искусства, эмоционально откликается на отраженные в произведениях искусства действия, поступки, события;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ребёнок создает изображения и постройки в соответствии с темой, используя разнообразные материалы, владеет техническими и изобразительными умениями; ребёнок называет роль до начала игры, обозначает новую роль по </w:t>
      </w:r>
      <w:r w:rsidRPr="00CE0659">
        <w:rPr>
          <w:rFonts w:ascii="Times New Roman" w:eastAsia="Times New Roman" w:hAnsi="Times New Roman" w:cs="Times New Roman"/>
          <w:color w:val="000000"/>
          <w:sz w:val="28"/>
          <w:szCs w:val="28"/>
          <w:lang w:eastAsia="ru-RU"/>
        </w:rPr>
        <w:lastRenderedPageBreak/>
        <w:t>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ребёнок принимает игровую задачу в играх с правилами, проявляет интерес к результату, выигрышу; ведет негромкий диалог с игрушками, комментирует их в режиссерских играх.</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1.2.2.3. </w:t>
      </w:r>
      <w:r w:rsidRPr="00CE0659">
        <w:rPr>
          <w:rFonts w:ascii="Times New Roman" w:eastAsia="Times New Roman" w:hAnsi="Times New Roman" w:cs="Times New Roman"/>
          <w:b/>
          <w:color w:val="000000"/>
          <w:sz w:val="28"/>
          <w:szCs w:val="28"/>
          <w:lang w:eastAsia="ru-RU"/>
        </w:rPr>
        <w:t xml:space="preserve">К шести годам: </w:t>
      </w:r>
      <w:r w:rsidRPr="00CE0659">
        <w:rPr>
          <w:rFonts w:ascii="Times New Roman" w:eastAsia="Times New Roman" w:hAnsi="Times New Roman" w:cs="Times New Roman"/>
          <w:color w:val="000000"/>
          <w:sz w:val="28"/>
          <w:szCs w:val="28"/>
          <w:lang w:eastAsia="ru-RU"/>
        </w:rPr>
        <w:t xml:space="preserve">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ребёнок проявляет доступный возрасту самоконтроль, способен привлечь внимание других детей и организовать знакомую подвижную игру; ребёнок проявляет духовно-нравственные качества и основы патриотизма в процессе 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w:t>
      </w:r>
      <w:r w:rsidRPr="00CE0659">
        <w:rPr>
          <w:rFonts w:ascii="Times New Roman" w:eastAsia="Times New Roman" w:hAnsi="Times New Roman" w:cs="Times New Roman"/>
          <w:color w:val="000000"/>
          <w:sz w:val="28"/>
          <w:szCs w:val="28"/>
          <w:lang w:eastAsia="ru-RU"/>
        </w:rPr>
        <w:lastRenderedPageBreak/>
        <w:t xml:space="preserve">труда;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r w:rsidRPr="00CE0659">
        <w:rPr>
          <w:rFonts w:ascii="Times New Roman" w:eastAsia="Times New Roman" w:hAnsi="Times New Roman" w:cs="Times New Roman"/>
          <w:color w:val="000000"/>
          <w:sz w:val="28"/>
          <w:szCs w:val="28"/>
          <w:lang w:eastAsia="ru-RU"/>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1.2.2.4. Планируемые результаты на этапе завершения освоения Федеральной программы (к концу дошкольного возраста):                                                                                                                                                                                                      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 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ребёнок соблюдает элементарные социальные нормы и правила поведения в различных видах деятельности, взаимоотношениях со взрослыми и сверстниками;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w:t>
      </w:r>
      <w:r w:rsidRPr="00CE0659">
        <w:rPr>
          <w:rFonts w:ascii="Times New Roman" w:eastAsia="Times New Roman" w:hAnsi="Times New Roman" w:cs="Times New Roman"/>
          <w:color w:val="000000"/>
          <w:sz w:val="28"/>
          <w:szCs w:val="28"/>
          <w:lang w:eastAsia="ru-RU"/>
        </w:rPr>
        <w:lastRenderedPageBreak/>
        <w:t xml:space="preserve">разрешать возникающие конфликты конструктивными способами;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ребёнок проявляет положительное отношение к миру, разным видам труда, другим людям и самому себе; у ребёнка выражено стремление заниматься социально значимой деятельностью; ребёнок способен откликаться на эмоции близких людей, проявлять эмпатию (сочувствие, сопереживание, содействие);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w:t>
      </w:r>
      <w:r w:rsidRPr="00CE0659">
        <w:rPr>
          <w:rFonts w:ascii="Times New Roman" w:eastAsia="Times New Roman" w:hAnsi="Times New Roman" w:cs="Times New Roman"/>
          <w:color w:val="000000"/>
          <w:sz w:val="28"/>
          <w:szCs w:val="28"/>
          <w:lang w:eastAsia="ru-RU"/>
        </w:rPr>
        <w:lastRenderedPageBreak/>
        <w:t>сравнивать, вычислять и тому подобное;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E0659" w:rsidRPr="00CE0659" w:rsidRDefault="00CE0659" w:rsidP="00CE0659">
      <w:pPr>
        <w:spacing w:after="274"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1.1.5 Педагогическая диагностика достижения планируемых результатов.</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Цели педагогической диагностики, а также особенности её проведения определяются следующими требованиями ФГОС ДО:                                                                                                                                                                                                планируемые результаты освоения Образовательной программы представляют собой социально-нормативные возрастные характеристики возможных достижений ребёнка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E0659" w:rsidRPr="00CE0659" w:rsidRDefault="00CE0659" w:rsidP="00CE0659">
      <w:pPr>
        <w:spacing w:after="41" w:line="276" w:lineRule="auto"/>
        <w:ind w:right="40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Периодичность проведения педагогической диагностики определяется особенностями детей и педагогических условий в конкретных группах, но проводится не реже двух раз в год.</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Педагогическая диагностика индивидуального развития детей проводится педагогом в произвольной форме на основе принятых методическим советом детского сада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без организации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Результаты </w:t>
      </w:r>
      <w:r w:rsidRPr="00CE0659">
        <w:rPr>
          <w:rFonts w:ascii="Times New Roman" w:eastAsia="Times New Roman" w:hAnsi="Times New Roman" w:cs="Times New Roman"/>
          <w:color w:val="000000"/>
          <w:sz w:val="28"/>
          <w:szCs w:val="28"/>
          <w:lang w:eastAsia="ru-RU"/>
        </w:rPr>
        <w:lastRenderedPageBreak/>
        <w:t>наблюдения фиксируются, способ и форму их регистрации педагог выбирает самостоятельно. Основной формой фиксации наблюдения за детьми в группах является экран наблюдений, который находится в каждой группе в доступном для всех педагогов месте. Экран пополняется фиксациями наблюдений за конкретным ребенком не реже одного раза в неделю. Записанные наблюдения собираются и анализируются совместно педагогами группы.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психологи детского сада.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E0659" w:rsidRPr="00CE0659" w:rsidRDefault="00CE0659" w:rsidP="00CE0659">
      <w:pPr>
        <w:spacing w:after="186"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89"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74"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sectPr w:rsidR="00CE0659" w:rsidRPr="00CE0659" w:rsidSect="00CE0659">
          <w:headerReference w:type="even" r:id="rId10"/>
          <w:headerReference w:type="default" r:id="rId11"/>
          <w:footerReference w:type="even" r:id="rId12"/>
          <w:footerReference w:type="default" r:id="rId13"/>
          <w:headerReference w:type="first" r:id="rId14"/>
          <w:footerReference w:type="first" r:id="rId15"/>
          <w:pgSz w:w="17102" w:h="12283" w:orient="landscape"/>
          <w:pgMar w:top="0" w:right="842" w:bottom="851" w:left="1690" w:header="720" w:footer="1430" w:gutter="0"/>
          <w:cols w:space="720"/>
        </w:sectPr>
      </w:pPr>
    </w:p>
    <w:p w:rsidR="00CE0659" w:rsidRPr="00CE0659" w:rsidRDefault="00CE0659" w:rsidP="00CE0659">
      <w:pPr>
        <w:keepNext/>
        <w:keepLines/>
        <w:spacing w:after="114" w:line="276" w:lineRule="auto"/>
        <w:outlineLvl w:val="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2. Содержательный раздел</w:t>
      </w: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2.1. Описание образовательной деятельности в соответствии с задачами и содержанием образования</w:t>
      </w:r>
    </w:p>
    <w:p w:rsidR="00CE0659" w:rsidRPr="00CE0659" w:rsidRDefault="00CE0659" w:rsidP="00CE0659">
      <w:pPr>
        <w:keepNext/>
        <w:keepLines/>
        <w:spacing w:after="181" w:line="276" w:lineRule="auto"/>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(обучения и воспитания) по образовательным областям</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2.1. Задачи и содержание образования (обучения и воспитания) по образовательным областям. Образовательная программа определяет содержательные линии образовательной деятельности, реализуемые в ДОО по основным направлениям развития детей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года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r w:rsidRPr="00CE0659">
        <w:rPr>
          <w:rFonts w:ascii="Times New Roman" w:eastAsia="Times New Roman" w:hAnsi="Times New Roman" w:cs="Times New Roman"/>
          <w:b/>
          <w:color w:val="000000"/>
          <w:sz w:val="28"/>
          <w:szCs w:val="28"/>
          <w:lang w:eastAsia="ru-RU"/>
        </w:rPr>
        <w:t>Социально-коммуникативное развитие</w:t>
      </w:r>
      <w:proofErr w:type="gramStart"/>
      <w:r w:rsidRPr="00CE0659">
        <w:rPr>
          <w:rFonts w:ascii="Times New Roman" w:eastAsia="Times New Roman" w:hAnsi="Times New Roman" w:cs="Times New Roman"/>
          <w:b/>
          <w:color w:val="000000"/>
          <w:sz w:val="28"/>
          <w:szCs w:val="28"/>
          <w:lang w:eastAsia="ru-RU"/>
        </w:rPr>
        <w:t xml:space="preserve">  О</w:t>
      </w:r>
      <w:proofErr w:type="gramEnd"/>
      <w:r w:rsidRPr="00CE0659">
        <w:rPr>
          <w:rFonts w:ascii="Times New Roman" w:eastAsia="Times New Roman" w:hAnsi="Times New Roman" w:cs="Times New Roman"/>
          <w:b/>
          <w:color w:val="000000"/>
          <w:sz w:val="28"/>
          <w:szCs w:val="28"/>
          <w:lang w:eastAsia="ru-RU"/>
        </w:rPr>
        <w:t>т 1 года до 2 лет.</w:t>
      </w:r>
      <w:r w:rsidRPr="00CE0659">
        <w:rPr>
          <w:rFonts w:ascii="Times New Roman" w:eastAsia="Times New Roman" w:hAnsi="Times New Roman" w:cs="Times New Roman"/>
          <w:color w:val="000000"/>
          <w:sz w:val="28"/>
          <w:szCs w:val="28"/>
          <w:lang w:eastAsia="ru-RU"/>
        </w:rPr>
        <w:t xml:space="preserve"> В области социально-коммуникативного развития основными задачами образовательной деятельности являются: создавать условия для благоприятной адаптации ребенка к ДОО; поддерживать пока еще непродолжительные контакты со сверстниками, интерес к сверстнику; формировать элементарные представления: о себе, близких людях, ближайшем предметном окружении; создавать условия для получения опыта применения правил социального взаимодействия. Содержание образовательной деятельности. 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 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w:t>
      </w:r>
      <w:r w:rsidRPr="00CE0659">
        <w:rPr>
          <w:rFonts w:ascii="Times New Roman" w:eastAsia="Times New Roman" w:hAnsi="Times New Roman" w:cs="Times New Roman"/>
          <w:color w:val="000000"/>
          <w:sz w:val="28"/>
          <w:szCs w:val="28"/>
          <w:lang w:eastAsia="ru-RU"/>
        </w:rPr>
        <w:lastRenderedPageBreak/>
        <w:t xml:space="preserve">признакам (одежда, прическа); о близких людях; о ближайшем предметном окружении. 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От 2 лет до 3 лет. В области социально-коммуникативного развития основными задачами образовательной деятельности являются: поддерживать эмоционально-положительное состояние детей в период адаптации к ДОО; развивать игровой опыт ребенка,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ребенка о себе, о своем возрасте, поле, о родителях и близких членах семьи. Содержание образовательной деятельности.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w:t>
      </w:r>
      <w:r w:rsidRPr="00CE0659">
        <w:rPr>
          <w:rFonts w:ascii="Times New Roman" w:eastAsia="Times New Roman" w:hAnsi="Times New Roman" w:cs="Times New Roman"/>
          <w:color w:val="000000"/>
          <w:sz w:val="28"/>
          <w:szCs w:val="28"/>
          <w:lang w:eastAsia="ru-RU"/>
        </w:rPr>
        <w:lastRenderedPageBreak/>
        <w:t>самостоятельность ребенка при использовании «вежливых слов». 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 xml:space="preserve">От 3 лет до 4 лет. </w:t>
      </w:r>
      <w:r w:rsidRPr="00CE0659">
        <w:rPr>
          <w:rFonts w:ascii="Times New Roman" w:eastAsia="Times New Roman" w:hAnsi="Times New Roman" w:cs="Times New Roman"/>
          <w:color w:val="000000"/>
          <w:sz w:val="28"/>
          <w:szCs w:val="28"/>
          <w:lang w:eastAsia="ru-RU"/>
        </w:rPr>
        <w:t>В области социально-коммуникативного развития основными задачами образовательной деятельности являются: В сфере социальных отношений: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 В сфере трудового воспитания: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 В области формирования основ безопасного поведения: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Содержание образовательной деятельности. В сфере социальных отношений. Педагог создает условия для формирования у детей образа 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В области формирования основ гражданственности и патриотизма.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w:t>
      </w:r>
    </w:p>
    <w:p w:rsidR="00CE0659" w:rsidRPr="00CE0659" w:rsidRDefault="00CE0659" w:rsidP="00CE0659">
      <w:pPr>
        <w:spacing w:after="23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Поддерживает отражение детьми своих </w:t>
      </w:r>
      <w:r w:rsidRPr="00CE0659">
        <w:rPr>
          <w:rFonts w:ascii="Times New Roman" w:eastAsia="Times New Roman" w:hAnsi="Times New Roman" w:cs="Times New Roman"/>
          <w:color w:val="000000"/>
          <w:sz w:val="28"/>
          <w:szCs w:val="28"/>
          <w:lang w:eastAsia="ru-RU"/>
        </w:rPr>
        <w:lastRenderedPageBreak/>
        <w:t xml:space="preserve">впечатлений о малой родине в различных видах деятельности (рассказывает, изображает, воплощает образы в играх, разворачивает сюжет и т. д.). В сфере трудового воспитания.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В области формирования основ безопасного поведения.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 Педагог обсуждает с детьми правила безопасного поведения в группе, рассказывает, почему игрушки </w:t>
      </w:r>
      <w:r w:rsidRPr="00CE0659">
        <w:rPr>
          <w:rFonts w:ascii="Times New Roman" w:eastAsia="Times New Roman" w:hAnsi="Times New Roman" w:cs="Times New Roman"/>
          <w:color w:val="000000"/>
          <w:sz w:val="28"/>
          <w:szCs w:val="28"/>
          <w:lang w:eastAsia="ru-RU"/>
        </w:rPr>
        <w:lastRenderedPageBreak/>
        <w:t>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E0659" w:rsidRPr="00CE0659" w:rsidRDefault="00CE0659" w:rsidP="00CE0659">
      <w:pPr>
        <w:spacing w:after="21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лет до 5 лет.</w:t>
      </w:r>
      <w:r w:rsidRPr="00CE0659">
        <w:rPr>
          <w:rFonts w:ascii="Times New Roman" w:eastAsia="Times New Roman" w:hAnsi="Times New Roman" w:cs="Times New Roman"/>
          <w:color w:val="000000"/>
          <w:sz w:val="28"/>
          <w:szCs w:val="28"/>
          <w:lang w:eastAsia="ru-RU"/>
        </w:rPr>
        <w:t xml:space="preserve"> В области социально-коммуникативного развития основными задачами образовательной деятельности являются: В сфере социальных отношений: 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 В области формирования основ гражданственности и патриотизма: 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 развивать интерес детей к основным достопримечательностями города (поселка), в котором они живут. В сфере трудового воспитания: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В области формирования основ безопасного поведения: обогащать </w:t>
      </w:r>
      <w:r w:rsidRPr="00CE0659">
        <w:rPr>
          <w:rFonts w:ascii="Times New Roman" w:eastAsia="Times New Roman" w:hAnsi="Times New Roman" w:cs="Times New Roman"/>
          <w:color w:val="000000"/>
          <w:sz w:val="28"/>
          <w:szCs w:val="28"/>
          <w:lang w:eastAsia="ru-RU"/>
        </w:rPr>
        <w:lastRenderedPageBreak/>
        <w:t xml:space="preserve">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 Содержание образовательной деятельности. В сфере социальных отношений.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w:t>
      </w:r>
      <w:r w:rsidRPr="00CE0659">
        <w:rPr>
          <w:rFonts w:ascii="Times New Roman" w:eastAsia="Times New Roman" w:hAnsi="Times New Roman" w:cs="Times New Roman"/>
          <w:color w:val="000000"/>
          <w:sz w:val="28"/>
          <w:szCs w:val="28"/>
          <w:lang w:eastAsia="ru-RU"/>
        </w:rPr>
        <w:lastRenderedPageBreak/>
        <w:t xml:space="preserve">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В области формирования основ гражданственности и патриотизма. 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Знакомит детей с содержанием праздника, с памятными местами в городе, посвященными празднику. Педагог обогащает представления детей о малой родине: знакомит с основными достопримечательностями города,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Поддерживает интерес к народной культуре страны (традициям, устному народному творчеству, народной музыке, танцам, играм, игрушкам). В сфере трудового воспитания.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w:t>
      </w:r>
      <w:r w:rsidRPr="00CE0659">
        <w:rPr>
          <w:rFonts w:ascii="Times New Roman" w:eastAsia="Times New Roman" w:hAnsi="Times New Roman" w:cs="Times New Roman"/>
          <w:color w:val="000000"/>
          <w:sz w:val="28"/>
          <w:szCs w:val="28"/>
          <w:lang w:eastAsia="ru-RU"/>
        </w:rPr>
        <w:lastRenderedPageBreak/>
        <w:t>создания продуктов труда (прочный/ломкий материал, промокаемый/водоотталкивающий материал, мягкий/твердый материал и т. п.).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В области формирования основ безопасности поведения.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От 5 лет до 6 лет.</w:t>
      </w:r>
      <w:r w:rsidRPr="00CE0659">
        <w:rPr>
          <w:rFonts w:ascii="Times New Roman" w:eastAsia="Times New Roman" w:hAnsi="Times New Roman" w:cs="Times New Roman"/>
          <w:color w:val="000000"/>
          <w:sz w:val="28"/>
          <w:szCs w:val="28"/>
          <w:lang w:eastAsia="ru-RU"/>
        </w:rPr>
        <w:t xml:space="preserve"> В области социально-коммуникативного развития основными задачами образовательной деятельности являются: В сфере социальных отношений: 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В сфере трудового воспитания: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В области формирования безопасного поведения: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Содержание образовательной деятельности. В сфере социальных отношений.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Обогащает представления детей о расширении форм поведения и действий детей в ситуации взросления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w:t>
      </w:r>
    </w:p>
    <w:p w:rsidR="00CE0659" w:rsidRPr="00CE0659" w:rsidRDefault="00CE0659" w:rsidP="00CE0659">
      <w:pPr>
        <w:spacing w:after="20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В области формирования основ гражданственности и патриотизма. Педагог воспитывает уважительное </w:t>
      </w:r>
      <w:r w:rsidRPr="00CE0659">
        <w:rPr>
          <w:rFonts w:ascii="Times New Roman" w:eastAsia="Times New Roman" w:hAnsi="Times New Roman" w:cs="Times New Roman"/>
          <w:color w:val="000000"/>
          <w:sz w:val="28"/>
          <w:szCs w:val="28"/>
          <w:lang w:eastAsia="ru-RU"/>
        </w:rPr>
        <w:lastRenderedPageBreak/>
        <w:t xml:space="preserve">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В сфере трудового воспитания.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Педагог продолжает поощрять инициативность и самостоятельность </w:t>
      </w:r>
      <w:r w:rsidRPr="00CE0659">
        <w:rPr>
          <w:rFonts w:ascii="Times New Roman" w:eastAsia="Times New Roman" w:hAnsi="Times New Roman" w:cs="Times New Roman"/>
          <w:color w:val="000000"/>
          <w:sz w:val="28"/>
          <w:szCs w:val="28"/>
          <w:lang w:eastAsia="ru-RU"/>
        </w:rPr>
        <w:lastRenderedPageBreak/>
        <w:t>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 - бытового труда: вымыть тарелку после обеда, вытереть пыль в комнате, застелить кровать, погладить носовой платок, покормить домашнего питомца и т. п.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В области формирования безопасного поведения.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лет до 7 лет.</w:t>
      </w:r>
      <w:r w:rsidRPr="00CE0659">
        <w:rPr>
          <w:rFonts w:ascii="Times New Roman" w:eastAsia="Times New Roman" w:hAnsi="Times New Roman" w:cs="Times New Roman"/>
          <w:color w:val="000000"/>
          <w:sz w:val="28"/>
          <w:szCs w:val="28"/>
          <w:lang w:eastAsia="ru-RU"/>
        </w:rPr>
        <w:t xml:space="preserve"> В области социально-коммуникативного развития основными задачами образовательной деятельности являются: В сфере социальных отношений: 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w:t>
      </w:r>
      <w:r w:rsidRPr="00CE0659">
        <w:rPr>
          <w:rFonts w:ascii="Times New Roman" w:eastAsia="Times New Roman" w:hAnsi="Times New Roman" w:cs="Times New Roman"/>
          <w:color w:val="000000"/>
          <w:sz w:val="28"/>
          <w:szCs w:val="28"/>
          <w:lang w:eastAsia="ru-RU"/>
        </w:rPr>
        <w:lastRenderedPageBreak/>
        <w:t xml:space="preserve">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развивать интерес детей к родному городу,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В сфере трудового воспитания: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В области формирования безопасного поведения: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 Содержание образовательной деятельности. В сфере социальных отношений.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w:t>
      </w:r>
      <w:r w:rsidRPr="00CE0659">
        <w:rPr>
          <w:rFonts w:ascii="Times New Roman" w:eastAsia="Times New Roman" w:hAnsi="Times New Roman" w:cs="Times New Roman"/>
          <w:color w:val="000000"/>
          <w:sz w:val="28"/>
          <w:szCs w:val="28"/>
          <w:lang w:eastAsia="ru-RU"/>
        </w:rPr>
        <w:lastRenderedPageBreak/>
        <w:t xml:space="preserve">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 В области формирования основ гражданственности и патриотизма.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w:t>
      </w:r>
      <w:r w:rsidRPr="00CE0659">
        <w:rPr>
          <w:rFonts w:ascii="Times New Roman" w:eastAsia="Times New Roman" w:hAnsi="Times New Roman" w:cs="Times New Roman"/>
          <w:color w:val="000000"/>
          <w:sz w:val="28"/>
          <w:szCs w:val="28"/>
          <w:lang w:eastAsia="ru-RU"/>
        </w:rPr>
        <w:lastRenderedPageBreak/>
        <w:t>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 - 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 В сфере трудового воспитания.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w:t>
      </w:r>
    </w:p>
    <w:p w:rsidR="00CE0659" w:rsidRPr="00CE0659" w:rsidRDefault="00CE0659" w:rsidP="00CE0659">
      <w:pPr>
        <w:spacing w:after="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 В области формирования безопасного поведения. 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w:t>
      </w:r>
      <w:r w:rsidRPr="00CE0659">
        <w:rPr>
          <w:rFonts w:ascii="Times New Roman" w:eastAsia="Times New Roman" w:hAnsi="Times New Roman" w:cs="Times New Roman"/>
          <w:color w:val="000000"/>
          <w:sz w:val="28"/>
          <w:szCs w:val="28"/>
          <w:lang w:eastAsia="ru-RU"/>
        </w:rPr>
        <w:lastRenderedPageBreak/>
        <w:t>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уважения к своей семье, своему городу, родному краю, своей стране; 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w:t>
      </w:r>
    </w:p>
    <w:tbl>
      <w:tblPr>
        <w:tblStyle w:val="TableGrid"/>
        <w:tblW w:w="14510" w:type="dxa"/>
        <w:tblInd w:w="-145" w:type="dxa"/>
        <w:tblCellMar>
          <w:top w:w="108" w:type="dxa"/>
          <w:left w:w="84" w:type="dxa"/>
          <w:right w:w="16" w:type="dxa"/>
        </w:tblCellMar>
        <w:tblLook w:val="04A0" w:firstRow="1" w:lastRow="0" w:firstColumn="1" w:lastColumn="0" w:noHBand="0" w:noVBand="1"/>
      </w:tblPr>
      <w:tblGrid>
        <w:gridCol w:w="14510"/>
      </w:tblGrid>
      <w:tr w:rsidR="00CE0659" w:rsidRPr="00CE0659" w:rsidTr="00CE0659">
        <w:trPr>
          <w:trHeight w:val="708"/>
        </w:trPr>
        <w:tc>
          <w:tcPr>
            <w:tcW w:w="14510"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Программно - методическое обеспечение</w:t>
            </w:r>
          </w:p>
        </w:tc>
      </w:tr>
      <w:tr w:rsidR="00CE0659" w:rsidRPr="00CE0659" w:rsidTr="00CE0659">
        <w:trPr>
          <w:trHeight w:val="699"/>
        </w:trPr>
        <w:tc>
          <w:tcPr>
            <w:tcW w:w="14510"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Абрамова Л.В., Слепцова И.Ф. Социально – коммуникативное развитие дошкольников. Вторая группа раннего возраста 2-3 года. – 2-е изд., испр. и доп. – М.: Мозаика Синтез 2020. – 88с.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Абрамова Л.В., Слепцова И.Ф. Социально – коммуникативное развитие дошкольников. Младшая группа 3-4 года. – 2-е изд., испр. и доп. – М.: Мозаика Синтез 2020. – 88с.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Абрамова Л.В., Слепцова И.Ф. Социально – коммуникативное развитие дошкольников. Средняя группа 4-5 лет. – 2-е изд., испр. и доп. – М.: Мозаика Синтез 2020. – 96с.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Абрамова Л.В., Слепцова И.Ф. Социально – коммуникативное развитие дошкольников. Старшая группа 5-6 лет.– М.: Мозаика Синтез 2020. – 128с. Абрамова Л.В.,</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Слепцова И.Ф. Социально-коммуникативное развитие дошкольников. Подготовительная к школе группа. – М.; Мозаика – Синтез, 2020. – 120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Дополнительные методические пособия</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Беляевскова Г.Д, Мартынова Е.А, Сирченко О.Н, Шамаева Э.Г. «Правила дорожного движения для детей 3-7 лет» Учитель,2016 Гарнышева Т.П. ОБЖ для дошкольников.</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Планирование работы, конспекты занятий, игры. – СПб.: ООО «Издательство «Детство </w:t>
            </w:r>
            <w:proofErr w:type="gramStart"/>
            <w:r w:rsidRPr="00CE0659">
              <w:rPr>
                <w:rFonts w:ascii="Times New Roman" w:hAnsi="Times New Roman" w:cs="Times New Roman"/>
                <w:sz w:val="28"/>
                <w:szCs w:val="28"/>
              </w:rPr>
              <w:t>–П</w:t>
            </w:r>
            <w:proofErr w:type="gramEnd"/>
            <w:r w:rsidRPr="00CE0659">
              <w:rPr>
                <w:rFonts w:ascii="Times New Roman" w:hAnsi="Times New Roman" w:cs="Times New Roman"/>
                <w:sz w:val="28"/>
                <w:szCs w:val="28"/>
              </w:rPr>
              <w:t>ресс»2020. -128с.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Губанова Н.Р. Игровая деятельность в детском саду. Для работы с детьми 2-7 лет. – М.; Мозаика – Синтез, 2015 – 128 с. Полынова В.К., Дмитренко З.С. и др. Основы безопасности жизнедеятельности детей дошкольного возраста. Планирование работы. Беседы. Игры. – СПб.: ООО «Издательство «Детство </w:t>
            </w:r>
            <w:proofErr w:type="gramStart"/>
            <w:r w:rsidRPr="00CE0659">
              <w:rPr>
                <w:rFonts w:ascii="Times New Roman" w:hAnsi="Times New Roman" w:cs="Times New Roman"/>
                <w:sz w:val="28"/>
                <w:szCs w:val="28"/>
              </w:rPr>
              <w:t>–П</w:t>
            </w:r>
            <w:proofErr w:type="gramEnd"/>
            <w:r w:rsidRPr="00CE0659">
              <w:rPr>
                <w:rFonts w:ascii="Times New Roman" w:hAnsi="Times New Roman" w:cs="Times New Roman"/>
                <w:sz w:val="28"/>
                <w:szCs w:val="28"/>
              </w:rPr>
              <w:t>ресс»2021. -240с.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Нищева Н.В. Растим патриотов России: сборник материалов по итогам конкурса. – СПб.: ООО «Издательство «Детство </w:t>
            </w:r>
            <w:proofErr w:type="gramStart"/>
            <w:r w:rsidRPr="00CE0659">
              <w:rPr>
                <w:rFonts w:ascii="Times New Roman" w:hAnsi="Times New Roman" w:cs="Times New Roman"/>
                <w:sz w:val="28"/>
                <w:szCs w:val="28"/>
              </w:rPr>
              <w:t>–П</w:t>
            </w:r>
            <w:proofErr w:type="gramEnd"/>
            <w:r w:rsidRPr="00CE0659">
              <w:rPr>
                <w:rFonts w:ascii="Times New Roman" w:hAnsi="Times New Roman" w:cs="Times New Roman"/>
                <w:sz w:val="28"/>
                <w:szCs w:val="28"/>
              </w:rPr>
              <w:t>ресс»2016. -288с.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Петрова В.И., Стульник Т.Д. Этические беседы с дошкольниками. Для занятий детьми 4-7ле</w:t>
            </w:r>
            <w:proofErr w:type="gramStart"/>
            <w:r w:rsidRPr="00CE0659">
              <w:rPr>
                <w:rFonts w:ascii="Times New Roman" w:hAnsi="Times New Roman" w:cs="Times New Roman"/>
                <w:sz w:val="28"/>
                <w:szCs w:val="28"/>
              </w:rPr>
              <w:t>т-</w:t>
            </w:r>
            <w:proofErr w:type="gramEnd"/>
            <w:r w:rsidRPr="00CE0659">
              <w:rPr>
                <w:rFonts w:ascii="Times New Roman" w:hAnsi="Times New Roman" w:cs="Times New Roman"/>
                <w:sz w:val="28"/>
                <w:szCs w:val="28"/>
              </w:rPr>
              <w:t xml:space="preserve"> М.: Мозайка-Синтез, 2015.-80с.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Саулина Т.Ф. «Знакомим дошкольников с правилами дорожного движения» для занятий с детьми 3-7 лет. </w:t>
            </w:r>
            <w:proofErr w:type="gramStart"/>
            <w:r w:rsidRPr="00CE0659">
              <w:rPr>
                <w:rFonts w:ascii="Times New Roman" w:hAnsi="Times New Roman" w:cs="Times New Roman"/>
                <w:sz w:val="28"/>
                <w:szCs w:val="28"/>
              </w:rPr>
              <w:t>–М</w:t>
            </w:r>
            <w:proofErr w:type="gramEnd"/>
            <w:r w:rsidRPr="00CE0659">
              <w:rPr>
                <w:rFonts w:ascii="Times New Roman" w:hAnsi="Times New Roman" w:cs="Times New Roman"/>
                <w:sz w:val="28"/>
                <w:szCs w:val="28"/>
              </w:rPr>
              <w:t>. Мозайка-Синтез, 2015.-112с.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Тимофеева Л.Л. Формирование культуры безопасности. Планирование образовательной деятельности во второй </w:t>
            </w:r>
            <w:r w:rsidRPr="00CE0659">
              <w:rPr>
                <w:rFonts w:ascii="Times New Roman" w:hAnsi="Times New Roman" w:cs="Times New Roman"/>
                <w:sz w:val="28"/>
                <w:szCs w:val="28"/>
              </w:rPr>
              <w:lastRenderedPageBreak/>
              <w:t xml:space="preserve">младшей группе детского сада: методическое пособие – СПб.: ООО «Издательство «Детство </w:t>
            </w:r>
            <w:proofErr w:type="gramStart"/>
            <w:r w:rsidRPr="00CE0659">
              <w:rPr>
                <w:rFonts w:ascii="Times New Roman" w:hAnsi="Times New Roman" w:cs="Times New Roman"/>
                <w:sz w:val="28"/>
                <w:szCs w:val="28"/>
              </w:rPr>
              <w:t>–П</w:t>
            </w:r>
            <w:proofErr w:type="gramEnd"/>
            <w:r w:rsidRPr="00CE0659">
              <w:rPr>
                <w:rFonts w:ascii="Times New Roman" w:hAnsi="Times New Roman" w:cs="Times New Roman"/>
                <w:sz w:val="28"/>
                <w:szCs w:val="28"/>
              </w:rPr>
              <w:t>ресс»2020. - 192с. Парциальные программы Авдеева Н.Н. Князева Н.Л. Стеркина Р.Б. Безопасность: учебно - методическое пособие по основам безопасности жизнедеятельности детей старшего дошкольного возраста. – СПб</w:t>
            </w:r>
            <w:proofErr w:type="gramStart"/>
            <w:r w:rsidRPr="00CE0659">
              <w:rPr>
                <w:rFonts w:ascii="Times New Roman" w:hAnsi="Times New Roman" w:cs="Times New Roman"/>
                <w:sz w:val="28"/>
                <w:szCs w:val="28"/>
              </w:rPr>
              <w:t xml:space="preserve">.: </w:t>
            </w:r>
            <w:proofErr w:type="gramEnd"/>
            <w:r w:rsidRPr="00CE0659">
              <w:rPr>
                <w:rFonts w:ascii="Times New Roman" w:hAnsi="Times New Roman" w:cs="Times New Roman"/>
                <w:sz w:val="28"/>
                <w:szCs w:val="28"/>
              </w:rPr>
              <w:t>ООО «Издательство «Детство – Пресс»2019. -144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Власова Т.Б. и др. «Я Астраханец» Программа по изучению дошкольниками родного края - результат работы творческой лаборатории «Краеведение».</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Князева О.Л., Маханева М.Д. Приобщение к истокам русской народной культуры: </w:t>
            </w:r>
            <w:proofErr w:type="gramStart"/>
            <w:r w:rsidRPr="00CE0659">
              <w:rPr>
                <w:rFonts w:ascii="Times New Roman" w:hAnsi="Times New Roman" w:cs="Times New Roman"/>
                <w:sz w:val="28"/>
                <w:szCs w:val="28"/>
              </w:rPr>
              <w:t>Программа, учебно-методическое пособие– 2-е изд., испр. и доп. – СПб.: Детство – Пресс, 1998-304 с.</w:t>
            </w:r>
            <w:proofErr w:type="gramEnd"/>
          </w:p>
        </w:tc>
      </w:tr>
    </w:tbl>
    <w:p w:rsidR="00CE0659" w:rsidRPr="00CE0659" w:rsidRDefault="00CE0659" w:rsidP="00CE0659">
      <w:pPr>
        <w:spacing w:after="252" w:line="276" w:lineRule="auto"/>
        <w:rPr>
          <w:rFonts w:ascii="Times New Roman" w:eastAsia="Times New Roman" w:hAnsi="Times New Roman" w:cs="Times New Roman"/>
          <w:b/>
          <w:color w:val="000000"/>
          <w:sz w:val="28"/>
          <w:szCs w:val="28"/>
          <w:lang w:eastAsia="ru-RU"/>
        </w:rPr>
      </w:pPr>
    </w:p>
    <w:p w:rsidR="00CE0659" w:rsidRPr="00CE0659" w:rsidRDefault="00CE0659" w:rsidP="00CE0659">
      <w:pPr>
        <w:spacing w:after="252"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Познавательное развитие</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1 года до 2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 формировать умения ориентироваться в ближайшем окружении; развивать познавательный интерес к близким людям, к предметному окружению, природным объектам;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Содержание образовательной деятельности. 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w:t>
      </w:r>
      <w:r w:rsidRPr="00CE0659">
        <w:rPr>
          <w:rFonts w:ascii="Times New Roman" w:eastAsia="Times New Roman" w:hAnsi="Times New Roman" w:cs="Times New Roman"/>
          <w:color w:val="000000"/>
          <w:sz w:val="28"/>
          <w:szCs w:val="28"/>
          <w:lang w:eastAsia="ru-RU"/>
        </w:rPr>
        <w:lastRenderedPageBreak/>
        <w:t>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 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E0659" w:rsidRPr="00CE0659" w:rsidRDefault="00CE0659" w:rsidP="00CE0659">
      <w:pPr>
        <w:spacing w:after="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2 лет до 3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развивать разные виды восприятия: зрительного, слухового, осязательного, вкусового, обонятельного; развивать наглядно-действенное мышление в процессе решения познавательных практических задач;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формировать у детей простейшие представления о геометрических фигурах, величине и количестве предметов на основе чувственного познания;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родном городе (селе), его достопримечательности, эмоционально откликаться на праздничное убранство дома, ДОО; организовывать взаимодействие и знакомить с животными и растениями </w:t>
      </w:r>
      <w:r w:rsidRPr="00CE0659">
        <w:rPr>
          <w:rFonts w:ascii="Times New Roman" w:eastAsia="Times New Roman" w:hAnsi="Times New Roman" w:cs="Times New Roman"/>
          <w:color w:val="000000"/>
          <w:sz w:val="28"/>
          <w:szCs w:val="28"/>
          <w:lang w:eastAsia="ru-RU"/>
        </w:rPr>
        <w:lastRenderedPageBreak/>
        <w:t xml:space="preserve">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 Содержание образовательной деятельности. 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 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 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w:t>
      </w:r>
      <w:r w:rsidRPr="00CE0659">
        <w:rPr>
          <w:rFonts w:ascii="Times New Roman" w:eastAsia="Times New Roman" w:hAnsi="Times New Roman" w:cs="Times New Roman"/>
          <w:color w:val="000000"/>
          <w:sz w:val="28"/>
          <w:szCs w:val="28"/>
          <w:lang w:eastAsia="ru-RU"/>
        </w:rPr>
        <w:lastRenderedPageBreak/>
        <w:t>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w:t>
      </w:r>
    </w:p>
    <w:p w:rsidR="00CE0659" w:rsidRPr="00CE0659" w:rsidRDefault="00CE0659" w:rsidP="00CE0659">
      <w:pPr>
        <w:spacing w:after="23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E0659" w:rsidRPr="00CE0659" w:rsidRDefault="00CE0659" w:rsidP="00CE0659">
      <w:pPr>
        <w:spacing w:after="22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3 лет до 4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формировать представления детей о сенсорных эталонах цвета и формы, их использовании в самостоятельной деятельности;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обогащать представления ребенка о себе, окружающих людях, эмоционально-положительного отношения к членам семьи, к другим взрослым и сверстникам;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Содержание образовательной деятельности. Сенсорные эталоны и познавательные действия.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w:t>
      </w:r>
      <w:r w:rsidRPr="00CE0659">
        <w:rPr>
          <w:rFonts w:ascii="Times New Roman" w:eastAsia="Times New Roman" w:hAnsi="Times New Roman" w:cs="Times New Roman"/>
          <w:color w:val="000000"/>
          <w:sz w:val="28"/>
          <w:szCs w:val="28"/>
          <w:lang w:eastAsia="ru-RU"/>
        </w:rPr>
        <w:lastRenderedPageBreak/>
        <w:t xml:space="preserve">(розовый,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 картинки и др.). В ходе практического обследования знакомит с </w:t>
      </w:r>
      <w:r w:rsidRPr="00CE0659">
        <w:rPr>
          <w:rFonts w:ascii="Times New Roman" w:eastAsia="Times New Roman" w:hAnsi="Times New Roman" w:cs="Times New Roman"/>
          <w:color w:val="000000"/>
          <w:sz w:val="28"/>
          <w:szCs w:val="28"/>
          <w:lang w:eastAsia="ru-RU"/>
        </w:rPr>
        <w:lastRenderedPageBreak/>
        <w:t>некоторыми овощами и фруктами (морковка, репка, яблоко, банан, апельсин и др.), их вкусовыми качествами (кислый, сладкий, соленый). 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E0659" w:rsidRPr="00CE0659" w:rsidRDefault="00CE0659" w:rsidP="00CE0659">
      <w:pPr>
        <w:spacing w:after="24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лет до 5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развивать способы решения поисковых задач в самостоятельной и совместной со сверстниками и взрослыми деятельности; обогащать элементарные математические представления о количестве, числе, форме, величине предметов, пространственных и временных отношениях;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 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расширять представления о многообразии объектов живой природы, их особенностях, питании, месте обитания, жизненных проявлениях и потребностях;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Содержание образовательной деятельности. 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w:t>
      </w:r>
      <w:r w:rsidRPr="00CE0659">
        <w:rPr>
          <w:rFonts w:ascii="Times New Roman" w:eastAsia="Times New Roman" w:hAnsi="Times New Roman" w:cs="Times New Roman"/>
          <w:color w:val="000000"/>
          <w:sz w:val="28"/>
          <w:szCs w:val="28"/>
          <w:lang w:eastAsia="ru-RU"/>
        </w:rPr>
        <w:lastRenderedPageBreak/>
        <w:t xml:space="preserve">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 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 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w:t>
      </w:r>
      <w:r w:rsidRPr="00CE0659">
        <w:rPr>
          <w:rFonts w:ascii="Times New Roman" w:eastAsia="Times New Roman" w:hAnsi="Times New Roman" w:cs="Times New Roman"/>
          <w:color w:val="000000"/>
          <w:sz w:val="28"/>
          <w:szCs w:val="28"/>
          <w:lang w:eastAsia="ru-RU"/>
        </w:rPr>
        <w:lastRenderedPageBreak/>
        <w:t>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E0659" w:rsidRPr="00CE0659" w:rsidRDefault="00CE0659" w:rsidP="00CE0659">
      <w:pPr>
        <w:spacing w:after="21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лет до 6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развивать интерес детей к самостоятельному познанию объектов окружающего мира в его разнообразных проявлениях и простейших зависимостях; формировать представления детей о цифровых средствах познания окружающего мира, способах их безопасного использования;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продолжать учить детей использовать приемы экспериментирования для познания объектов живой и неживой природы и их свойств и качеств;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Содержание образовательной деятельности. 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w:t>
      </w:r>
      <w:r w:rsidRPr="00CE0659">
        <w:rPr>
          <w:rFonts w:ascii="Times New Roman" w:eastAsia="Times New Roman" w:hAnsi="Times New Roman" w:cs="Times New Roman"/>
          <w:color w:val="000000"/>
          <w:sz w:val="28"/>
          <w:szCs w:val="28"/>
          <w:lang w:eastAsia="ru-RU"/>
        </w:rPr>
        <w:lastRenderedPageBreak/>
        <w:t xml:space="preserve">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w:t>
      </w:r>
      <w:r w:rsidRPr="00CE0659">
        <w:rPr>
          <w:rFonts w:ascii="Times New Roman" w:eastAsia="Times New Roman" w:hAnsi="Times New Roman" w:cs="Times New Roman"/>
          <w:color w:val="000000"/>
          <w:sz w:val="28"/>
          <w:szCs w:val="28"/>
          <w:lang w:eastAsia="ru-RU"/>
        </w:rPr>
        <w:lastRenderedPageBreak/>
        <w:t>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лет до 7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расширять самостоятельность, поощрять творчество детей в познавательно-исследовательской деятельности, избирательность познавательных интересов;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развивать умения детей применять некоторые цифровые средства для познания окружающего мира, соблюдая правила их безопасного использования; закреплять и расширять </w:t>
      </w:r>
      <w:r w:rsidRPr="00CE0659">
        <w:rPr>
          <w:rFonts w:ascii="Times New Roman" w:eastAsia="Times New Roman" w:hAnsi="Times New Roman" w:cs="Times New Roman"/>
          <w:color w:val="000000"/>
          <w:sz w:val="28"/>
          <w:szCs w:val="28"/>
          <w:lang w:eastAsia="ru-RU"/>
        </w:rPr>
        <w:lastRenderedPageBreak/>
        <w:t xml:space="preserve">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 - положительное отношение к ним; формировать представления детей о многообразии стран и народов мира;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Содержание образовательной деятельности. 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w:t>
      </w:r>
      <w:r w:rsidRPr="00CE0659">
        <w:rPr>
          <w:rFonts w:ascii="Times New Roman" w:eastAsia="Times New Roman" w:hAnsi="Times New Roman" w:cs="Times New Roman"/>
          <w:color w:val="000000"/>
          <w:sz w:val="28"/>
          <w:szCs w:val="28"/>
          <w:lang w:eastAsia="ru-RU"/>
        </w:rPr>
        <w:lastRenderedPageBreak/>
        <w:t xml:space="preserve">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w:t>
      </w:r>
      <w:r w:rsidRPr="00CE0659">
        <w:rPr>
          <w:rFonts w:ascii="Times New Roman" w:eastAsia="Times New Roman" w:hAnsi="Times New Roman" w:cs="Times New Roman"/>
          <w:color w:val="000000"/>
          <w:sz w:val="28"/>
          <w:szCs w:val="28"/>
          <w:lang w:eastAsia="ru-RU"/>
        </w:rPr>
        <w:lastRenderedPageBreak/>
        <w:t>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ее ресурсам.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tbl>
      <w:tblPr>
        <w:tblStyle w:val="TableGrid"/>
        <w:tblW w:w="14459" w:type="dxa"/>
        <w:tblInd w:w="-3" w:type="dxa"/>
        <w:tblCellMar>
          <w:top w:w="108" w:type="dxa"/>
          <w:left w:w="627" w:type="dxa"/>
          <w:right w:w="16" w:type="dxa"/>
        </w:tblCellMar>
        <w:tblLook w:val="04A0" w:firstRow="1" w:lastRow="0" w:firstColumn="1" w:lastColumn="0" w:noHBand="0" w:noVBand="1"/>
      </w:tblPr>
      <w:tblGrid>
        <w:gridCol w:w="14459"/>
      </w:tblGrid>
      <w:tr w:rsidR="00CE0659" w:rsidRPr="00CE0659" w:rsidTr="00CE0659">
        <w:trPr>
          <w:trHeight w:val="766"/>
        </w:trPr>
        <w:tc>
          <w:tcPr>
            <w:tcW w:w="1445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627" w:firstLine="10"/>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Программно-методическое сопровождение</w:t>
            </w:r>
          </w:p>
        </w:tc>
      </w:tr>
      <w:tr w:rsidR="00CE0659" w:rsidRPr="00CE0659" w:rsidTr="00CE0659">
        <w:trPr>
          <w:trHeight w:val="5235"/>
        </w:trPr>
        <w:tc>
          <w:tcPr>
            <w:tcW w:w="1445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Дыбина О.В. Ознакомление с предметным и социальным окружением. Младшая группа. М; Мозаика – Синтез. – 72с. Дыбина О.В Ознакомление с предметным и социальным окружением. Средняя группа -М.: Мозайка-Синтез, 2015-96с.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Дыбина О.В. Ознакомление с социальным окружением. Старшая группа. - М.: Мозайка-Синтез, 2015.-80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Дыбина О.В. Ознакомление с предметным и социальным окружением. Конспекты занятий: 6-7 лет. – М.; Мозаика – Синтез, 2020 –72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Помораева И.А., Позина В.А. Формирование элементарных математических представлений: Вторая группа раннего возраста 2-3 года. 2-е изд., испр. и доп. – М.; Мозаика – Синтез, 2020 – 64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Помораева И.А., Позина В.А. Формирование элементарных математических представлений: Конспекты занятий: 3-4 года. 2-е изд., испр. и доп. – М.; Мозаика – Синтез, 2020 – 64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Помораева И.А., Позина В.А. Формирование элементарных математических представлений: Конспекты занятий: 4-5 лет. 2-е изд., испр. и доп. – М.; Мозаика – Синтез, 2020 – 72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Помораева И.А., Позина В.А. Формирование элементарных математических представлений: Конспекты занятий: 5-6 лет. 2-е изд., испр. и доп. – М.; Мозаика – Синтез, 2020 – 88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Помораева И.А., Позина В.А. Формирование элементарных математических представлений: Конспекты занятий: 6-7 лет. 2-е изд., испр. и доп. – М.; Мозаика – Синтез, 2020 – 200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Соломенникова О.А. Ознакомление с природой в детском саду. Младшая группа.  М; Мозаика – Синтез. – 60 с. Соломенникова О.А. Ознакомление с природой в детском саду. Средняя группа-М.: Мозайка-Синтез, 2015-96 с. -Соломенникова О.А. Ознакомление с природой в детском саду. Старшая группа. М.: Мозайка-Синтез,2015.-112с. Соломенникова О.А. Ознакомление с природой в детском саду. Подготовительная к школе группа. – М.; Мозаика – Синтез, 2017 – 112с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Дополнительные методические пособия</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Веракса Н.Е., Веракса А.Н. Проектная деятельность дошкольников. Пособие для педагогов дошкольных учреждений. – М.; Мозаика – Синтез, 2015 – 64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 xml:space="preserve">Горошилова Е.И., Шлык Е.В. Опытно- экспериментальная деятельность дошкольников. Перспективное планирование, </w:t>
            </w:r>
            <w:r w:rsidRPr="00CE0659">
              <w:rPr>
                <w:rFonts w:ascii="Times New Roman" w:hAnsi="Times New Roman" w:cs="Times New Roman"/>
                <w:sz w:val="28"/>
                <w:szCs w:val="28"/>
              </w:rPr>
              <w:lastRenderedPageBreak/>
              <w:t>вторая младшая, средняя, старшая, подготовительная к школе группы.</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Иванова Е.В., Проектная деятельность в детском саду: спортивный социальный проект – Волгоград -Учитель, 2016- 69с.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Куцакова Л.В. Конструирование из строительного материала. Старшая группа. - М.: Мозаика – Синтез,2015-64с. Куцакова Л.В. Конструирование из строительного материала: Подготовительная к школе группа. – М.; Мозаика – Синтез, 2014. – 64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Николаева С.Н, Парциальная программа «Юный эколог». Для работы с детьми 3-7 лет- М.: Мозаика – Синтез, 2016- 112с.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Николаева С.Н, Парциальная программа «Юный эколог». Система работы в средней группе- М.: Мозаика – Синтез, 2016- 176с.; цв.вкл.</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Николаева С.Н, Парциальная программа «Юный эколог». Система работы в старшей группе- М.: Мозаика – Синтез, 2016 - 192с.; цв.вкл.</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Нищева Н.В. Опытно экспериментальная деятельность в ДОУ. Конспекты занятий в разных возрастных группах – СПб ООО «Издательство «Детство – пресс»,2019-320с.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Нищева Н.В. Познавательно – исследовательская деятельность как направление развития личности дошкольника. Опыты, эксперименты, игры. – СПб ООО «Издательство «Детство – пресс», 2020-240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Павлова Л.Ю. Сборник дидактических игр по ознакомлению с окружающим миром. Для занятий с детьми 4-7лет. - 2-е изд., испр. и доп. – М.: Мозаика – Синтез, 2020 -80с.</w:t>
            </w:r>
          </w:p>
          <w:p w:rsidR="00CE0659" w:rsidRPr="00CE0659" w:rsidRDefault="00CE0659" w:rsidP="00CE0659">
            <w:pPr>
              <w:spacing w:line="276" w:lineRule="auto"/>
              <w:ind w:left="-485"/>
              <w:rPr>
                <w:rFonts w:ascii="Times New Roman" w:hAnsi="Times New Roman" w:cs="Times New Roman"/>
                <w:color w:val="000000"/>
                <w:sz w:val="28"/>
                <w:szCs w:val="28"/>
              </w:rPr>
            </w:pPr>
            <w:r w:rsidRPr="00CE0659">
              <w:rPr>
                <w:rFonts w:ascii="Times New Roman" w:hAnsi="Times New Roman" w:cs="Times New Roman"/>
                <w:sz w:val="28"/>
                <w:szCs w:val="28"/>
              </w:rPr>
              <w:t>Рыжова Л.В. Методика детского экспериментирование. – СПб ООО «Изда</w:t>
            </w:r>
            <w:r>
              <w:rPr>
                <w:rFonts w:ascii="Times New Roman" w:hAnsi="Times New Roman" w:cs="Times New Roman"/>
                <w:sz w:val="28"/>
                <w:szCs w:val="28"/>
              </w:rPr>
              <w:t>тельство «Детство – пресс»,2021</w:t>
            </w:r>
            <w:r w:rsidRPr="00CE0659">
              <w:rPr>
                <w:rFonts w:ascii="Times New Roman" w:hAnsi="Times New Roman" w:cs="Times New Roman"/>
                <w:sz w:val="28"/>
                <w:szCs w:val="28"/>
              </w:rPr>
              <w:t>-208 с.</w:t>
            </w:r>
          </w:p>
        </w:tc>
      </w:tr>
    </w:tbl>
    <w:p w:rsidR="00CE0659" w:rsidRPr="00CE0659" w:rsidRDefault="00CE0659" w:rsidP="00CE0659">
      <w:pPr>
        <w:spacing w:after="137"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37"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37"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37"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37" w:line="276" w:lineRule="auto"/>
        <w:rPr>
          <w:rFonts w:ascii="Times New Roman" w:eastAsia="Times New Roman" w:hAnsi="Times New Roman" w:cs="Times New Roman"/>
          <w:color w:val="000000"/>
          <w:sz w:val="28"/>
          <w:szCs w:val="28"/>
          <w:lang w:eastAsia="ru-RU"/>
        </w:rPr>
      </w:pPr>
    </w:p>
    <w:p w:rsidR="00CE0659" w:rsidRPr="00CE0659" w:rsidRDefault="00CE0659" w:rsidP="00CE0659">
      <w:pPr>
        <w:pBdr>
          <w:top w:val="single" w:sz="2" w:space="0" w:color="000000"/>
          <w:left w:val="single" w:sz="2" w:space="0" w:color="000000"/>
          <w:bottom w:val="single" w:sz="2" w:space="0" w:color="000000"/>
          <w:right w:val="single" w:sz="2" w:space="0" w:color="000000"/>
        </w:pBdr>
        <w:spacing w:after="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Национально - региональный компонент</w:t>
      </w:r>
    </w:p>
    <w:p w:rsidR="00CE0659" w:rsidRPr="00CE0659" w:rsidRDefault="00CE0659" w:rsidP="00CE0659">
      <w:pPr>
        <w:pBdr>
          <w:top w:val="single" w:sz="2" w:space="0" w:color="000000"/>
          <w:left w:val="single" w:sz="2" w:space="0" w:color="000000"/>
          <w:bottom w:val="single" w:sz="2" w:space="0" w:color="000000"/>
          <w:right w:val="single" w:sz="2" w:space="15" w:color="000000"/>
        </w:pBdr>
        <w:spacing w:after="48" w:line="276" w:lineRule="auto"/>
        <w:ind w:right="28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Анатолий Статейнов. География Красноярского края. — Красноярск: Издательство «Буква С», 2008</w:t>
      </w:r>
    </w:p>
    <w:p w:rsidR="00CE0659" w:rsidRPr="00CE0659" w:rsidRDefault="00CE0659" w:rsidP="00CE0659">
      <w:pPr>
        <w:pBdr>
          <w:top w:val="single" w:sz="2" w:space="0" w:color="000000"/>
          <w:left w:val="single" w:sz="2" w:space="0" w:color="000000"/>
          <w:bottom w:val="single" w:sz="2" w:space="0" w:color="000000"/>
          <w:right w:val="single" w:sz="2" w:space="15" w:color="000000"/>
        </w:pBdr>
        <w:spacing w:after="81" w:line="276" w:lineRule="auto"/>
        <w:ind w:right="28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Анатолий Статейнов. Флора и фауна Сибири. Жизнь копытных. (Серия «Уникальный мир природы») Красноярск: Издательство «Буква С», 2008</w:t>
      </w:r>
    </w:p>
    <w:p w:rsidR="00CE0659" w:rsidRPr="00CE0659" w:rsidRDefault="00CE0659" w:rsidP="00CE0659">
      <w:pPr>
        <w:pBdr>
          <w:top w:val="single" w:sz="2" w:space="0" w:color="000000"/>
          <w:left w:val="single" w:sz="2" w:space="0" w:color="000000"/>
          <w:bottom w:val="single" w:sz="2" w:space="0" w:color="000000"/>
          <w:right w:val="single" w:sz="2" w:space="15" w:color="000000"/>
        </w:pBdr>
        <w:spacing w:after="70" w:line="276" w:lineRule="auto"/>
        <w:ind w:right="28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Анатолий Статейнов. Флора и фауна Сибири. Жизнь хищников— Красноярск: Издательство «Буква С», 2008 Анатолий Статейнов. Флора и фауна Сибири. Красноярский парк флоры и фауны «Роев ручей». — Красноярск:</w:t>
      </w:r>
    </w:p>
    <w:p w:rsidR="00CE0659" w:rsidRPr="00CE0659" w:rsidRDefault="00CE0659" w:rsidP="00CE0659">
      <w:pPr>
        <w:pBdr>
          <w:top w:val="single" w:sz="2" w:space="0" w:color="000000"/>
          <w:left w:val="single" w:sz="2" w:space="0" w:color="000000"/>
          <w:bottom w:val="single" w:sz="2" w:space="0" w:color="000000"/>
          <w:right w:val="single" w:sz="2" w:space="15" w:color="000000"/>
        </w:pBdr>
        <w:spacing w:after="87" w:line="276" w:lineRule="auto"/>
        <w:ind w:right="28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Издательство «Буква С», 2008</w:t>
      </w:r>
    </w:p>
    <w:p w:rsidR="00CE0659" w:rsidRPr="00CE0659" w:rsidRDefault="00CE0659" w:rsidP="00CE0659">
      <w:pPr>
        <w:pBdr>
          <w:top w:val="single" w:sz="2" w:space="0" w:color="000000"/>
          <w:left w:val="single" w:sz="2" w:space="0" w:color="000000"/>
          <w:bottom w:val="single" w:sz="2" w:space="0" w:color="000000"/>
          <w:right w:val="single" w:sz="2" w:space="15" w:color="000000"/>
        </w:pBdr>
        <w:spacing w:after="289" w:line="276" w:lineRule="auto"/>
        <w:ind w:right="28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Анатолий Статейнов. Зоопарки и заповедники России. — Красноярск: Издательство «Буква С», 2009с</w:t>
      </w:r>
    </w:p>
    <w:p w:rsidR="00CE0659" w:rsidRPr="00CE0659" w:rsidRDefault="00CE0659" w:rsidP="00CE0659">
      <w:pPr>
        <w:spacing w:after="18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Речевое развитие</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1 года до 2 лет.</w:t>
      </w:r>
      <w:r w:rsidRPr="00CE0659">
        <w:rPr>
          <w:rFonts w:ascii="Times New Roman" w:eastAsia="Times New Roman" w:hAnsi="Times New Roman" w:cs="Times New Roman"/>
          <w:color w:val="000000"/>
          <w:sz w:val="28"/>
          <w:szCs w:val="28"/>
          <w:lang w:eastAsia="ru-RU"/>
        </w:rPr>
        <w:t xml:space="preserve"> В области речевого развития основными задачами образовательной деятельности являются: 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 Развивать у детей умение эмоционально откликаться на ритм и мелодичность пестушек, песенок, потешек, сказок.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Формировать умение показывать и называть предметы, объекты, изображенные в книжках-картинках; показывая, называть совершаемые персонажами действия. Воспринимать вопросительные и восклицательные интонации поэтических произведений. Побуждать договаривать (заканчивать) слова и строчки знакомых ребенку песенок и стихов. Содержание образовательной деятельности.  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w:t>
      </w:r>
      <w:r w:rsidRPr="00CE0659">
        <w:rPr>
          <w:rFonts w:ascii="Times New Roman" w:eastAsia="Times New Roman" w:hAnsi="Times New Roman" w:cs="Times New Roman"/>
          <w:color w:val="000000"/>
          <w:sz w:val="28"/>
          <w:szCs w:val="28"/>
          <w:lang w:eastAsia="ru-RU"/>
        </w:rPr>
        <w:lastRenderedPageBreak/>
        <w:t>речь взрослого, не подкрепленную ситуацией.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 xml:space="preserve">От 2 лет до 3 лет </w:t>
      </w:r>
      <w:r w:rsidRPr="00CE0659">
        <w:rPr>
          <w:rFonts w:ascii="Times New Roman" w:eastAsia="Times New Roman" w:hAnsi="Times New Roman" w:cs="Times New Roman"/>
          <w:color w:val="000000"/>
          <w:sz w:val="28"/>
          <w:szCs w:val="28"/>
          <w:lang w:eastAsia="ru-RU"/>
        </w:rPr>
        <w:t>В области речевого развития основными задачами образовательной деятельности являются: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Звуковая культура речи. Упражнять детей в правильном </w:t>
      </w:r>
      <w:r w:rsidRPr="00CE0659">
        <w:rPr>
          <w:rFonts w:ascii="Times New Roman" w:eastAsia="Times New Roman" w:hAnsi="Times New Roman" w:cs="Times New Roman"/>
          <w:color w:val="000000"/>
          <w:sz w:val="28"/>
          <w:szCs w:val="28"/>
          <w:lang w:eastAsia="ru-RU"/>
        </w:rPr>
        <w:lastRenderedPageBreak/>
        <w:t>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Грамматический строй речи. Формировать у детей умение согласовывать существительные и местоимения с глаголами, составлять фразы из 3-4 слов. Связная речь. Продолжать развивать у детей умения понимать речь педагога, отвечать на вопросы; рассказывать об окружающем в 2-4 предложениях. 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 Содержание образовательной деятельности. 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w:t>
      </w:r>
    </w:p>
    <w:p w:rsidR="00CE0659" w:rsidRPr="00CE0659" w:rsidRDefault="00CE0659" w:rsidP="00CE0659">
      <w:pPr>
        <w:spacing w:after="22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Звуковая культура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w:t>
      </w:r>
      <w:r w:rsidRPr="00CE0659">
        <w:rPr>
          <w:rFonts w:ascii="Times New Roman" w:eastAsia="Times New Roman" w:hAnsi="Times New Roman" w:cs="Times New Roman"/>
          <w:color w:val="000000"/>
          <w:sz w:val="28"/>
          <w:szCs w:val="28"/>
          <w:lang w:eastAsia="ru-RU"/>
        </w:rPr>
        <w:lastRenderedPageBreak/>
        <w:t>выразительность речи. 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Связная речь.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3 лет до 4 лет.</w:t>
      </w:r>
      <w:r w:rsidRPr="00CE0659">
        <w:rPr>
          <w:rFonts w:ascii="Times New Roman" w:eastAsia="Times New Roman" w:hAnsi="Times New Roman" w:cs="Times New Roman"/>
          <w:color w:val="000000"/>
          <w:sz w:val="28"/>
          <w:szCs w:val="28"/>
          <w:lang w:eastAsia="ru-RU"/>
        </w:rPr>
        <w:t xml:space="preserve"> В области речевого развития основными задачами образовательной деятельности являются: 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Грамматический строй речи.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Связная речь. Продолжать закреплять у детей умение отвечать на вопросы </w:t>
      </w:r>
      <w:r w:rsidRPr="00CE0659">
        <w:rPr>
          <w:rFonts w:ascii="Times New Roman" w:eastAsia="Times New Roman" w:hAnsi="Times New Roman" w:cs="Times New Roman"/>
          <w:color w:val="000000"/>
          <w:sz w:val="28"/>
          <w:szCs w:val="28"/>
          <w:lang w:eastAsia="ru-RU"/>
        </w:rPr>
        <w:lastRenderedPageBreak/>
        <w:t xml:space="preserve">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Подготовка детей к обучению грамоте. Формировать умение вслушиваться в звучание слова, знакомить детей с терминами «слово», «звук» в практическом плане. 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 Содержание образовательной деятельности. Формирование словаря.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w:t>
      </w:r>
      <w:r w:rsidRPr="00CE0659">
        <w:rPr>
          <w:rFonts w:ascii="Times New Roman" w:eastAsia="Times New Roman" w:hAnsi="Times New Roman" w:cs="Times New Roman"/>
          <w:color w:val="000000"/>
          <w:sz w:val="28"/>
          <w:szCs w:val="28"/>
          <w:lang w:eastAsia="ru-RU"/>
        </w:rPr>
        <w:lastRenderedPageBreak/>
        <w:t>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E0659" w:rsidRPr="00CE0659" w:rsidRDefault="00CE0659" w:rsidP="00CE0659">
      <w:pPr>
        <w:spacing w:after="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Грамматический строй речи.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Связная речь.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Подготовка детей к обучению грамоте. Педагог формирует у детей умение вслушиваться в звучание слова, закрепляет в речи детей термины «слово», «звук» в практическом плане.</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лет до 5 лет.</w:t>
      </w:r>
      <w:r w:rsidRPr="00CE0659">
        <w:rPr>
          <w:rFonts w:ascii="Times New Roman" w:eastAsia="Times New Roman" w:hAnsi="Times New Roman" w:cs="Times New Roman"/>
          <w:color w:val="000000"/>
          <w:sz w:val="28"/>
          <w:szCs w:val="28"/>
          <w:lang w:eastAsia="ru-RU"/>
        </w:rPr>
        <w:t xml:space="preserve"> В области речевого развития основными задачами образовательной деятельности являются: Развитие словаря.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w:t>
      </w:r>
      <w:r w:rsidRPr="00CE0659">
        <w:rPr>
          <w:rFonts w:ascii="Times New Roman" w:eastAsia="Times New Roman" w:hAnsi="Times New Roman" w:cs="Times New Roman"/>
          <w:color w:val="000000"/>
          <w:sz w:val="28"/>
          <w:szCs w:val="28"/>
          <w:lang w:eastAsia="ru-RU"/>
        </w:rPr>
        <w:lastRenderedPageBreak/>
        <w:t xml:space="preserve">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 речевые умения у детей (умение вступить, поддержать и завершить общение). 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w:t>
      </w:r>
      <w:r w:rsidRPr="00CE0659">
        <w:rPr>
          <w:rFonts w:ascii="Times New Roman" w:eastAsia="Times New Roman" w:hAnsi="Times New Roman" w:cs="Times New Roman"/>
          <w:color w:val="000000"/>
          <w:sz w:val="28"/>
          <w:szCs w:val="28"/>
          <w:lang w:eastAsia="ru-RU"/>
        </w:rPr>
        <w:lastRenderedPageBreak/>
        <w:t xml:space="preserve">произносить заданный звук протяжно, громче, четче, чем он произносится обычно, называть изолированно. Интерес к художественной литературе.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 Содержание образовательной деятельности. 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Звуковая культура речи.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w:t>
      </w:r>
      <w:r w:rsidRPr="00CE0659">
        <w:rPr>
          <w:rFonts w:ascii="Times New Roman" w:eastAsia="Times New Roman" w:hAnsi="Times New Roman" w:cs="Times New Roman"/>
          <w:color w:val="000000"/>
          <w:sz w:val="28"/>
          <w:szCs w:val="28"/>
          <w:lang w:eastAsia="ru-RU"/>
        </w:rPr>
        <w:lastRenderedPageBreak/>
        <w:t>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лет до 6 лет.</w:t>
      </w:r>
      <w:r w:rsidRPr="00CE0659">
        <w:rPr>
          <w:rFonts w:ascii="Times New Roman" w:eastAsia="Times New Roman" w:hAnsi="Times New Roman" w:cs="Times New Roman"/>
          <w:color w:val="000000"/>
          <w:sz w:val="28"/>
          <w:szCs w:val="28"/>
          <w:lang w:eastAsia="ru-RU"/>
        </w:rPr>
        <w:t xml:space="preserve"> В области речевого развития основными задачами образовательной деятельности являются: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w:t>
      </w:r>
      <w:r w:rsidRPr="00CE0659">
        <w:rPr>
          <w:rFonts w:ascii="Times New Roman" w:eastAsia="Times New Roman" w:hAnsi="Times New Roman" w:cs="Times New Roman"/>
          <w:color w:val="000000"/>
          <w:sz w:val="28"/>
          <w:szCs w:val="28"/>
          <w:lang w:eastAsia="ru-RU"/>
        </w:rPr>
        <w:lastRenderedPageBreak/>
        <w:t>существительные с обобщающим значением (строитель, хлебороб). 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Продолжать развивать фонематический слух. Отрабатывать интонационную выразительность речи.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Связная речь.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Подготовка детей к обучению грамоте.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w:t>
      </w:r>
      <w:r w:rsidRPr="00CE0659">
        <w:rPr>
          <w:rFonts w:ascii="Times New Roman" w:eastAsia="Times New Roman" w:hAnsi="Times New Roman" w:cs="Times New Roman"/>
          <w:color w:val="000000"/>
          <w:sz w:val="28"/>
          <w:szCs w:val="28"/>
          <w:lang w:eastAsia="ru-RU"/>
        </w:rPr>
        <w:lastRenderedPageBreak/>
        <w:t>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w:t>
      </w:r>
    </w:p>
    <w:p w:rsidR="00CE0659" w:rsidRPr="00CE0659" w:rsidRDefault="00CE0659" w:rsidP="00CE0659">
      <w:pPr>
        <w:spacing w:after="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Содержание образовательной деятельности. 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w:t>
      </w:r>
      <w:r w:rsidRPr="00CE0659">
        <w:rPr>
          <w:rFonts w:ascii="Times New Roman" w:eastAsia="Times New Roman" w:hAnsi="Times New Roman" w:cs="Times New Roman"/>
          <w:color w:val="000000"/>
          <w:sz w:val="28"/>
          <w:szCs w:val="28"/>
          <w:lang w:eastAsia="ru-RU"/>
        </w:rPr>
        <w:lastRenderedPageBreak/>
        <w:t>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Грамматический строй речи. Педагог формирует у детей умение грамматически правильно использовать в речи:</w:t>
      </w:r>
    </w:p>
    <w:p w:rsidR="00CE0659" w:rsidRPr="00CE0659" w:rsidRDefault="00CE0659" w:rsidP="00CE0659">
      <w:pPr>
        <w:spacing w:after="16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Связная речь.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w:t>
      </w:r>
      <w:r w:rsidRPr="00CE0659">
        <w:rPr>
          <w:rFonts w:ascii="Times New Roman" w:eastAsia="Times New Roman" w:hAnsi="Times New Roman" w:cs="Times New Roman"/>
          <w:color w:val="000000"/>
          <w:sz w:val="28"/>
          <w:szCs w:val="28"/>
          <w:lang w:eastAsia="ru-RU"/>
        </w:rPr>
        <w:lastRenderedPageBreak/>
        <w:t>осуществлять звуковой анализ простых трех 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 xml:space="preserve">От 6 лет до 7 лет. </w:t>
      </w:r>
      <w:r w:rsidRPr="00CE0659">
        <w:rPr>
          <w:rFonts w:ascii="Times New Roman" w:eastAsia="Times New Roman" w:hAnsi="Times New Roman" w:cs="Times New Roman"/>
          <w:color w:val="000000"/>
          <w:sz w:val="28"/>
          <w:szCs w:val="28"/>
          <w:lang w:eastAsia="ru-RU"/>
        </w:rPr>
        <w:t>В области речевого развития основными задачами образовательной деятельности являются: 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Совершенствовать умение использовать разные части речи точно по смыслу. Звуковая культура речи.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Подготовка детей к обучению грамоте. Упражнять в составлении предложений из 2-4 слов, членении </w:t>
      </w:r>
      <w:r w:rsidRPr="00CE0659">
        <w:rPr>
          <w:rFonts w:ascii="Times New Roman" w:eastAsia="Times New Roman" w:hAnsi="Times New Roman" w:cs="Times New Roman"/>
          <w:color w:val="000000"/>
          <w:sz w:val="28"/>
          <w:szCs w:val="28"/>
          <w:lang w:eastAsia="ru-RU"/>
        </w:rPr>
        <w:lastRenderedPageBreak/>
        <w:t xml:space="preserve">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Содержание образовательной деятельности. 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Связная речь.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w:t>
      </w:r>
      <w:r w:rsidRPr="00CE0659">
        <w:rPr>
          <w:rFonts w:ascii="Times New Roman" w:eastAsia="Times New Roman" w:hAnsi="Times New Roman" w:cs="Times New Roman"/>
          <w:color w:val="000000"/>
          <w:sz w:val="28"/>
          <w:szCs w:val="28"/>
          <w:lang w:eastAsia="ru-RU"/>
        </w:rPr>
        <w:lastRenderedPageBreak/>
        <w:t xml:space="preserve">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четырех 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w:t>
      </w:r>
      <w:r w:rsidRPr="00CE0659">
        <w:rPr>
          <w:rFonts w:ascii="Times New Roman" w:eastAsia="Times New Roman" w:hAnsi="Times New Roman" w:cs="Times New Roman"/>
          <w:color w:val="000000"/>
          <w:sz w:val="28"/>
          <w:szCs w:val="28"/>
          <w:lang w:eastAsia="ru-RU"/>
        </w:rPr>
        <w:lastRenderedPageBreak/>
        <w:t>как ценности, умения чувствовать красоту языка, стремления говорить красиво (на правильном, богатом, образном языке).</w:t>
      </w:r>
    </w:p>
    <w:tbl>
      <w:tblPr>
        <w:tblStyle w:val="TableGrid"/>
        <w:tblW w:w="14510" w:type="dxa"/>
        <w:tblInd w:w="-3" w:type="dxa"/>
        <w:tblCellMar>
          <w:top w:w="82" w:type="dxa"/>
          <w:left w:w="84" w:type="dxa"/>
          <w:right w:w="18" w:type="dxa"/>
        </w:tblCellMar>
        <w:tblLook w:val="04A0" w:firstRow="1" w:lastRow="0" w:firstColumn="1" w:lastColumn="0" w:noHBand="0" w:noVBand="1"/>
      </w:tblPr>
      <w:tblGrid>
        <w:gridCol w:w="14510"/>
      </w:tblGrid>
      <w:tr w:rsidR="00CE0659" w:rsidRPr="00CE0659" w:rsidTr="00CE0659">
        <w:trPr>
          <w:trHeight w:val="600"/>
        </w:trPr>
        <w:tc>
          <w:tcPr>
            <w:tcW w:w="14510" w:type="dxa"/>
            <w:tcBorders>
              <w:top w:val="single" w:sz="2" w:space="0" w:color="000000"/>
              <w:left w:val="single" w:sz="2" w:space="0" w:color="000000"/>
              <w:bottom w:val="single" w:sz="4" w:space="0" w:color="auto"/>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Программно - методическое обеспечение</w:t>
            </w:r>
          </w:p>
        </w:tc>
      </w:tr>
      <w:tr w:rsidR="00CE0659" w:rsidRPr="00CE0659" w:rsidTr="00CE0659">
        <w:trPr>
          <w:trHeight w:val="7245"/>
        </w:trPr>
        <w:tc>
          <w:tcPr>
            <w:tcW w:w="14510" w:type="dxa"/>
            <w:tcBorders>
              <w:top w:val="single" w:sz="4" w:space="0" w:color="auto"/>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Гербова В.В. Развитие речи в детском саду. Вторая группа раннего возраста: Конспекты занятий с детьми 2-3 лет. 2-е изд., испр. и доп. – М.; Мозаика – Синтез, 2020 – 104с.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Гербова В.В. Развитие речи в детском саду: Конспекты занятий с детьми 3-4 лет. 2-е изд., испр. и доп. – М.; Мозаика – Синтез, 2020 – 104с.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Гербова В.В. Развитие речи в детском саду: Конспекты занятий с детьми 4-5 лет. 2-е изд., испр. и доп. – М.; Мозаика – Синтез, 2020 – 104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Гербова В.В. Развитие речи в детском саду: Конспекты занятий: 5-6 лет. 2-е изд., испр. и доп. – М.; Мозаика – Синтез, 2020 – 136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Гербова В.В. Развитие речи в детском саду: Конспекты занятий с детьми 6- 7лет. 2-е изд., испр. и доп. – М.; Мозаика – Синтез, 2020 – 104с.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Дополнительные методические пособия</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Куликовская Т.А. Говорим и играем. Картотека упражнений, игр, текстов для автоматизации звуков – СПб: ООО «Издательство «Детство Пресс.2015- 128</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Ушакова О.С. Ознакомление дошкольников с литературой и развитие речи – 2- е изд., дополн. Методическое пособие – М, 2015 -288с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Ушакова О.С. «Рабочая тетрадь по развитию речи для детей 3-4 лет». ТЦ Сфера</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Книги для чтения детям Хрестоматия для чтения в детском саду и дома. Младшая группа 3-4 года. Мозаика – Синтез 2016.</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Хрестоматия для чтения детям в детском саду и дома: 4-5 лет -М. Мозайка Синтез, 2016 -320с.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Хрестоматия для чтения детям в детском саду и дома: 5-6 лет. – М.Мозайка Синтез 2016. – 320с.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Хрестоматия для чтения детям в детском саду и дома: 6-7 лет-М.; Мозаика Синтез, 2016- 320с</w:t>
            </w:r>
          </w:p>
        </w:tc>
      </w:tr>
      <w:tr w:rsidR="00CE0659" w:rsidRPr="00CE0659" w:rsidTr="00CE0659">
        <w:trPr>
          <w:trHeight w:val="634"/>
        </w:trPr>
        <w:tc>
          <w:tcPr>
            <w:tcW w:w="14510"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Национально - региональный компонент</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u w:val="single" w:color="000000"/>
              </w:rPr>
              <w:lastRenderedPageBreak/>
              <w:t>http://leo.ucoz.com/</w:t>
            </w:r>
            <w:r w:rsidRPr="00CE0659">
              <w:rPr>
                <w:rFonts w:ascii="Times New Roman" w:hAnsi="Times New Roman" w:cs="Times New Roman"/>
                <w:color w:val="000000"/>
                <w:sz w:val="28"/>
                <w:szCs w:val="28"/>
              </w:rPr>
              <w:t xml:space="preserve"> Коллекция стихов о Красноярске </w:t>
            </w:r>
            <w:r w:rsidRPr="00CE0659">
              <w:rPr>
                <w:rFonts w:ascii="Times New Roman" w:hAnsi="Times New Roman" w:cs="Times New Roman"/>
                <w:color w:val="000000"/>
                <w:sz w:val="28"/>
                <w:szCs w:val="28"/>
                <w:u w:val="single" w:color="000000"/>
              </w:rPr>
              <w:t>http://www.stihi.ru</w:t>
            </w:r>
            <w:r w:rsidRPr="00CE0659">
              <w:rPr>
                <w:rFonts w:ascii="Times New Roman" w:hAnsi="Times New Roman" w:cs="Times New Roman"/>
                <w:color w:val="000000"/>
                <w:sz w:val="28"/>
                <w:szCs w:val="28"/>
              </w:rPr>
              <w:t xml:space="preserve"> / Стихи детям о Красноярске</w:t>
            </w:r>
          </w:p>
          <w:p w:rsidR="00CE0659" w:rsidRPr="00CE0659" w:rsidRDefault="00CE0659" w:rsidP="00CE0659">
            <w:pPr>
              <w:spacing w:line="276" w:lineRule="auto"/>
              <w:rPr>
                <w:rFonts w:ascii="Times New Roman" w:hAnsi="Times New Roman" w:cs="Times New Roman"/>
                <w:color w:val="000000"/>
                <w:sz w:val="28"/>
                <w:szCs w:val="28"/>
              </w:rPr>
            </w:pPr>
          </w:p>
        </w:tc>
      </w:tr>
    </w:tbl>
    <w:p w:rsidR="00CE0659" w:rsidRPr="00CE0659" w:rsidRDefault="00CE0659" w:rsidP="00CE0659">
      <w:pPr>
        <w:spacing w:after="249"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24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Художественно-эстетическое развитие</w:t>
      </w:r>
    </w:p>
    <w:p w:rsidR="00CE0659" w:rsidRPr="00CE0659" w:rsidRDefault="00CE0659" w:rsidP="00CE0659">
      <w:pPr>
        <w:spacing w:after="24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1 года до 2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От 1 года до 1 года 6 месяцев. формировать у детей эмоциональный отклик на музыку (жестом, мимикой, подпеванием, движениями), желание слушать музыкальные произведения; создавать у детей радостное настроение при пении, движениях и игровых действиях под музыку. От 1 года 6 месяцев до 2 лет.  развивать у детей способность слушать художественный текст и активно (эмоционально) реагировать на его содержание; обеспечивать возможности наблюдать за процессом рисования, лепки 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 развивать у детей умение выполнять под музыку игровые и плясовые движения, соответствующие словам песни и характеру музыки. Содержание образовательной деятельности.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Педагог поощряет самостоятельную активность у детей </w:t>
      </w:r>
      <w:r w:rsidRPr="00CE0659">
        <w:rPr>
          <w:rFonts w:ascii="Times New Roman" w:eastAsia="Times New Roman" w:hAnsi="Times New Roman" w:cs="Times New Roman"/>
          <w:color w:val="000000"/>
          <w:sz w:val="28"/>
          <w:szCs w:val="28"/>
          <w:lang w:eastAsia="ru-RU"/>
        </w:rPr>
        <w:lastRenderedPageBreak/>
        <w:t>(звукоподражание,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2 лет до 3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Приобщение к искусству: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Изобразительная деятельность: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Конструктивная деятельность: знакомить детей с деталями (кубик, кирпичик, трехгранная призма, пластина, цилиндр), с вариантами расположения строительных форм на плоскости;  </w:t>
      </w:r>
      <w:r w:rsidRPr="00CE0659">
        <w:rPr>
          <w:rFonts w:ascii="Times New Roman" w:eastAsia="Times New Roman" w:hAnsi="Times New Roman" w:cs="Times New Roman"/>
          <w:color w:val="000000"/>
          <w:sz w:val="28"/>
          <w:szCs w:val="28"/>
          <w:lang w:eastAsia="ru-RU"/>
        </w:rPr>
        <w:lastRenderedPageBreak/>
        <w:t xml:space="preserve">развивать интерес к конструктивной деятельности, поддерживать желание детей строить самостоятельно. Музыкальная деятельность: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Театрализованная деятельность: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 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Культурно-досуговая деятельность: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Содержание образовательной деятельности. 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Изобразительная деятельность: 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w:t>
      </w:r>
      <w:r w:rsidRPr="00CE0659">
        <w:rPr>
          <w:rFonts w:ascii="Times New Roman" w:eastAsia="Times New Roman" w:hAnsi="Times New Roman" w:cs="Times New Roman"/>
          <w:color w:val="000000"/>
          <w:sz w:val="28"/>
          <w:szCs w:val="28"/>
          <w:lang w:eastAsia="ru-RU"/>
        </w:rPr>
        <w:lastRenderedPageBreak/>
        <w:t>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w:t>
      </w:r>
      <w:r w:rsidRPr="00CE0659">
        <w:rPr>
          <w:rFonts w:ascii="Times New Roman" w:eastAsia="Times New Roman" w:hAnsi="Times New Roman" w:cs="Times New Roman"/>
          <w:color w:val="000000"/>
          <w:sz w:val="28"/>
          <w:szCs w:val="28"/>
          <w:lang w:eastAsia="ru-RU"/>
        </w:rPr>
        <w:lastRenderedPageBreak/>
        <w:t>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Музыкальная деятельность: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Пение. Педагог вызывает активность детей при подпевании и пении. Развивает умение подпевать фразы в песне (совместно с педагогом). Поощряет сольное пение. 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Театрализованная деятельность: 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 Культурно-досуговая деятельность: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От 3 лет до 4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Приобщение к искусству: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 Изобразительная деятельность: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Конструктивная деятельность: совершенствовать у детей конструктивные умения; формировать умение у детей </w:t>
      </w:r>
      <w:r w:rsidRPr="00CE0659">
        <w:rPr>
          <w:rFonts w:ascii="Times New Roman" w:eastAsia="Times New Roman" w:hAnsi="Times New Roman" w:cs="Times New Roman"/>
          <w:color w:val="000000"/>
          <w:sz w:val="28"/>
          <w:szCs w:val="28"/>
          <w:lang w:eastAsia="ru-RU"/>
        </w:rPr>
        <w:lastRenderedPageBreak/>
        <w:t xml:space="preserve">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Музыкальная деятельность: 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Театрализованная деятельность: воспитывать у детей устойчивый интерес детей к театрализованной игре, создавать условия для ее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умение у детей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Культурно-досуговая деятельность: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 Содержание </w:t>
      </w:r>
      <w:r w:rsidRPr="00CE0659">
        <w:rPr>
          <w:rFonts w:ascii="Times New Roman" w:eastAsia="Times New Roman" w:hAnsi="Times New Roman" w:cs="Times New Roman"/>
          <w:color w:val="000000"/>
          <w:sz w:val="28"/>
          <w:szCs w:val="28"/>
          <w:lang w:eastAsia="ru-RU"/>
        </w:rPr>
        <w:lastRenderedPageBreak/>
        <w:t xml:space="preserve">образовательной деятельности. Приобщение к искусству.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 эстетической деятельности. Педагог начинает приобщать детей к посещению кукольного театра, различных детских художественных выставок. 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Рисование. 88 ФОП ДО - 03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w:t>
      </w:r>
      <w:r w:rsidRPr="00CE0659">
        <w:rPr>
          <w:rFonts w:ascii="Times New Roman" w:eastAsia="Times New Roman" w:hAnsi="Times New Roman" w:cs="Times New Roman"/>
          <w:color w:val="000000"/>
          <w:sz w:val="28"/>
          <w:szCs w:val="28"/>
          <w:lang w:eastAsia="ru-RU"/>
        </w:rPr>
        <w:lastRenderedPageBreak/>
        <w:t xml:space="preserve">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 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  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w:t>
      </w:r>
      <w:r w:rsidRPr="00CE0659">
        <w:rPr>
          <w:rFonts w:ascii="Times New Roman" w:eastAsia="Times New Roman" w:hAnsi="Times New Roman" w:cs="Times New Roman"/>
          <w:color w:val="000000"/>
          <w:sz w:val="28"/>
          <w:szCs w:val="28"/>
          <w:lang w:eastAsia="ru-RU"/>
        </w:rPr>
        <w:lastRenderedPageBreak/>
        <w:t>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 Конструктивная деятельность: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Музыкальная деятельность: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Совершенствует у детей умение различать звучание музыкальных игрушек, детских музыкальных инструментов</w:t>
      </w:r>
    </w:p>
    <w:p w:rsidR="00CE0659" w:rsidRPr="00CE0659" w:rsidRDefault="00CE0659" w:rsidP="00CE0659">
      <w:pPr>
        <w:spacing w:after="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(музыкальный молоточек, шарманка, погремушка, барабан, бубен, металлофон и др.).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w:t>
      </w:r>
      <w:r w:rsidRPr="00CE0659">
        <w:rPr>
          <w:rFonts w:ascii="Times New Roman" w:eastAsia="Times New Roman" w:hAnsi="Times New Roman" w:cs="Times New Roman"/>
          <w:color w:val="000000"/>
          <w:sz w:val="28"/>
          <w:szCs w:val="28"/>
          <w:lang w:eastAsia="ru-RU"/>
        </w:rPr>
        <w:lastRenderedPageBreak/>
        <w:t>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 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CE0659" w:rsidRPr="00CE0659" w:rsidRDefault="00CE0659" w:rsidP="00CE0659">
      <w:pPr>
        <w:spacing w:after="4"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От 4 лет до 5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Приобщение к искусству: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др.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Изобразительная деятельность: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r w:rsidRPr="00CE0659">
        <w:rPr>
          <w:rFonts w:ascii="Times New Roman" w:eastAsia="Times New Roman" w:hAnsi="Times New Roman" w:cs="Times New Roman"/>
          <w:color w:val="000000"/>
          <w:sz w:val="28"/>
          <w:szCs w:val="28"/>
          <w:lang w:eastAsia="ru-RU"/>
        </w:rPr>
        <w:lastRenderedPageBreak/>
        <w:t xml:space="preserve">Конструктивная деятельность: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Музыкальная деятельность: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Культурно-досуговая деятельность: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w:t>
      </w:r>
      <w:r w:rsidRPr="00CE0659">
        <w:rPr>
          <w:rFonts w:ascii="Times New Roman" w:eastAsia="Times New Roman" w:hAnsi="Times New Roman" w:cs="Times New Roman"/>
          <w:color w:val="000000"/>
          <w:sz w:val="28"/>
          <w:szCs w:val="28"/>
          <w:lang w:eastAsia="ru-RU"/>
        </w:rPr>
        <w:lastRenderedPageBreak/>
        <w:t xml:space="preserve">происходящим в стране; 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Содержание образовательной деятельности. Приобщение к искусству.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рассказывает о назначении музея. Развивает у детей интерес к посещению </w:t>
      </w:r>
      <w:r w:rsidRPr="00CE0659">
        <w:rPr>
          <w:rFonts w:ascii="Times New Roman" w:eastAsia="Times New Roman" w:hAnsi="Times New Roman" w:cs="Times New Roman"/>
          <w:color w:val="000000"/>
          <w:sz w:val="28"/>
          <w:szCs w:val="28"/>
          <w:lang w:eastAsia="ru-RU"/>
        </w:rPr>
        <w:lastRenderedPageBreak/>
        <w:t xml:space="preserve">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Изобразительная деятельность: 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Народное декоративно -  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w:t>
      </w:r>
      <w:r w:rsidRPr="00CE0659">
        <w:rPr>
          <w:rFonts w:ascii="Times New Roman" w:eastAsia="Times New Roman" w:hAnsi="Times New Roman" w:cs="Times New Roman"/>
          <w:color w:val="000000"/>
          <w:sz w:val="28"/>
          <w:szCs w:val="28"/>
          <w:lang w:eastAsia="ru-RU"/>
        </w:rPr>
        <w:lastRenderedPageBreak/>
        <w:t>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w:t>
      </w:r>
    </w:p>
    <w:p w:rsidR="00CE0659" w:rsidRPr="00CE0659" w:rsidRDefault="00CE0659" w:rsidP="00CE0659">
      <w:pPr>
        <w:spacing w:after="21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(бутоны, купавки, розаны, листья); видеть и называть цвета, используемые в росписи. 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 Конструктивная деятельность: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Педагог побуждает детей создавать постройки разной конструктивной сложности </w:t>
      </w:r>
      <w:r w:rsidRPr="00CE0659">
        <w:rPr>
          <w:rFonts w:ascii="Times New Roman" w:eastAsia="Times New Roman" w:hAnsi="Times New Roman" w:cs="Times New Roman"/>
          <w:color w:val="000000"/>
          <w:sz w:val="28"/>
          <w:szCs w:val="28"/>
          <w:lang w:eastAsia="ru-RU"/>
        </w:rPr>
        <w:lastRenderedPageBreak/>
        <w:t xml:space="preserve">(гараж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Музыкальная деятельность: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w:t>
      </w:r>
      <w:r w:rsidRPr="00CE0659">
        <w:rPr>
          <w:rFonts w:ascii="Times New Roman" w:eastAsia="Times New Roman" w:hAnsi="Times New Roman" w:cs="Times New Roman"/>
          <w:color w:val="000000"/>
          <w:sz w:val="28"/>
          <w:szCs w:val="28"/>
          <w:lang w:eastAsia="ru-RU"/>
        </w:rPr>
        <w:lastRenderedPageBreak/>
        <w:t xml:space="preserve">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 Театрализованная деятельность.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Культурно-досуговая деятельность. Педагог </w:t>
      </w:r>
      <w:r w:rsidRPr="00CE0659">
        <w:rPr>
          <w:rFonts w:ascii="Times New Roman" w:eastAsia="Times New Roman" w:hAnsi="Times New Roman" w:cs="Times New Roman"/>
          <w:color w:val="000000"/>
          <w:sz w:val="28"/>
          <w:szCs w:val="28"/>
          <w:lang w:eastAsia="ru-RU"/>
        </w:rPr>
        <w:lastRenderedPageBreak/>
        <w:t>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лет до 6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Приобщение к искусству: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w:t>
      </w:r>
      <w:r w:rsidRPr="00CE0659">
        <w:rPr>
          <w:rFonts w:ascii="Times New Roman" w:eastAsia="Times New Roman" w:hAnsi="Times New Roman" w:cs="Times New Roman"/>
          <w:color w:val="000000"/>
          <w:sz w:val="28"/>
          <w:szCs w:val="28"/>
          <w:lang w:eastAsia="ru-RU"/>
        </w:rPr>
        <w:lastRenderedPageBreak/>
        <w:t xml:space="preserve">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Изобразительная деятельность: 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 - 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w:t>
      </w:r>
      <w:r w:rsidRPr="00CE0659">
        <w:rPr>
          <w:rFonts w:ascii="Times New Roman" w:eastAsia="Times New Roman" w:hAnsi="Times New Roman" w:cs="Times New Roman"/>
          <w:color w:val="000000"/>
          <w:sz w:val="28"/>
          <w:szCs w:val="28"/>
          <w:lang w:eastAsia="ru-RU"/>
        </w:rPr>
        <w:lastRenderedPageBreak/>
        <w:t xml:space="preserve">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Музыкальная деятельность: продолжать формировать у детей эстетическое восприятие музыки, умение различать жанры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Театрализованная деятельность: знакомить детей с различными видами театрального искусства (кукольный театр, балет, опера и пр.); знакомить детей с театральной терминологией (акт, актер, антракт, кулисы и т.д.);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 Культурно-досуговая деятельность: развивать желание организовывать свободное время с интересом и пользой. 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w:t>
      </w:r>
      <w:r w:rsidRPr="00CE0659">
        <w:rPr>
          <w:rFonts w:ascii="Times New Roman" w:eastAsia="Times New Roman" w:hAnsi="Times New Roman" w:cs="Times New Roman"/>
          <w:color w:val="000000"/>
          <w:sz w:val="28"/>
          <w:szCs w:val="28"/>
          <w:lang w:eastAsia="ru-RU"/>
        </w:rPr>
        <w:lastRenderedPageBreak/>
        <w:t>(украшение флажками, гирляндами, цветами и пр.); формировать внимание и отзывчивость к окружающим людям во время праздничных мероприятий (поздравлять, приглашать на праздник, готовить подарки и пр.);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 Содержание образовательной деятельности. Приобщение к искусству: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w:t>
      </w:r>
      <w:r w:rsidRPr="00CE0659">
        <w:rPr>
          <w:rFonts w:ascii="Times New Roman" w:eastAsia="Times New Roman" w:hAnsi="Times New Roman" w:cs="Times New Roman"/>
          <w:color w:val="000000"/>
          <w:sz w:val="28"/>
          <w:szCs w:val="28"/>
          <w:lang w:eastAsia="ru-RU"/>
        </w:rPr>
        <w:lastRenderedPageBreak/>
        <w:t xml:space="preserve">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 Изобразительная деятельность: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w:t>
      </w:r>
      <w:r w:rsidRPr="00CE0659">
        <w:rPr>
          <w:rFonts w:ascii="Times New Roman" w:eastAsia="Times New Roman" w:hAnsi="Times New Roman" w:cs="Times New Roman"/>
          <w:color w:val="000000"/>
          <w:sz w:val="28"/>
          <w:szCs w:val="28"/>
          <w:lang w:eastAsia="ru-RU"/>
        </w:rPr>
        <w:lastRenderedPageBreak/>
        <w:t xml:space="preserve">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лёгким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w:t>
      </w:r>
      <w:r w:rsidRPr="00CE0659">
        <w:rPr>
          <w:rFonts w:ascii="Times New Roman" w:eastAsia="Times New Roman" w:hAnsi="Times New Roman" w:cs="Times New Roman"/>
          <w:color w:val="000000"/>
          <w:sz w:val="28"/>
          <w:szCs w:val="28"/>
          <w:lang w:eastAsia="ru-RU"/>
        </w:rPr>
        <w:lastRenderedPageBreak/>
        <w:t xml:space="preserve">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 - 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 - 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w:t>
      </w:r>
      <w:r w:rsidRPr="00CE0659">
        <w:rPr>
          <w:rFonts w:ascii="Times New Roman" w:eastAsia="Times New Roman" w:hAnsi="Times New Roman" w:cs="Times New Roman"/>
          <w:color w:val="000000"/>
          <w:sz w:val="28"/>
          <w:szCs w:val="28"/>
          <w:lang w:eastAsia="ru-RU"/>
        </w:rPr>
        <w:lastRenderedPageBreak/>
        <w:t xml:space="preserve">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 печатных игр. Закрепляет умение детей экономно и рационально расходовать материалы. Конструктивная деятельность: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w:t>
      </w:r>
      <w:r w:rsidRPr="00CE0659">
        <w:rPr>
          <w:rFonts w:ascii="Times New Roman" w:eastAsia="Times New Roman" w:hAnsi="Times New Roman" w:cs="Times New Roman"/>
          <w:color w:val="000000"/>
          <w:sz w:val="28"/>
          <w:szCs w:val="28"/>
          <w:lang w:eastAsia="ru-RU"/>
        </w:rPr>
        <w:lastRenderedPageBreak/>
        <w:t xml:space="preserve">будет выполнять. Музыкальная деятельность: 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w:t>
      </w:r>
      <w:r w:rsidRPr="00CE0659">
        <w:rPr>
          <w:rFonts w:ascii="Times New Roman" w:eastAsia="Times New Roman" w:hAnsi="Times New Roman" w:cs="Times New Roman"/>
          <w:color w:val="000000"/>
          <w:sz w:val="28"/>
          <w:szCs w:val="28"/>
          <w:lang w:eastAsia="ru-RU"/>
        </w:rPr>
        <w:lastRenderedPageBreak/>
        <w:t>музыки в повседневной жизни и различных видах досуговой деятельности для реализации музыкальных способностей ребенка. Театрализованная деятельность: 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 Культурно-досуговая деятельность: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Педагог создает условия для участия в объединениях дополнительного образования.</w:t>
      </w:r>
    </w:p>
    <w:p w:rsidR="00CE0659" w:rsidRPr="00CE0659" w:rsidRDefault="00CE0659" w:rsidP="00DD514E">
      <w:pPr>
        <w:spacing w:after="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лет до 7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Приобщение к искусству: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w:t>
      </w:r>
      <w:r w:rsidRPr="00CE0659">
        <w:rPr>
          <w:rFonts w:ascii="Times New Roman" w:eastAsia="Times New Roman" w:hAnsi="Times New Roman" w:cs="Times New Roman"/>
          <w:color w:val="000000"/>
          <w:sz w:val="28"/>
          <w:szCs w:val="28"/>
          <w:lang w:eastAsia="ru-RU"/>
        </w:rPr>
        <w:lastRenderedPageBreak/>
        <w:t xml:space="preserve">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Изобразительная деятельность: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w:t>
      </w:r>
      <w:r w:rsidRPr="00CE0659">
        <w:rPr>
          <w:rFonts w:ascii="Times New Roman" w:eastAsia="Times New Roman" w:hAnsi="Times New Roman" w:cs="Times New Roman"/>
          <w:color w:val="000000"/>
          <w:sz w:val="28"/>
          <w:szCs w:val="28"/>
          <w:lang w:eastAsia="ru-RU"/>
        </w:rPr>
        <w:lastRenderedPageBreak/>
        <w:t xml:space="preserve">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Конструктивная деятельность: формировать умение у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 развивать у детей художественно - творческие способности и самостоятельную творческую конструктивную деятельность детей. Музыкальная деятельность: воспитывать гражданско-патриотические чувства через изучение Государственного гимна РФ;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 - 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Театрализованная деятельность: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т.д.); формировать умение согласовывать свои действия с партнерами, приучать правильно оценивать </w:t>
      </w:r>
      <w:r w:rsidRPr="00CE0659">
        <w:rPr>
          <w:rFonts w:ascii="Times New Roman" w:eastAsia="Times New Roman" w:hAnsi="Times New Roman" w:cs="Times New Roman"/>
          <w:color w:val="000000"/>
          <w:sz w:val="28"/>
          <w:szCs w:val="28"/>
          <w:lang w:eastAsia="ru-RU"/>
        </w:rPr>
        <w:lastRenderedPageBreak/>
        <w:t xml:space="preserve">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Культурно-досуговая деятельность: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 Содержание образовательной деятельности. Приобщение к искусству: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Педагог воспитывает гражданско-патриотические чувства средствами различных видов и жанров искусства. Педагог продолжает знакомить детей с историей и видами искусства (декоративно -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 Педагог расширяет знания детей об основных видах </w:t>
      </w:r>
      <w:r w:rsidRPr="00CE0659">
        <w:rPr>
          <w:rFonts w:ascii="Times New Roman" w:eastAsia="Times New Roman" w:hAnsi="Times New Roman" w:cs="Times New Roman"/>
          <w:color w:val="000000"/>
          <w:sz w:val="28"/>
          <w:szCs w:val="28"/>
          <w:lang w:eastAsia="ru-RU"/>
        </w:rPr>
        <w:lastRenderedPageBreak/>
        <w:t>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w:t>
      </w:r>
      <w:r w:rsidR="00DD514E">
        <w:rPr>
          <w:rFonts w:ascii="Times New Roman" w:eastAsia="Times New Roman" w:hAnsi="Times New Roman" w:cs="Times New Roman"/>
          <w:color w:val="000000"/>
          <w:sz w:val="28"/>
          <w:szCs w:val="28"/>
          <w:lang w:eastAsia="ru-RU"/>
        </w:rPr>
        <w:t>ебедев, Т.А.</w:t>
      </w:r>
      <w:r w:rsidR="00DD514E" w:rsidRPr="00DD514E">
        <w:rPr>
          <w:rFonts w:ascii="Times New Roman" w:eastAsia="Times New Roman" w:hAnsi="Times New Roman" w:cs="Times New Roman"/>
          <w:color w:val="000000"/>
          <w:sz w:val="28"/>
          <w:szCs w:val="28"/>
          <w:lang w:eastAsia="ru-RU"/>
        </w:rPr>
        <w:t xml:space="preserve"> </w:t>
      </w:r>
      <w:r w:rsidRPr="00CE0659">
        <w:rPr>
          <w:rFonts w:ascii="Times New Roman" w:eastAsia="Times New Roman" w:hAnsi="Times New Roman" w:cs="Times New Roman"/>
          <w:color w:val="000000"/>
          <w:sz w:val="28"/>
          <w:szCs w:val="28"/>
          <w:lang w:eastAsia="ru-RU"/>
        </w:rPr>
        <w:t>Маврина, Е.И. Чарушин и др.). Педагог продолжает знакомить детей с творчеством русских композиторов (Н.А.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Римский-Корсаков, П.И. Чайковский, М.И. Глинка, А.П. Бородин и др.), зарубежных композиторов (А.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Вивальди, Ф. Шуберт, Э. Григ, К. Сен-Санс др.), композиторов-песенников (Г.А. Струве, А.Л. Рыбников, Г.И. Гладков, М.И. Дунаевский и др.).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 -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Изобразительная деятельность: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w:t>
      </w:r>
      <w:r w:rsidRPr="00CE0659">
        <w:rPr>
          <w:rFonts w:ascii="Times New Roman" w:eastAsia="Times New Roman" w:hAnsi="Times New Roman" w:cs="Times New Roman"/>
          <w:color w:val="000000"/>
          <w:sz w:val="28"/>
          <w:szCs w:val="28"/>
          <w:lang w:eastAsia="ru-RU"/>
        </w:rPr>
        <w:lastRenderedPageBreak/>
        <w:t xml:space="preserve">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w:t>
      </w:r>
      <w:r w:rsidRPr="00CE0659">
        <w:rPr>
          <w:rFonts w:ascii="Times New Roman" w:eastAsia="Times New Roman" w:hAnsi="Times New Roman" w:cs="Times New Roman"/>
          <w:color w:val="000000"/>
          <w:sz w:val="28"/>
          <w:szCs w:val="28"/>
          <w:lang w:eastAsia="ru-RU"/>
        </w:rPr>
        <w:lastRenderedPageBreak/>
        <w:t xml:space="preserve">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w:t>
      </w:r>
      <w:r w:rsidRPr="00CE0659">
        <w:rPr>
          <w:rFonts w:ascii="Times New Roman" w:eastAsia="Times New Roman" w:hAnsi="Times New Roman" w:cs="Times New Roman"/>
          <w:color w:val="000000"/>
          <w:sz w:val="28"/>
          <w:szCs w:val="28"/>
          <w:lang w:eastAsia="ru-RU"/>
        </w:rPr>
        <w:lastRenderedPageBreak/>
        <w:t>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w:t>
      </w:r>
    </w:p>
    <w:p w:rsidR="00CE0659" w:rsidRPr="00CE0659" w:rsidRDefault="00CE0659" w:rsidP="00CE0659">
      <w:pPr>
        <w:spacing w:after="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w:t>
      </w:r>
      <w:r w:rsidRPr="00CE0659">
        <w:rPr>
          <w:rFonts w:ascii="Times New Roman" w:eastAsia="Times New Roman" w:hAnsi="Times New Roman" w:cs="Times New Roman"/>
          <w:color w:val="000000"/>
          <w:sz w:val="28"/>
          <w:szCs w:val="28"/>
          <w:lang w:eastAsia="ru-RU"/>
        </w:rPr>
        <w:lastRenderedPageBreak/>
        <w:t>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Педагог продолжает развивать у детей навыки декоративной лепки; учит использовать разные способы лепки (налеп, углубленный рельеф), применять стеку. Конструктивная деятельность: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Музыкальная деятельность: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Пение. </w:t>
      </w:r>
      <w:r w:rsidRPr="00CE0659">
        <w:rPr>
          <w:rFonts w:ascii="Times New Roman" w:eastAsia="Times New Roman" w:hAnsi="Times New Roman" w:cs="Times New Roman"/>
          <w:color w:val="000000"/>
          <w:sz w:val="28"/>
          <w:szCs w:val="28"/>
          <w:lang w:eastAsia="ru-RU"/>
        </w:rPr>
        <w:lastRenderedPageBreak/>
        <w:t xml:space="preserve">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Театрализованная деятельность: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w:t>
      </w:r>
      <w:r w:rsidRPr="00CE0659">
        <w:rPr>
          <w:rFonts w:ascii="Times New Roman" w:eastAsia="Times New Roman" w:hAnsi="Times New Roman" w:cs="Times New Roman"/>
          <w:color w:val="000000"/>
          <w:sz w:val="28"/>
          <w:szCs w:val="28"/>
          <w:lang w:eastAsia="ru-RU"/>
        </w:rPr>
        <w:lastRenderedPageBreak/>
        <w:t>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Культурно-досуговая деятельность: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Педагог продолжает формировать у детей умение проводить свободное время с интересом и пользой</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w:t>
      </w:r>
      <w:r w:rsidRPr="00CE0659">
        <w:rPr>
          <w:rFonts w:ascii="Times New Roman" w:eastAsia="Times New Roman" w:hAnsi="Times New Roman" w:cs="Times New Roman"/>
          <w:color w:val="000000"/>
          <w:sz w:val="28"/>
          <w:szCs w:val="28"/>
          <w:lang w:eastAsia="ru-RU"/>
        </w:rPr>
        <w:lastRenderedPageBreak/>
        <w:t>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ребенка;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bl>
      <w:tblPr>
        <w:tblStyle w:val="TableGrid"/>
        <w:tblW w:w="14022" w:type="dxa"/>
        <w:tblInd w:w="-5" w:type="dxa"/>
        <w:tblCellMar>
          <w:top w:w="61" w:type="dxa"/>
          <w:left w:w="108" w:type="dxa"/>
          <w:right w:w="115" w:type="dxa"/>
        </w:tblCellMar>
        <w:tblLook w:val="04A0" w:firstRow="1" w:lastRow="0" w:firstColumn="1" w:lastColumn="0" w:noHBand="0" w:noVBand="1"/>
      </w:tblPr>
      <w:tblGrid>
        <w:gridCol w:w="14022"/>
      </w:tblGrid>
      <w:tr w:rsidR="00CE0659" w:rsidRPr="00CE0659" w:rsidTr="00CE0659">
        <w:trPr>
          <w:trHeight w:val="550"/>
        </w:trPr>
        <w:tc>
          <w:tcPr>
            <w:tcW w:w="14022"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Программно — методическое обеспечение</w:t>
            </w:r>
          </w:p>
        </w:tc>
      </w:tr>
      <w:tr w:rsidR="00CE0659" w:rsidRPr="00CE0659" w:rsidTr="00CE0659">
        <w:trPr>
          <w:trHeight w:val="2725"/>
        </w:trPr>
        <w:tc>
          <w:tcPr>
            <w:tcW w:w="14022"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Колдина Д.Н. Аппликация с детьми 2 -3 лет. Конспекты занятий.</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Колдина Д.Н. Лепка с детьми 2 -3 лет. Конспекты занятий.</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Колдина Д.Н. Рисование с детьми 2 -3 лет. Конспекты занятий.</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Арсенина Е.Н. Музыкальные занятия» по программе «От рождения до школы». Младшая группа (от 3 до 4 лет), – издание 2-е, исправленное - Волгоград: «Учитель» 2012 – с. 239.</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Арсенина Е.Н. «Музыкальные занятия» по программе «От рождения до школы».</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Средняя группа (от 4 до 5 лет), – издание 2-е. - Волгоград: «Учитель»: ИП Гринин Л.Е. 2012 – с. 335.</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Арсенина Е.Н. «Музыкальные занятия» по программе «От рождения до школы».</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Старшая группа, – издание 2-е, исправленное - Волгоград: «Учитель» 2012 – с. 348.</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Арсенина Е.Н. «Музыкальные занятия» по программе «От рождения до школы». Подготовительная группа, – издание 2-е. - Волгоград: «Учитель» 2012 – с. 319.</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Комарова Т.С. Изобразительная деятельность в детском саду: Конспекты занятий с детьми 3-4 лет. 2-е изд., испр. и доп. – М.; Мозаика – Синтез, 2020 – 112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Комарова Т.С. Изобразительная деятельность в детском саду: Конспекты занятий с детьми 4-5 лет. 2-е изд., испр. и доп. – М.; Мозаика – Синтез, 2020 – 112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Комарова Т.С. Изобразительная деятельность в детском саду: Конспекты занятий с детьми 5-6 лет. 2-е изд., испр. и доп. – М.; Мозаика – Синтез, 2020 – 152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Комарова Т.С. Изобразительная деятельность в детском саду: Конспекты занятий с детьми 6-7 лет. 2-е изд., испр. </w:t>
            </w:r>
            <w:r w:rsidRPr="00CE0659">
              <w:rPr>
                <w:rFonts w:ascii="Times New Roman" w:hAnsi="Times New Roman" w:cs="Times New Roman"/>
                <w:sz w:val="28"/>
                <w:szCs w:val="28"/>
              </w:rPr>
              <w:lastRenderedPageBreak/>
              <w:t>и доп. – М.; Мозаика – Синтез, 2020 – 136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Дополнительные методические пособия Арсеневская.О.Н. Система музыкально-оздоровительной работы в детском саду. Занятия, игры, упражнения. – Волгоград: Учитель - 2011г, 204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Ветлугина. Н., Дзержинская И., Комиссарова Л. «Музыка в детском саду». Вторая младшая группа. – Москва «Музыка» 1989 г., с. 91.</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Ветлугина. Н., Дзержинская И., Комиссарова Л. «Музыка в детском саду». Средняя группа– Москва «Музыка» 1987 г., с. 127.</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Ветлугина. Н., Дзержинская И., Комиссарова Л. «Музыка в детском саду». Старшая группа– Москва «Музыка» 1989 г., с. 127.</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Ветлугина. Н., Дзержинская И., Комиссарова Л. «Музыка в детском саду». Подготовительная группа – Москва «Музыка» 1988 г., с. 130.</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Колдина Д.Н. Рисование с детьми 6 -7 лет. Сценарии занятий. – М.; Мозаика – Синтез, 2016. – 128 с.; цв. вкл Комарова Т.С, М.А. Васильева. Сентябрь-ноябрь. Средняя группа авт.-сост. Н.В. Лободина</w:t>
            </w:r>
            <w:proofErr w:type="gramStart"/>
            <w:r w:rsidRPr="00CE0659">
              <w:rPr>
                <w:rFonts w:ascii="Times New Roman" w:hAnsi="Times New Roman" w:cs="Times New Roman"/>
                <w:sz w:val="28"/>
                <w:szCs w:val="28"/>
              </w:rPr>
              <w:t>.-</w:t>
            </w:r>
            <w:proofErr w:type="gramEnd"/>
            <w:r w:rsidRPr="00CE0659">
              <w:rPr>
                <w:rFonts w:ascii="Times New Roman" w:hAnsi="Times New Roman" w:cs="Times New Roman"/>
                <w:sz w:val="28"/>
                <w:szCs w:val="28"/>
              </w:rPr>
              <w:t>Волгоград : Учитель,2016.-333с.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Комарова Т.С. Детское художественное творчество. Для занятий с детьми 2-7 лет. – М.; Мозаика – Синтез, 2015 – 160 с. цв. вкл.</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Комарова Т.С. Развитие художественных способностей дошкольников. Монография. – М.; Мозаика – Синтез, 2014 – 144 с. цв. вкл.</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Куцакова Л.В. Конструирование и художественный труд в детском саду: Программа и конспекты занятий 3-е изд. перераб. и доп. М.ТЦ Сфера 2015- 240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Куцакова Л.В. Художественное творчество и конструирование. Сценарии занятий с детьми 3-4 лет. – М.; Мозаика – Синтез, 2016 – 112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Орлова Т.М., Бекина С. И. «Учите детей петь» - Песни и упражнения для развития голоса у детей 3-5 лет. – Москва «Просвещение» 1986 г., с. 144. Орлова Т.М.,</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Бекина С.И. «Учите детей петь» - Песни и упражнения для развития голоса у детей 5- 6 лет. – Москва «Просвещение» 1987 г., с. 144. Орлова Т.М.,</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lastRenderedPageBreak/>
              <w:t>Бекина С.И. «Учите детей петь» - Песни и упражнения для развития голоса у детей 6 -7 лет. – М.: «Просвещение» 1987 г., с. 144.</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sz w:val="28"/>
                <w:szCs w:val="28"/>
              </w:rPr>
              <w:t>Парциальная программа 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2016. – 144 с. 14-е издание, перераб. и доп.</w:t>
            </w:r>
          </w:p>
        </w:tc>
      </w:tr>
    </w:tbl>
    <w:p w:rsidR="00CE0659" w:rsidRPr="00CE0659" w:rsidRDefault="00CE0659" w:rsidP="00CE0659">
      <w:pPr>
        <w:keepNext/>
        <w:keepLines/>
        <w:spacing w:after="181" w:line="276" w:lineRule="auto"/>
        <w:ind w:right="8"/>
        <w:outlineLvl w:val="2"/>
        <w:rPr>
          <w:rFonts w:ascii="Times New Roman" w:eastAsia="Times New Roman" w:hAnsi="Times New Roman" w:cs="Times New Roman"/>
          <w:b/>
          <w:color w:val="000000"/>
          <w:sz w:val="28"/>
          <w:szCs w:val="28"/>
          <w:lang w:eastAsia="ru-RU"/>
        </w:rPr>
      </w:pPr>
    </w:p>
    <w:p w:rsidR="00CE0659" w:rsidRPr="00CE0659" w:rsidRDefault="00CE0659" w:rsidP="00CE0659">
      <w:pPr>
        <w:keepNext/>
        <w:keepLines/>
        <w:spacing w:after="181" w:line="276" w:lineRule="auto"/>
        <w:ind w:right="8"/>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Физическое развитие</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1 года до 2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Содержание образовательной деятельности. 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 Основная гимнастика (основные движения, общеразвивающие упражнения). В процессе физического воспитания педагог обеспечивает условия для развития основных движений и выполнения общеразвивающих упражнений. Основные движения. Бросание и катание. Бросание мяча (диаметр 6–8 см) вниз, вдаль; катание мяча (диаметр 20–25 см) вперед из исходного положения сидя и стоя.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w:t>
      </w:r>
      <w:r w:rsidRPr="00CE0659">
        <w:rPr>
          <w:rFonts w:ascii="Times New Roman" w:eastAsia="Times New Roman" w:hAnsi="Times New Roman" w:cs="Times New Roman"/>
          <w:color w:val="000000"/>
          <w:sz w:val="28"/>
          <w:szCs w:val="28"/>
          <w:lang w:eastAsia="ru-RU"/>
        </w:rPr>
        <w:lastRenderedPageBreak/>
        <w:t>см); лазанье по лесенке-стремянке вверх и вниз (высота 1–1,5 метра). Ходьба. Ходьба за педагогом стайкой в прямом направлении. 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Общеразвивающие упражнения. 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 Формирование основ здорового образа жизни.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2 лет до 3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Содержание образовательной деятельности. 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w:t>
      </w:r>
      <w:r w:rsidRPr="00CE0659">
        <w:rPr>
          <w:rFonts w:ascii="Times New Roman" w:eastAsia="Times New Roman" w:hAnsi="Times New Roman" w:cs="Times New Roman"/>
          <w:color w:val="000000"/>
          <w:sz w:val="28"/>
          <w:szCs w:val="28"/>
          <w:lang w:eastAsia="ru-RU"/>
        </w:rPr>
        <w:lastRenderedPageBreak/>
        <w:t xml:space="preserve">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Основная гимнастика (основные движения, общеразвивающие упражнения).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Основные движения. 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 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Общеразвивающие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Упражнения для кистей рук, развития и укрепления плечевого пояса: </w:t>
      </w:r>
      <w:r w:rsidRPr="00CE0659">
        <w:rPr>
          <w:rFonts w:ascii="Times New Roman" w:eastAsia="Times New Roman" w:hAnsi="Times New Roman" w:cs="Times New Roman"/>
          <w:color w:val="000000"/>
          <w:sz w:val="28"/>
          <w:szCs w:val="28"/>
          <w:lang w:eastAsia="ru-RU"/>
        </w:rPr>
        <w:lastRenderedPageBreak/>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 - вниз, вперед-назад.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 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Подвижные игры. Педагог развивает и поддерживает у детей желание играть в подвижные игры с простым содержанием, с текстом, с включением музыкально -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w:t>
      </w:r>
    </w:p>
    <w:p w:rsidR="00CE0659" w:rsidRPr="00CE0659" w:rsidRDefault="00CE0659" w:rsidP="00CE0659">
      <w:pPr>
        <w:spacing w:after="23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 Педагог формирует у детей полезные привычки и элементарные культурно -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3 лет до 4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w:t>
      </w:r>
      <w:r w:rsidRPr="00CE0659">
        <w:rPr>
          <w:rFonts w:ascii="Times New Roman" w:eastAsia="Times New Roman" w:hAnsi="Times New Roman" w:cs="Times New Roman"/>
          <w:color w:val="000000"/>
          <w:sz w:val="28"/>
          <w:szCs w:val="28"/>
          <w:lang w:eastAsia="ru-RU"/>
        </w:rPr>
        <w:lastRenderedPageBreak/>
        <w:t>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 Содержание образовательной деятельности.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 - 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Основная гимнастика (основные движения, общеразвивающие и строевые упражнения). В процессе обучения основным движениям педагог организует выполнение детьми разнообразных упражнений. Основные движения. Бросание, катание, ловля, метание.</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Ползание, лазанье.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w:t>
      </w:r>
      <w:r w:rsidRPr="00CE0659">
        <w:rPr>
          <w:rFonts w:ascii="Times New Roman" w:eastAsia="Times New Roman" w:hAnsi="Times New Roman" w:cs="Times New Roman"/>
          <w:color w:val="000000"/>
          <w:sz w:val="28"/>
          <w:szCs w:val="28"/>
          <w:lang w:eastAsia="ru-RU"/>
        </w:rPr>
        <w:lastRenderedPageBreak/>
        <w:t>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10- 15 м; медленный бег 120-150 м. Прыжки. 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(высота 2-5 см). Упражнение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Общеразвивающие упражнения.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w:t>
      </w:r>
      <w:r w:rsidRPr="00CE0659">
        <w:rPr>
          <w:rFonts w:ascii="Times New Roman" w:eastAsia="Times New Roman" w:hAnsi="Times New Roman" w:cs="Times New Roman"/>
          <w:color w:val="000000"/>
          <w:sz w:val="28"/>
          <w:szCs w:val="28"/>
          <w:lang w:eastAsia="ru-RU"/>
        </w:rPr>
        <w:lastRenderedPageBreak/>
        <w:t>упражнения, раскрывающие понятный детям образ, настроение или состояние (веселый котенок, хитрая лиса, шустрый зайчик и т.д.). Строевые упражнения. Педагог предлагает детям следующие строевые упражнения:</w:t>
      </w:r>
    </w:p>
    <w:p w:rsidR="00CE0659" w:rsidRPr="00CE0659" w:rsidRDefault="00CE0659" w:rsidP="00CE0659">
      <w:pPr>
        <w:spacing w:after="19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Спортивные упражнения. Педагог обучает детей спортивным упражнениям на прогулке или во время физкультурных занятий на свежем воздухе.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Активный отдых.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 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лет до 5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w:t>
      </w:r>
      <w:r w:rsidRPr="00CE0659">
        <w:rPr>
          <w:rFonts w:ascii="Times New Roman" w:eastAsia="Times New Roman" w:hAnsi="Times New Roman" w:cs="Times New Roman"/>
          <w:color w:val="000000"/>
          <w:sz w:val="28"/>
          <w:szCs w:val="28"/>
          <w:lang w:eastAsia="ru-RU"/>
        </w:rPr>
        <w:lastRenderedPageBreak/>
        <w:t xml:space="preserve">спорта; укреплять здоровье ребенка,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Содержание образовательной деятельности.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Основная гимнастика (основные движения, общеразвивающие и строевые упражнения). Педагог обучает разнообразным упражнениям, которые дети могут переносить в самостоятельную двигательную деятельность. Основные движения.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w:t>
      </w:r>
      <w:r w:rsidRPr="00CE0659">
        <w:rPr>
          <w:rFonts w:ascii="Times New Roman" w:eastAsia="Times New Roman" w:hAnsi="Times New Roman" w:cs="Times New Roman"/>
          <w:color w:val="000000"/>
          <w:sz w:val="28"/>
          <w:szCs w:val="28"/>
          <w:lang w:eastAsia="ru-RU"/>
        </w:rPr>
        <w:lastRenderedPageBreak/>
        <w:t xml:space="preserve">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w:t>
      </w:r>
      <w:r w:rsidRPr="00CE0659">
        <w:rPr>
          <w:rFonts w:ascii="Times New Roman" w:eastAsia="Times New Roman" w:hAnsi="Times New Roman" w:cs="Times New Roman"/>
          <w:color w:val="000000"/>
          <w:sz w:val="28"/>
          <w:szCs w:val="28"/>
          <w:lang w:eastAsia="ru-RU"/>
        </w:rPr>
        <w:lastRenderedPageBreak/>
        <w:t>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(придумывание и комбинирование движений в игре). Спортивные упражнения. Педагог обучает детей спортивным упражнениям на прогулке или во время физкультурных занятий на свежем воздухе.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Активный отдых. Физкультурные праздники и досуги. Педагог </w:t>
      </w:r>
      <w:r w:rsidRPr="00CE0659">
        <w:rPr>
          <w:rFonts w:ascii="Times New Roman" w:eastAsia="Times New Roman" w:hAnsi="Times New Roman" w:cs="Times New Roman"/>
          <w:color w:val="000000"/>
          <w:sz w:val="28"/>
          <w:szCs w:val="28"/>
          <w:lang w:eastAsia="ru-RU"/>
        </w:rPr>
        <w:lastRenderedPageBreak/>
        <w:t>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лет до 6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обогащать двигательный опыт, создавать условия для оптимальной двигательной деятельности, развивая умения осознанно, технично, точно, активно 136 ФОП ДО - 03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Содержание образовательной деятельности.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w:t>
      </w:r>
      <w:r w:rsidRPr="00CE0659">
        <w:rPr>
          <w:rFonts w:ascii="Times New Roman" w:eastAsia="Times New Roman" w:hAnsi="Times New Roman" w:cs="Times New Roman"/>
          <w:color w:val="000000"/>
          <w:sz w:val="28"/>
          <w:szCs w:val="28"/>
          <w:lang w:eastAsia="ru-RU"/>
        </w:rPr>
        <w:lastRenderedPageBreak/>
        <w:t xml:space="preserve">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 Основная гимнастика (основные движения, общеразвивающие упражнения и строевые упражнения).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увёртыванием;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w:t>
      </w:r>
      <w:r w:rsidRPr="00CE0659">
        <w:rPr>
          <w:rFonts w:ascii="Times New Roman" w:eastAsia="Times New Roman" w:hAnsi="Times New Roman" w:cs="Times New Roman"/>
          <w:color w:val="000000"/>
          <w:sz w:val="28"/>
          <w:szCs w:val="28"/>
          <w:lang w:eastAsia="ru-RU"/>
        </w:rPr>
        <w:lastRenderedPageBreak/>
        <w:t>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r w:rsidRPr="00CE0659">
        <w:rPr>
          <w:rFonts w:ascii="Times New Roman" w:eastAsia="Times New Roman" w:hAnsi="Times New Roman" w:cs="Times New Roman"/>
          <w:color w:val="000000"/>
          <w:sz w:val="28"/>
          <w:szCs w:val="28"/>
          <w:lang w:eastAsia="ru-RU"/>
        </w:rPr>
        <w:lastRenderedPageBreak/>
        <w:t xml:space="preserve">положения лежа на спине, руки в упоре; захватывание предметов ступнями и пальцами ног и перекладывание их с места на место.Ритмическая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полукона (2-3 м); знание 3-4 фигур. Элементы баскетбола: перебрасывание мяча друг другу от </w:t>
      </w:r>
      <w:r w:rsidRPr="00CE0659">
        <w:rPr>
          <w:rFonts w:ascii="Times New Roman" w:eastAsia="Times New Roman" w:hAnsi="Times New Roman" w:cs="Times New Roman"/>
          <w:color w:val="000000"/>
          <w:sz w:val="28"/>
          <w:szCs w:val="28"/>
          <w:lang w:eastAsia="ru-RU"/>
        </w:rPr>
        <w:lastRenderedPageBreak/>
        <w:t xml:space="preserve">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Спортивные упражнения.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Активный отдых.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 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w:t>
      </w:r>
      <w:r w:rsidRPr="00CE0659">
        <w:rPr>
          <w:rFonts w:ascii="Times New Roman" w:eastAsia="Times New Roman" w:hAnsi="Times New Roman" w:cs="Times New Roman"/>
          <w:color w:val="000000"/>
          <w:sz w:val="28"/>
          <w:szCs w:val="28"/>
          <w:lang w:eastAsia="ru-RU"/>
        </w:rPr>
        <w:lastRenderedPageBreak/>
        <w:t>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E0659" w:rsidRPr="00CE0659" w:rsidRDefault="00CE0659" w:rsidP="00CE0659">
      <w:pPr>
        <w:spacing w:after="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лет до 7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142 ФОП ДО - 03 поощрять соблюдение правил в подвижной игре, проявление инициативы и самостоятельности при ее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Содержание образовательной деятельности.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w:t>
      </w:r>
      <w:r w:rsidRPr="00CE0659">
        <w:rPr>
          <w:rFonts w:ascii="Times New Roman" w:eastAsia="Times New Roman" w:hAnsi="Times New Roman" w:cs="Times New Roman"/>
          <w:color w:val="000000"/>
          <w:sz w:val="28"/>
          <w:szCs w:val="28"/>
          <w:lang w:eastAsia="ru-RU"/>
        </w:rPr>
        <w:lastRenderedPageBreak/>
        <w:t xml:space="preserve">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Основная гимнастика (основные движения, общеразвивающие упражнения строевые упражнения).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Основные движения.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w:t>
      </w:r>
      <w:r w:rsidRPr="00CE0659">
        <w:rPr>
          <w:rFonts w:ascii="Times New Roman" w:eastAsia="Times New Roman" w:hAnsi="Times New Roman" w:cs="Times New Roman"/>
          <w:color w:val="000000"/>
          <w:sz w:val="28"/>
          <w:szCs w:val="28"/>
          <w:lang w:eastAsia="ru-RU"/>
        </w:rPr>
        <w:lastRenderedPageBreak/>
        <w:t xml:space="preserve">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Общеразвивающие упражнения.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w:t>
      </w:r>
      <w:r w:rsidRPr="00CE0659">
        <w:rPr>
          <w:rFonts w:ascii="Times New Roman" w:eastAsia="Times New Roman" w:hAnsi="Times New Roman" w:cs="Times New Roman"/>
          <w:color w:val="000000"/>
          <w:sz w:val="28"/>
          <w:szCs w:val="28"/>
          <w:lang w:eastAsia="ru-RU"/>
        </w:rPr>
        <w:lastRenderedPageBreak/>
        <w:t xml:space="preserve">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 </w:t>
      </w:r>
      <w:proofErr w:type="gramStart"/>
      <w:r w:rsidRPr="00CE0659">
        <w:rPr>
          <w:rFonts w:ascii="Times New Roman" w:eastAsia="Times New Roman" w:hAnsi="Times New Roman" w:cs="Times New Roman"/>
          <w:color w:val="000000"/>
          <w:sz w:val="28"/>
          <w:szCs w:val="28"/>
          <w:lang w:eastAsia="ru-RU"/>
        </w:rPr>
        <w:t>назад</w:t>
      </w:r>
      <w:proofErr w:type="gramEnd"/>
      <w:r w:rsidRPr="00CE0659">
        <w:rPr>
          <w:rFonts w:ascii="Times New Roman" w:eastAsia="Times New Roman" w:hAnsi="Times New Roman" w:cs="Times New Roman"/>
          <w:color w:val="000000"/>
          <w:sz w:val="28"/>
          <w:szCs w:val="28"/>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Спортивные игры. Педагог обучает детей </w:t>
      </w:r>
      <w:r w:rsidRPr="00CE0659">
        <w:rPr>
          <w:rFonts w:ascii="Times New Roman" w:eastAsia="Times New Roman" w:hAnsi="Times New Roman" w:cs="Times New Roman"/>
          <w:color w:val="000000"/>
          <w:sz w:val="28"/>
          <w:szCs w:val="28"/>
          <w:lang w:eastAsia="ru-RU"/>
        </w:rPr>
        <w:lastRenderedPageBreak/>
        <w:t>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Элементы баскетбола: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Спортивные упражнения.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Активный отдых. Физкультурные праздники и досуги. Педагоги организуют праздники (2 </w:t>
      </w:r>
      <w:r w:rsidRPr="00CE0659">
        <w:rPr>
          <w:rFonts w:ascii="Times New Roman" w:eastAsia="Times New Roman" w:hAnsi="Times New Roman" w:cs="Times New Roman"/>
          <w:color w:val="000000"/>
          <w:sz w:val="28"/>
          <w:szCs w:val="28"/>
          <w:lang w:eastAsia="ru-RU"/>
        </w:rPr>
        <w:lastRenderedPageBreak/>
        <w:t xml:space="preserve">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 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ребенка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w:t>
      </w:r>
      <w:r w:rsidRPr="00CE0659">
        <w:rPr>
          <w:rFonts w:ascii="Times New Roman" w:eastAsia="Times New Roman" w:hAnsi="Times New Roman" w:cs="Times New Roman"/>
          <w:color w:val="000000"/>
          <w:sz w:val="28"/>
          <w:szCs w:val="28"/>
          <w:lang w:eastAsia="ru-RU"/>
        </w:rPr>
        <w:lastRenderedPageBreak/>
        <w:t>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формирование у ребенка основных гигиенических навыков, представлений о здоровом образе жизни.</w:t>
      </w:r>
    </w:p>
    <w:tbl>
      <w:tblPr>
        <w:tblStyle w:val="TableGrid"/>
        <w:tblW w:w="14601" w:type="dxa"/>
        <w:tblInd w:w="-5" w:type="dxa"/>
        <w:tblCellMar>
          <w:top w:w="60" w:type="dxa"/>
          <w:left w:w="108" w:type="dxa"/>
          <w:right w:w="115" w:type="dxa"/>
        </w:tblCellMar>
        <w:tblLook w:val="04A0" w:firstRow="1" w:lastRow="0" w:firstColumn="1" w:lastColumn="0" w:noHBand="0" w:noVBand="1"/>
      </w:tblPr>
      <w:tblGrid>
        <w:gridCol w:w="14601"/>
      </w:tblGrid>
      <w:tr w:rsidR="00CE0659" w:rsidRPr="00CE0659" w:rsidTr="00CE0659">
        <w:trPr>
          <w:trHeight w:val="548"/>
        </w:trPr>
        <w:tc>
          <w:tcPr>
            <w:tcW w:w="146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Программно - методическое обеспечение</w:t>
            </w:r>
          </w:p>
        </w:tc>
      </w:tr>
      <w:tr w:rsidR="00CE0659" w:rsidRPr="00CE0659" w:rsidTr="00CE0659">
        <w:trPr>
          <w:trHeight w:val="550"/>
        </w:trPr>
        <w:tc>
          <w:tcPr>
            <w:tcW w:w="146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Фёдорова С. Ю. Планы физкультурных занятий с детьми 2 -3 лет</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Харченко Т. Е. Утренняя гимнастика в детском саду 2 -3 года.</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Пензулаева Л.И. Физическая культура в детском саду: Конспекты занятий для работы с детьми 3-4 лет. – М.; Мозаика – Синтез, 2020 – 112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Пензулаева Л.И. Физическая культура в детском саду: Конспекты занятий для работы с детьми 4-5 лет– М.; Мозаика – Синтез, 2020 – 160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Пензулаева Л.И. Физическая культура в детском саду: Конспекты занятий для работы с детьми 5-6 лет– М.; Мозаика – Синтез, 2020 – 192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Пензулаева Л.И. Физическая культура в детском саду: Конспекты занятий для работы с детьми 6-7 лет -2-е изд., испр. и доп. – М.; Мозаика – Синтез, 2020 – 160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Дополнительные методические пособия</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Борисова М.М. Малоподвижные игры и игровые упражнения: Для занятий с детьми 3-7 лет– М.: Мозаика – Синтез 2015 – 48с.</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sz w:val="28"/>
                <w:szCs w:val="28"/>
              </w:rPr>
              <w:t>Нищева Н.В. Подвижные и дидактические игры на прогулке СПб: ООО «Издательство «Детство Пресс, 2014- 192 с. Федорова С.Ю. Планы физкультурных занятий с детьми 6-7 лет. – М.: Мозаика – Синтез 2020 – 96 с.</w:t>
            </w:r>
          </w:p>
        </w:tc>
      </w:tr>
    </w:tbl>
    <w:p w:rsidR="00CE0659" w:rsidRPr="00CE0659" w:rsidRDefault="00CE0659" w:rsidP="00CE0659">
      <w:pPr>
        <w:pBdr>
          <w:top w:val="single" w:sz="4" w:space="0" w:color="000000"/>
          <w:left w:val="single" w:sz="4" w:space="0" w:color="000000"/>
          <w:bottom w:val="single" w:sz="4" w:space="0" w:color="000000"/>
          <w:right w:val="single" w:sz="4" w:space="0" w:color="000000"/>
        </w:pBdr>
        <w:spacing w:after="239"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2.2. Описание вариативных форм, способов, методов и средств реализации ОП.</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Образовательная организация использует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осуществляется в соответствии с требованиями СанПиН 2.4.3648-20 и СанПиН 1.2.3685-21.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CE0659" w:rsidRPr="00CE0659" w:rsidRDefault="00CE0659" w:rsidP="00CE0659">
      <w:pPr>
        <w:spacing w:after="25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В раннем возрасте (1 год ‒ 3 года)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 - деловое общение со взрослым и эмоционально-практическое со сверстниками под руководством взрослого; двигательная </w:t>
      </w:r>
      <w:r w:rsidRPr="00CE0659">
        <w:rPr>
          <w:rFonts w:ascii="Times New Roman" w:eastAsia="Times New Roman" w:hAnsi="Times New Roman" w:cs="Times New Roman"/>
          <w:color w:val="000000"/>
          <w:sz w:val="28"/>
          <w:szCs w:val="28"/>
          <w:lang w:eastAsia="ru-RU"/>
        </w:rPr>
        <w:lastRenderedPageBreak/>
        <w:t>деятельность (основные движения, общеразвивающие упражнения, простые подвижные игры); игровая деятельность (отобразительная и сюжетно-отобразительная игра,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 - ритмические движения).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дошкольном возрасте (3 года ‒ 8 лет) игровая деятельность (сюжетно-ролевая, театрализованная, режиссерская, строительно-конструктивная, дидактическая, подвижная и др.); общение со взрослым</w:t>
      </w:r>
    </w:p>
    <w:p w:rsidR="00CE0659" w:rsidRPr="00CE0659" w:rsidRDefault="00CE0659" w:rsidP="00CE0659">
      <w:pPr>
        <w:spacing w:after="23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(ситуативно-деловое, внеситуативно-познавательное, внеситуативно-личностное) и сверстниками (ситуативно -деловое, внеситуативно - деловое); речевая деятельность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деятельность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 - бытовой труд, труд в природе, ручной труд);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E0659" w:rsidRPr="00CE0659" w:rsidRDefault="00CE0659" w:rsidP="00CE0659">
      <w:pPr>
        <w:spacing w:after="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Для достижения задач воспитания в ходе реализации Федеральной программы педагог использует  следующие 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эмоций, игры, проектные методы).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информационно - 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w:t>
      </w:r>
      <w:r w:rsidRPr="00CE0659">
        <w:rPr>
          <w:rFonts w:ascii="Times New Roman" w:eastAsia="Times New Roman" w:hAnsi="Times New Roman" w:cs="Times New Roman"/>
          <w:color w:val="000000"/>
          <w:sz w:val="28"/>
          <w:szCs w:val="28"/>
          <w:lang w:eastAsia="ru-RU"/>
        </w:rPr>
        <w:lastRenderedPageBreak/>
        <w:t xml:space="preserve">диафильмов, просмотр компьютерных презентаций, рассказы педагога или детей, чтение);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метод проблемного изложения ‒ постановка проблемы и раскрытие пути её решения в процессе организации опытов, наблюдений;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 При реализации Федеральной программы педагог используются различные средства, 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Данные средства используются для развития следующих видов деятельности детей: двигательной (оборудование для ходьбы, бега, ползания, лазанья, прыгания, занятий с мячом и др.); предметной (образные и дидактические игрушки, реальные предметы и др.); игровой (игры, игрушки, игровое оборудование и др.); 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чтения художественной литературы (книги для детского чтения, в том числе аудиокниги, иллюстративный материал); трудовой (оборудование и инвентарь для всех видов труда); продуктивной (оборудование и материалы для лепки, аппликации, рисования и конструирования); музыкальной (детские музыкальные инструменты, дидактический материал и др.).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Pr="00CE0659">
        <w:rPr>
          <w:rFonts w:ascii="Times New Roman" w:eastAsia="Times New Roman" w:hAnsi="Times New Roman" w:cs="Times New Roman"/>
          <w:color w:val="000000"/>
          <w:sz w:val="28"/>
          <w:szCs w:val="28"/>
          <w:lang w:eastAsia="ru-RU"/>
        </w:rPr>
        <w:lastRenderedPageBreak/>
        <w:t>Федеральной программы.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bl>
      <w:tblPr>
        <w:tblStyle w:val="TableGrid"/>
        <w:tblW w:w="14370" w:type="dxa"/>
        <w:tblInd w:w="-3" w:type="dxa"/>
        <w:tblCellMar>
          <w:top w:w="100" w:type="dxa"/>
          <w:left w:w="77" w:type="dxa"/>
          <w:right w:w="18" w:type="dxa"/>
        </w:tblCellMar>
        <w:tblLook w:val="04A0" w:firstRow="1" w:lastRow="0" w:firstColumn="1" w:lastColumn="0" w:noHBand="0" w:noVBand="1"/>
      </w:tblPr>
      <w:tblGrid>
        <w:gridCol w:w="2804"/>
        <w:gridCol w:w="3833"/>
        <w:gridCol w:w="4392"/>
        <w:gridCol w:w="3341"/>
      </w:tblGrid>
      <w:tr w:rsidR="00CE0659" w:rsidRPr="00CE0659" w:rsidTr="00CE0659">
        <w:trPr>
          <w:trHeight w:val="399"/>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Вариативные формы</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Образовательная область</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Формы работы</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Средства, методы</w:t>
            </w:r>
          </w:p>
        </w:tc>
      </w:tr>
      <w:tr w:rsidR="00CE0659" w:rsidRPr="00CE0659" w:rsidTr="00CE0659">
        <w:trPr>
          <w:trHeight w:val="1090"/>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Языковая школа «АВС club»</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50"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w:t>
            </w:r>
          </w:p>
          <w:p w:rsidR="00CE0659" w:rsidRPr="00CE0659" w:rsidRDefault="00CE0659" w:rsidP="00CE0659">
            <w:pPr>
              <w:spacing w:after="47"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Речевое развитие;</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Художественно-эстетическое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Игры, беседы, распевки, потешки, погружение в языковую среду</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Детский фольклор, иллюстрации</w:t>
            </w:r>
          </w:p>
        </w:tc>
      </w:tr>
      <w:tr w:rsidR="00CE0659" w:rsidRPr="00CE0659" w:rsidTr="00CE0659">
        <w:trPr>
          <w:trHeight w:val="1359"/>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Развивающие занятия использованием материала М. Монтессори</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w:t>
            </w:r>
          </w:p>
          <w:p w:rsidR="00CE0659" w:rsidRPr="00CE0659" w:rsidRDefault="00CE0659" w:rsidP="00CE0659">
            <w:pPr>
              <w:spacing w:line="276" w:lineRule="auto"/>
              <w:ind w:right="95"/>
              <w:rPr>
                <w:rFonts w:ascii="Times New Roman" w:hAnsi="Times New Roman" w:cs="Times New Roman"/>
                <w:color w:val="000000"/>
                <w:sz w:val="28"/>
                <w:szCs w:val="28"/>
              </w:rPr>
            </w:pPr>
            <w:r w:rsidRPr="00CE0659">
              <w:rPr>
                <w:rFonts w:ascii="Times New Roman" w:hAnsi="Times New Roman" w:cs="Times New Roman"/>
                <w:color w:val="000000"/>
                <w:sz w:val="28"/>
                <w:szCs w:val="28"/>
              </w:rPr>
              <w:t>Речевое развитие; Физическое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tabs>
                <w:tab w:val="center" w:pos="2254"/>
              </w:tabs>
              <w:spacing w:after="56"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Упражнения с материалом, дидактические игры</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Дидактический материал</w:t>
            </w:r>
          </w:p>
        </w:tc>
      </w:tr>
      <w:tr w:rsidR="00CE0659" w:rsidRPr="00CE0659" w:rsidTr="00CE0659">
        <w:trPr>
          <w:trHeight w:val="2785"/>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Гибкие и ловкие</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Физическое развитие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28" w:line="276" w:lineRule="auto"/>
              <w:ind w:right="72"/>
              <w:rPr>
                <w:rFonts w:ascii="Times New Roman" w:hAnsi="Times New Roman" w:cs="Times New Roman"/>
                <w:color w:val="000000"/>
                <w:sz w:val="28"/>
                <w:szCs w:val="28"/>
              </w:rPr>
            </w:pPr>
            <w:r w:rsidRPr="00CE0659">
              <w:rPr>
                <w:rFonts w:ascii="Times New Roman" w:hAnsi="Times New Roman" w:cs="Times New Roman"/>
                <w:color w:val="000000"/>
                <w:sz w:val="28"/>
                <w:szCs w:val="28"/>
              </w:rPr>
              <w:t>Упражнения, способствующие развитию опорно-двигательного аппарата, формированию</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правильной осанки,</w:t>
            </w:r>
          </w:p>
          <w:p w:rsidR="00CE0659" w:rsidRPr="00CE0659" w:rsidRDefault="00CE0659" w:rsidP="00CE0659">
            <w:pPr>
              <w:spacing w:after="53"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содействующие профилактике плоскостопия; соревнования,</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развлечения, мастер-класс</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Имитационные движения,  игровые упражнения, релаксация, индивидуальная работа</w:t>
            </w:r>
          </w:p>
        </w:tc>
      </w:tr>
      <w:tr w:rsidR="00CE0659" w:rsidRPr="00CE0659" w:rsidTr="00CE0659">
        <w:trPr>
          <w:trHeight w:val="1788"/>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Футбол</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Физическое развитие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9"/>
              <w:rPr>
                <w:rFonts w:ascii="Times New Roman" w:hAnsi="Times New Roman" w:cs="Times New Roman"/>
                <w:color w:val="000000"/>
                <w:sz w:val="28"/>
                <w:szCs w:val="28"/>
              </w:rPr>
            </w:pPr>
            <w:r w:rsidRPr="00CE0659">
              <w:rPr>
                <w:rFonts w:ascii="Times New Roman" w:hAnsi="Times New Roman" w:cs="Times New Roman"/>
                <w:color w:val="000000"/>
                <w:sz w:val="28"/>
                <w:szCs w:val="28"/>
              </w:rPr>
              <w:t>Упражнения на развитие двигательных навыков, на развитие техники ведения мяча, техники удара в ворота; игра; соревнования</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150"/>
              <w:rPr>
                <w:rFonts w:ascii="Times New Roman" w:hAnsi="Times New Roman" w:cs="Times New Roman"/>
                <w:color w:val="000000"/>
                <w:sz w:val="28"/>
                <w:szCs w:val="28"/>
              </w:rPr>
            </w:pPr>
            <w:r w:rsidRPr="00CE0659">
              <w:rPr>
                <w:rFonts w:ascii="Times New Roman" w:hAnsi="Times New Roman" w:cs="Times New Roman"/>
                <w:color w:val="000000"/>
                <w:sz w:val="28"/>
                <w:szCs w:val="28"/>
              </w:rPr>
              <w:t>Непосредственный показ, имитация движений, практическая отработка; игра</w:t>
            </w:r>
          </w:p>
        </w:tc>
      </w:tr>
      <w:tr w:rsidR="00CE0659" w:rsidRPr="00CE0659" w:rsidTr="00CE0659">
        <w:trPr>
          <w:trHeight w:val="1344"/>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Мастерская игрушек</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20"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Художественно-эстетическое</w:t>
            </w:r>
          </w:p>
          <w:p w:rsidR="00CE0659" w:rsidRPr="00CE0659" w:rsidRDefault="00CE0659" w:rsidP="00CE0659">
            <w:pPr>
              <w:spacing w:after="22"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развитие;</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Физическое развитие;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tabs>
                <w:tab w:val="center" w:pos="1973"/>
                <w:tab w:val="right" w:pos="4298"/>
              </w:tabs>
              <w:spacing w:after="59"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Шитье мягких </w:t>
            </w:r>
            <w:r w:rsidRPr="00CE0659">
              <w:rPr>
                <w:rFonts w:ascii="Times New Roman" w:hAnsi="Times New Roman" w:cs="Times New Roman"/>
                <w:color w:val="000000"/>
                <w:sz w:val="28"/>
                <w:szCs w:val="28"/>
              </w:rPr>
              <w:tab/>
              <w:t>игрушек,</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творческая мастерская, выставки</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Объяснение, уточнение, показ, практическая</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деятельность</w:t>
            </w:r>
          </w:p>
        </w:tc>
      </w:tr>
      <w:tr w:rsidR="00CE0659" w:rsidRPr="00CE0659" w:rsidTr="00CE0659">
        <w:trPr>
          <w:trHeight w:val="1441"/>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19"/>
              <w:rPr>
                <w:rFonts w:ascii="Times New Roman" w:hAnsi="Times New Roman" w:cs="Times New Roman"/>
                <w:color w:val="000000"/>
                <w:sz w:val="28"/>
                <w:szCs w:val="28"/>
              </w:rPr>
            </w:pPr>
            <w:r w:rsidRPr="00CE0659">
              <w:rPr>
                <w:rFonts w:ascii="Times New Roman" w:hAnsi="Times New Roman" w:cs="Times New Roman"/>
                <w:color w:val="000000"/>
                <w:sz w:val="28"/>
                <w:szCs w:val="28"/>
              </w:rPr>
              <w:t>Волшебный мир бумаги</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5"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Художественно-эстетическое развитие;</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Социально-коммуникативное развитие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6"/>
              <w:rPr>
                <w:rFonts w:ascii="Times New Roman" w:hAnsi="Times New Roman" w:cs="Times New Roman"/>
                <w:color w:val="000000"/>
                <w:sz w:val="28"/>
                <w:szCs w:val="28"/>
              </w:rPr>
            </w:pPr>
            <w:r w:rsidRPr="00CE0659">
              <w:rPr>
                <w:rFonts w:ascii="Times New Roman" w:hAnsi="Times New Roman" w:cs="Times New Roman"/>
                <w:color w:val="000000"/>
                <w:sz w:val="28"/>
                <w:szCs w:val="28"/>
              </w:rPr>
              <w:t>Показ, объяснение, изготовление поделок техниками оригами, квилинг, декупаж; выставки, конкурсы, фестивали</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1"/>
              <w:rPr>
                <w:rFonts w:ascii="Times New Roman" w:hAnsi="Times New Roman" w:cs="Times New Roman"/>
                <w:color w:val="000000"/>
                <w:sz w:val="28"/>
                <w:szCs w:val="28"/>
              </w:rPr>
            </w:pPr>
            <w:r w:rsidRPr="00CE0659">
              <w:rPr>
                <w:rFonts w:ascii="Times New Roman" w:hAnsi="Times New Roman" w:cs="Times New Roman"/>
                <w:color w:val="000000"/>
                <w:sz w:val="28"/>
                <w:szCs w:val="28"/>
              </w:rPr>
              <w:t>Объяснение, уточнение, показ, практическая деятельность; беседы, ситуативный разговор</w:t>
            </w:r>
          </w:p>
        </w:tc>
      </w:tr>
      <w:tr w:rsidR="00CE0659" w:rsidRPr="00CE0659" w:rsidTr="00CE0659">
        <w:trPr>
          <w:trHeight w:val="1786"/>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Песочница</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2"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Социально-коммуникативное развитие;</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 Физическое развитие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Игровая деятельность в подгруппах, экспериментирование</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8"/>
              <w:rPr>
                <w:rFonts w:ascii="Times New Roman" w:hAnsi="Times New Roman" w:cs="Times New Roman"/>
                <w:color w:val="000000"/>
                <w:sz w:val="28"/>
                <w:szCs w:val="28"/>
              </w:rPr>
            </w:pPr>
            <w:r w:rsidRPr="00CE0659">
              <w:rPr>
                <w:rFonts w:ascii="Times New Roman" w:hAnsi="Times New Roman" w:cs="Times New Roman"/>
                <w:color w:val="000000"/>
                <w:sz w:val="28"/>
                <w:szCs w:val="28"/>
              </w:rPr>
              <w:t>Песочный стол, песок различный: речной, кинетический, «живой» наборы дидактических игрушек</w:t>
            </w:r>
          </w:p>
        </w:tc>
      </w:tr>
    </w:tbl>
    <w:p w:rsidR="00CE0659" w:rsidRPr="00CE0659" w:rsidRDefault="00CE0659" w:rsidP="00CE0659">
      <w:pPr>
        <w:keepNext/>
        <w:keepLines/>
        <w:spacing w:after="184" w:line="276" w:lineRule="auto"/>
        <w:ind w:right="10"/>
        <w:outlineLvl w:val="3"/>
        <w:rPr>
          <w:rFonts w:ascii="Times New Roman" w:eastAsia="Times New Roman" w:hAnsi="Times New Roman" w:cs="Times New Roman"/>
          <w:color w:val="000000"/>
          <w:sz w:val="28"/>
          <w:szCs w:val="28"/>
          <w:u w:val="single" w:color="000000"/>
          <w:lang w:eastAsia="ru-RU"/>
        </w:rPr>
      </w:pPr>
      <w:r w:rsidRPr="00CE0659">
        <w:rPr>
          <w:rFonts w:ascii="Times New Roman" w:eastAsia="Times New Roman" w:hAnsi="Times New Roman" w:cs="Times New Roman"/>
          <w:b/>
          <w:color w:val="000000"/>
          <w:sz w:val="28"/>
          <w:szCs w:val="28"/>
          <w:u w:color="000000"/>
          <w:lang w:eastAsia="ru-RU"/>
        </w:rPr>
        <w:lastRenderedPageBreak/>
        <w:t>2.3 Особенности образовательной деятельности разных видов и культурных практик</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Образовательная деятельность в ДОО включает: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совместная деятельность педагога с ребенком, где, взаимодействуя с ребенком, он выполняет функции педагога: обучает ребенка чему-то новому;  совместная деятельность ребенка с педагогом, при которой ребенок и педагог ‒ равноправные партнеры;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w:t>
      </w:r>
      <w:r w:rsidRPr="00CE0659">
        <w:rPr>
          <w:rFonts w:ascii="Times New Roman" w:eastAsia="Times New Roman" w:hAnsi="Times New Roman" w:cs="Times New Roman"/>
          <w:color w:val="000000"/>
          <w:sz w:val="28"/>
          <w:szCs w:val="28"/>
          <w:lang w:eastAsia="ru-RU"/>
        </w:rPr>
        <w:lastRenderedPageBreak/>
        <w:t xml:space="preserve">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 - исследовательская). Это обеспечивает возможность их интеграции в процессе образовательной деятельности.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 </w:t>
      </w:r>
      <w:proofErr w:type="gramStart"/>
      <w:r w:rsidRPr="00CE0659">
        <w:rPr>
          <w:rFonts w:ascii="Times New Roman" w:eastAsia="Times New Roman" w:hAnsi="Times New Roman" w:cs="Times New Roman"/>
          <w:color w:val="000000"/>
          <w:sz w:val="28"/>
          <w:szCs w:val="28"/>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proofErr w:type="gramEnd"/>
      <w:r w:rsidRPr="00CE0659">
        <w:rPr>
          <w:rFonts w:ascii="Times New Roman" w:eastAsia="Times New Roman" w:hAnsi="Times New Roman" w:cs="Times New Roman"/>
          <w:color w:val="000000"/>
          <w:sz w:val="28"/>
          <w:szCs w:val="28"/>
          <w:lang w:eastAsia="ru-RU"/>
        </w:rPr>
        <w:t xml:space="preserve">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Образовательная деятельность, осуществляемая в утренний отрезок времени, может включать: игровые ситуации, индивидуальные игры и игры небольшими подгруппами (сюжетно-ролевые, режиссерские, дидактические, подвижные, музыкальные и др.);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 гигиенических навыков и культуры здоровья, правил и норм поведения и др.);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 оздоровительные и закаливающие процедуры, здоровьесберегающие мероприятия, двигательную деятельность (подвижные игры, гимнастика и др.). </w:t>
      </w:r>
      <w:r w:rsidRPr="00CE0659">
        <w:rPr>
          <w:rFonts w:ascii="Times New Roman" w:eastAsia="Times New Roman" w:hAnsi="Times New Roman" w:cs="Times New Roman"/>
          <w:color w:val="000000"/>
          <w:sz w:val="28"/>
          <w:szCs w:val="28"/>
          <w:lang w:eastAsia="ru-RU"/>
        </w:rPr>
        <w:lastRenderedPageBreak/>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Образовательная деятельность, осуществляемая во вторую половину дня, включает: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w:t>
      </w:r>
      <w:r w:rsidRPr="00CE0659">
        <w:rPr>
          <w:rFonts w:ascii="Times New Roman" w:eastAsia="Times New Roman" w:hAnsi="Times New Roman" w:cs="Times New Roman"/>
          <w:color w:val="000000"/>
          <w:sz w:val="28"/>
          <w:szCs w:val="28"/>
          <w:lang w:eastAsia="ru-RU"/>
        </w:rPr>
        <w:lastRenderedPageBreak/>
        <w:t xml:space="preserve">(кукольный, настольный, теневой театры, игры-драматизации; концерты; спортивные, музыкальные и литературные досуги и др.); игровые ситуации, индивидуальные игры и игры небольшими подгруппами (сюжетно-ролевые, режиссерские, дидактические, подвижные, музыкальные и др.); опыты и эксперименты, практико-ориентированные проекты, коллекционирование и др.; чтение художественной литературы, прослушивание аудиозаписей лучших образов чтения, рассматривание иллюстраций, просмотр мультфильмов и др.; слушание и исполнение музыкальных произведений, музыкально-ритмические движения, музыкальные игры и импровизации; 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 индивидуальную работу по всем видам деятельности и образовательным областям; работу с родителями (законными представителями).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К культурным практикам относят игровую, продуктивную, познавательно - исследовательскую, коммуникативную практики, чтение художественной литературы.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коммуникативной практике ‒ как партнер по взаимодействию и собеседник (коммуникативная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 - исследовательской, продуктивной деятельности). Тематику культурных практик педагогу помогают определить детские вопросы, проявленный интерес к </w:t>
      </w:r>
      <w:r w:rsidRPr="00CE0659">
        <w:rPr>
          <w:rFonts w:ascii="Times New Roman" w:eastAsia="Times New Roman" w:hAnsi="Times New Roman" w:cs="Times New Roman"/>
          <w:color w:val="000000"/>
          <w:sz w:val="28"/>
          <w:szCs w:val="28"/>
          <w:lang w:eastAsia="ru-RU"/>
        </w:rPr>
        <w:lastRenderedPageBreak/>
        <w:t>явлениям окружающей действительности или предметам, значимые события, неожиданные явления, художественная литература и др. В процессе культурных практик педагог создает атмосферу свободы выбора, творческого обмена и самовыражения, сотрудничества взрослого и детей.</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Организация культурных практик предполагает подгрупповой способ объединения детей.</w:t>
      </w:r>
    </w:p>
    <w:tbl>
      <w:tblPr>
        <w:tblStyle w:val="TableGrid"/>
        <w:tblW w:w="14512" w:type="dxa"/>
        <w:tblInd w:w="-145" w:type="dxa"/>
        <w:tblCellMar>
          <w:top w:w="62" w:type="dxa"/>
          <w:left w:w="82" w:type="dxa"/>
          <w:right w:w="23" w:type="dxa"/>
        </w:tblCellMar>
        <w:tblLook w:val="04A0" w:firstRow="1" w:lastRow="0" w:firstColumn="1" w:lastColumn="0" w:noHBand="0" w:noVBand="1"/>
      </w:tblPr>
      <w:tblGrid>
        <w:gridCol w:w="2499"/>
        <w:gridCol w:w="12013"/>
      </w:tblGrid>
      <w:tr w:rsidR="00CE0659" w:rsidRPr="00CE0659" w:rsidTr="00CE0659">
        <w:trPr>
          <w:trHeight w:val="3205"/>
        </w:trPr>
        <w:tc>
          <w:tcPr>
            <w:tcW w:w="249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tabs>
                <w:tab w:val="right" w:pos="2395"/>
              </w:tabs>
              <w:spacing w:after="36"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Ранний возраст</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(1,6-3 года)</w:t>
            </w:r>
          </w:p>
        </w:tc>
        <w:tc>
          <w:tcPr>
            <w:tcW w:w="1201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83"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Предметная деятельность игры с составными и динамическими игрушками;</w:t>
            </w:r>
          </w:p>
          <w:p w:rsidR="00CE0659" w:rsidRPr="00CE0659" w:rsidRDefault="00CE0659" w:rsidP="00CE0659">
            <w:pPr>
              <w:spacing w:after="9"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Экспериментирование с различными материалами и веществами: кинетический и «живой» песок, вода, тесто для лепки, краски и прочее; Общение со взрослыми и детьми;</w:t>
            </w:r>
          </w:p>
          <w:p w:rsidR="00CE0659" w:rsidRPr="00CE0659" w:rsidRDefault="00CE0659" w:rsidP="00CE0659">
            <w:pPr>
              <w:spacing w:after="24"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Совместная игра воспитателя и детей: сюжетно-ролевая, строительно-конструктивная, настольно-печатные игры;</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Самообслуживание и действия с бытовыми предметами: ложка, совок, лопатка, расческа; Восприятие музыки, сказок, стихов;</w:t>
            </w:r>
          </w:p>
          <w:p w:rsidR="00CE0659" w:rsidRPr="00CE0659" w:rsidRDefault="00CE0659" w:rsidP="00CE0659">
            <w:pPr>
              <w:spacing w:line="276" w:lineRule="auto"/>
              <w:ind w:right="2597"/>
              <w:rPr>
                <w:rFonts w:ascii="Times New Roman" w:hAnsi="Times New Roman" w:cs="Times New Roman"/>
                <w:color w:val="000000"/>
                <w:sz w:val="28"/>
                <w:szCs w:val="28"/>
              </w:rPr>
            </w:pPr>
            <w:r w:rsidRPr="00CE0659">
              <w:rPr>
                <w:rFonts w:ascii="Times New Roman" w:hAnsi="Times New Roman" w:cs="Times New Roman"/>
                <w:color w:val="000000"/>
                <w:sz w:val="28"/>
                <w:szCs w:val="28"/>
              </w:rPr>
              <w:t>Рассматривание иллюстраций, картинок, книг; Двигательная активность.</w:t>
            </w:r>
          </w:p>
        </w:tc>
      </w:tr>
      <w:tr w:rsidR="00CE0659" w:rsidRPr="00CE0659" w:rsidTr="00CE0659">
        <w:trPr>
          <w:trHeight w:val="3505"/>
        </w:trPr>
        <w:tc>
          <w:tcPr>
            <w:tcW w:w="249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48"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Дошкольный</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возраст (3-7 лет)</w:t>
            </w:r>
          </w:p>
        </w:tc>
        <w:tc>
          <w:tcPr>
            <w:tcW w:w="12013" w:type="dxa"/>
            <w:tcBorders>
              <w:top w:val="single" w:sz="2" w:space="0" w:color="000000"/>
              <w:left w:val="single" w:sz="2" w:space="0" w:color="000000"/>
              <w:bottom w:val="single" w:sz="2" w:space="0" w:color="000000"/>
              <w:right w:val="single" w:sz="2"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Игровая деятельность, включая сюжетно-ролевую и режиссерскую игру, дидактические и словесные игры, игры на формирование доброжелательных отношений;</w:t>
            </w:r>
          </w:p>
          <w:p w:rsidR="00CE0659" w:rsidRPr="00CE0659" w:rsidRDefault="00CE0659" w:rsidP="00CE0659">
            <w:pPr>
              <w:spacing w:after="11"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Коммуникативная деятельность, направленная на общение и взаимодействие со взрослыми и сверстниками;</w:t>
            </w:r>
          </w:p>
          <w:p w:rsidR="00CE0659" w:rsidRPr="00CE0659" w:rsidRDefault="00CE0659" w:rsidP="00CE0659">
            <w:pPr>
              <w:spacing w:after="14" w:line="276" w:lineRule="auto"/>
              <w:ind w:right="70"/>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Познавательно-исследовательская: исследование объектов окружающего мира и экспериментирование с ними, проекты, собственные эксперименты в лаборатории и групповых уголках экспериментирования;</w:t>
            </w:r>
          </w:p>
          <w:p w:rsidR="00CE0659" w:rsidRPr="00CE0659" w:rsidRDefault="00CE0659" w:rsidP="00CE0659">
            <w:pPr>
              <w:spacing w:after="85"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Восприятие художественной литературы, фольклора;</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Самообслуживание, бытовой труд; труд в природе;</w:t>
            </w:r>
          </w:p>
        </w:tc>
      </w:tr>
      <w:tr w:rsidR="00CE0659" w:rsidRPr="00CE0659" w:rsidTr="00CE0659">
        <w:trPr>
          <w:trHeight w:val="2729"/>
        </w:trPr>
        <w:tc>
          <w:tcPr>
            <w:tcW w:w="249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1201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13"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Конструирование, включая различные виды конструкторов, природный и неоформленный материал;</w:t>
            </w:r>
          </w:p>
          <w:p w:rsidR="00CE0659" w:rsidRPr="00CE0659" w:rsidRDefault="00CE0659" w:rsidP="00CE0659">
            <w:pPr>
              <w:spacing w:after="28"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Изобразительная деятельность самостоятельно и в творческой мастерской;</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Музыкальная, направленная на восприятие и понимание музыкальный произведений, игры на музыкальных инструментах, пение;</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Участие в конкурсах, выставках, фестивалях, театрализованных представлениях; Двигательная активность</w:t>
            </w:r>
          </w:p>
        </w:tc>
      </w:tr>
    </w:tbl>
    <w:p w:rsidR="00CE0659" w:rsidRPr="00CE0659" w:rsidRDefault="00CE0659" w:rsidP="00CE0659">
      <w:pPr>
        <w:spacing w:after="25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81" w:line="276" w:lineRule="auto"/>
        <w:ind w:right="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2.4 Описание способов и направления поддержки детской инициативы.</w:t>
      </w:r>
    </w:p>
    <w:p w:rsidR="00CE0659" w:rsidRPr="00CE0659" w:rsidRDefault="00CE0659" w:rsidP="00CE0659">
      <w:pPr>
        <w:spacing w:after="15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Любая деятельность ребенка в ДОО может протекать 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Для поддержки детской инициативы педагог должен учитывать следующие условия: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организовывать ситуации, способствующие активизации личного опыта ребенка в деятельности, побуждающие детей к применению знаний, </w:t>
      </w:r>
      <w:r w:rsidRPr="00CE0659">
        <w:rPr>
          <w:rFonts w:ascii="Times New Roman" w:eastAsia="Times New Roman" w:hAnsi="Times New Roman" w:cs="Times New Roman"/>
          <w:color w:val="000000"/>
          <w:sz w:val="28"/>
          <w:szCs w:val="28"/>
          <w:lang w:eastAsia="ru-RU"/>
        </w:rPr>
        <w:lastRenderedPageBreak/>
        <w:t xml:space="preserve">умений при выборе способов деятельности;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поощрять проявление детской инициативы в течение всего дня пребывания ребенка в ДОО, используя приемы поддержки, одобрения, похвалы;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 С четырех-пяти лет у детей наблюдается высокая активность. Данная потребность </w:t>
      </w:r>
      <w:r w:rsidRPr="00CE0659">
        <w:rPr>
          <w:rFonts w:ascii="Times New Roman" w:eastAsia="Times New Roman" w:hAnsi="Times New Roman" w:cs="Times New Roman"/>
          <w:color w:val="000000"/>
          <w:sz w:val="28"/>
          <w:szCs w:val="28"/>
          <w:lang w:eastAsia="ru-RU"/>
        </w:rPr>
        <w:lastRenderedPageBreak/>
        <w:t xml:space="preserve">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Для поддержки детской инициативы педагогу рекомендуются использовать ряд способов и приемов: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У ребенка всегда должна быть </w:t>
      </w:r>
      <w:r w:rsidRPr="00CE0659">
        <w:rPr>
          <w:rFonts w:ascii="Times New Roman" w:eastAsia="Times New Roman" w:hAnsi="Times New Roman" w:cs="Times New Roman"/>
          <w:color w:val="000000"/>
          <w:sz w:val="28"/>
          <w:szCs w:val="28"/>
          <w:lang w:eastAsia="ru-RU"/>
        </w:rPr>
        <w:lastRenderedPageBreak/>
        <w:t>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Нашим коллективом разработана модель образовательных условий, необходимых для достижения одного из ключевых целевых ориентиров ФГОС ДО — инициативности детей. Инициатива — это действие, направленное на преодоление </w:t>
      </w:r>
      <w:r w:rsidRPr="00CE0659">
        <w:rPr>
          <w:rFonts w:ascii="Times New Roman" w:eastAsia="Times New Roman" w:hAnsi="Times New Roman" w:cs="Times New Roman"/>
          <w:color w:val="000000"/>
          <w:sz w:val="28"/>
          <w:szCs w:val="28"/>
          <w:lang w:eastAsia="ru-RU"/>
        </w:rPr>
        <w:lastRenderedPageBreak/>
        <w:t>наличной ситуации в соответствии с собственным замыслом. Инициативное действие всегда осознанно, целенаправленно и учитывает социальные рамки.</w:t>
      </w:r>
    </w:p>
    <w:p w:rsidR="00CE0659" w:rsidRPr="00CE0659" w:rsidRDefault="00CE0659" w:rsidP="00CE0659">
      <w:pPr>
        <w:spacing w:after="68"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соответствии с таким представлением об инициативности дошкольника, мы полагаем, что условиями для еѐ становления являются:</w:t>
      </w:r>
    </w:p>
    <w:p w:rsidR="00CE0659" w:rsidRPr="00CE0659" w:rsidRDefault="00CE0659" w:rsidP="00CE0659">
      <w:pPr>
        <w:spacing w:after="7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Развернутая игра</w:t>
      </w:r>
    </w:p>
    <w:p w:rsidR="00CE0659" w:rsidRPr="00CE0659" w:rsidRDefault="00CE0659" w:rsidP="00CE0659">
      <w:pPr>
        <w:spacing w:after="6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Ориентация педагогов на интерес ребенка</w:t>
      </w:r>
    </w:p>
    <w:p w:rsidR="00CE0659" w:rsidRPr="00CE0659" w:rsidRDefault="00CE0659" w:rsidP="00CE0659">
      <w:pPr>
        <w:spacing w:after="7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Особая организация предметно-пространственной среды</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Инициативный взрослый</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Отправной точкой инициативы в дошкольном возрасте является игра. При полноценной игре, дошкольник имеет опыт замысливания, произвольного поведения и опыт преодоления наличной ситуации. Можно выделить универсальные условия, необходимые для развития игры:</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Идентификация и принадлежность к какой-либо группе: традиции и уклад группы, игры, направленные на развитие чувства общности со сверстниками.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разворачивания игры нужно время: не менее 45 минут.</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Игровой материал должен быть многофункциональным: предметы, которые можно «превратить» в нужные для игры атрибуты.</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Позиции взрослого в игре могут быть разными: «активное ничегонеделание», «равноправный партнёр», «помощник».</w:t>
      </w:r>
    </w:p>
    <w:p w:rsidR="00CE0659" w:rsidRPr="00CE0659" w:rsidRDefault="00CE0659" w:rsidP="00CE0659">
      <w:pPr>
        <w:spacing w:after="18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Воспитателю (и родителям) необходимо предоставлять детям впечатления и эмоциональное обсуждение событий. Можно использовать вспомогательные средства в других видах деятельности, способствующие развитию игры: упражнения на замещение предметов, игры в «перевоплощение», проигрывание или создание сказки, упражнения по созданию новых сюжетов, историй, упражнение «Создание своего мира».</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Кроме создания условий для развития игровой деятельности детей, требуется создание специальных условий для возможностей инициативного действия в других видах деятельности. Ребенок должен получать в группе детского сада:</w:t>
      </w:r>
    </w:p>
    <w:p w:rsidR="00CE0659" w:rsidRPr="00CE0659" w:rsidRDefault="00CE0659" w:rsidP="00CE0659">
      <w:pPr>
        <w:spacing w:after="5" w:line="276" w:lineRule="auto"/>
        <w:ind w:right="7"/>
        <w:rPr>
          <w:rFonts w:ascii="Times New Roman" w:eastAsia="Times New Roman" w:hAnsi="Times New Roman" w:cs="Times New Roman"/>
          <w:noProof/>
          <w:color w:val="000000"/>
          <w:sz w:val="28"/>
          <w:szCs w:val="28"/>
          <w:lang w:eastAsia="ru-RU"/>
        </w:rPr>
      </w:pPr>
      <w:r w:rsidRPr="00CE0659">
        <w:rPr>
          <w:rFonts w:ascii="Times New Roman" w:eastAsia="Times New Roman" w:hAnsi="Times New Roman" w:cs="Times New Roman"/>
          <w:color w:val="000000"/>
          <w:sz w:val="28"/>
          <w:szCs w:val="28"/>
          <w:lang w:eastAsia="ru-RU"/>
        </w:rPr>
        <w:t>опыт удивления, обнаружения своего интереса,</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опыт пробы действия в соответствии с интересом в социально заданных рамках,</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опыт выбора видов деятельности, партнеров и места действия, социальную поддержку достижений. В качестве одной из технологий, учитывающих детский интерес и развивающих инициативность, нами был взят «Метод проектов в дошкольном образовании».</w:t>
      </w:r>
    </w:p>
    <w:p w:rsidR="00CE0659" w:rsidRPr="00CE0659" w:rsidRDefault="00CE0659" w:rsidP="00CE0659">
      <w:pPr>
        <w:spacing w:after="5" w:line="276" w:lineRule="auto"/>
        <w:ind w:right="7"/>
        <w:rPr>
          <w:rFonts w:ascii="Times New Roman" w:eastAsia="Times New Roman" w:hAnsi="Times New Roman" w:cs="Times New Roman"/>
          <w:noProof/>
          <w:color w:val="000000"/>
          <w:sz w:val="28"/>
          <w:szCs w:val="28"/>
          <w:lang w:eastAsia="ru-RU"/>
        </w:rPr>
      </w:pPr>
      <w:r w:rsidRPr="00CE0659">
        <w:rPr>
          <w:rFonts w:ascii="Times New Roman" w:eastAsia="Times New Roman" w:hAnsi="Times New Roman" w:cs="Times New Roman"/>
          <w:color w:val="000000"/>
          <w:sz w:val="28"/>
          <w:szCs w:val="28"/>
          <w:lang w:eastAsia="ru-RU"/>
        </w:rPr>
        <w:t>Познавательная деятельность детей, идущая от их интереса, не просто учит чему-то новому, а формирует потребность в знании.</w:t>
      </w:r>
    </w:p>
    <w:p w:rsidR="00CE0659" w:rsidRPr="00CE0659" w:rsidRDefault="00CE0659" w:rsidP="00CE0659">
      <w:pPr>
        <w:spacing w:after="1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Кратко описать схему метода проекта можно так: воспитателю важно «поймать» детский вопрос и интерес, затем рассмотреть варианты реализации этого интереса, и оформить среду соответствующим образом.</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Еще один метод, который нами был применен, имеет успешную реализацию и работает на достижение нашей цели, называется «Педагогическая технология «Клубный час». Она является частью проекта Н.П. Гришаевой «Современная технология эффективной социализации дошкольника в образовательном комплексе». По своим основаниям «Клубный час» это методика развития саморегуляции, способствующая осуществлению свободного выбора осознанию своего поведения.</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мероприятии принимают участие дети старшего и подготовительного возрастов, воспитатели групп и узкие специалисты. «Клубный час» проходит каждую пятницу с 15.30 до 16.30. Двери старших и подготовительных групп открыты, дети свободно перемещаются по саду. После клубного часа происходит обсуждение в группах, каждый ребенок делится впечатлениями, что помогает в дальнейшем более осознанно подходить к выбору клуба. Развивающая предметно-пространственная среда должна обеспечивать два условия.</w:t>
      </w:r>
    </w:p>
    <w:p w:rsidR="00CE0659" w:rsidRPr="00CE0659" w:rsidRDefault="00CE0659" w:rsidP="00CE0659">
      <w:pPr>
        <w:spacing w:after="36"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Первое условие — ребенок может относиться к обстановке в группе как к объекту своего управления. Он воспринимает существующее пространство и предметы не как нечто строго заданное и недвижимое, к чему надо приспособиться, подстроиться. Напротив, он относится к предметам и пространству как к ресурсу, видя в них возможности для реализации своего замысла вместе с партнерами.</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Второе условие, необходимое для развития инициативности — ребенок сам может выбирать вид деятельности, место действия и партнеров в соответствии с замыслом.</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tbl>
      <w:tblPr>
        <w:tblStyle w:val="TableGrid"/>
        <w:tblW w:w="14510" w:type="dxa"/>
        <w:tblInd w:w="-178" w:type="dxa"/>
        <w:tblCellMar>
          <w:top w:w="123" w:type="dxa"/>
          <w:left w:w="84" w:type="dxa"/>
          <w:bottom w:w="52" w:type="dxa"/>
          <w:right w:w="27" w:type="dxa"/>
        </w:tblCellMar>
        <w:tblLook w:val="04A0" w:firstRow="1" w:lastRow="0" w:firstColumn="1" w:lastColumn="0" w:noHBand="0" w:noVBand="1"/>
      </w:tblPr>
      <w:tblGrid>
        <w:gridCol w:w="14510"/>
      </w:tblGrid>
      <w:tr w:rsidR="00CE0659" w:rsidRPr="00CE0659" w:rsidTr="00CE0659">
        <w:trPr>
          <w:trHeight w:val="451"/>
        </w:trPr>
        <w:tc>
          <w:tcPr>
            <w:tcW w:w="14510"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Программно - методическое обеспечение</w:t>
            </w:r>
          </w:p>
        </w:tc>
      </w:tr>
      <w:tr w:rsidR="00CE0659" w:rsidRPr="00CE0659" w:rsidTr="00CE0659">
        <w:trPr>
          <w:trHeight w:val="724"/>
        </w:trPr>
        <w:tc>
          <w:tcPr>
            <w:tcW w:w="14510" w:type="dxa"/>
            <w:tcBorders>
              <w:top w:val="single" w:sz="2" w:space="0" w:color="000000"/>
              <w:left w:val="single" w:sz="2" w:space="0" w:color="000000"/>
              <w:bottom w:val="single" w:sz="2" w:space="0" w:color="000000"/>
              <w:right w:val="single" w:sz="2" w:space="0" w:color="000000"/>
            </w:tcBorders>
            <w:vAlign w:val="bottom"/>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Н.П. Гришаева. Педагогическая технология «Клубный час как средство развития саморегуляции поведения дошкольников в образовательном комплексе.</w:t>
            </w:r>
          </w:p>
        </w:tc>
      </w:tr>
    </w:tbl>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sectPr w:rsidR="00CE0659" w:rsidRPr="00CE0659" w:rsidSect="00CE0659">
          <w:headerReference w:type="even" r:id="rId16"/>
          <w:headerReference w:type="default" r:id="rId17"/>
          <w:footerReference w:type="even" r:id="rId18"/>
          <w:footerReference w:type="default" r:id="rId19"/>
          <w:headerReference w:type="first" r:id="rId20"/>
          <w:footerReference w:type="first" r:id="rId21"/>
          <w:pgSz w:w="17102" w:h="12283" w:orient="landscape"/>
          <w:pgMar w:top="426" w:right="861" w:bottom="142" w:left="1701" w:header="720" w:footer="720" w:gutter="0"/>
          <w:cols w:space="720"/>
          <w:titlePg/>
        </w:sectPr>
      </w:pPr>
    </w:p>
    <w:p w:rsidR="00CE0659" w:rsidRPr="00CE0659" w:rsidRDefault="00CE0659" w:rsidP="00CE0659">
      <w:pPr>
        <w:spacing w:after="25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2.5. Описание особенностей взаимодействия педагогического коллектива с семьями обучающихся.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Главными целями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обеспечение единства подходов к воспитанию и обучению детей в условиях ДОО и семьи; повышение воспитательного потенциала семьи.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Достижение этих целей должно осуществляться через решение основных задач: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способствование развитию ответственного и осознанного родительства как базовой основы благополучия семьи;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вовлечение родителей (законных представителей) в образовательный процесс. При построении взаимодействия с родителями (законными представителями) в детском саду  придерживаются следующих принципов: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w:t>
      </w:r>
      <w:r w:rsidRPr="00CE0659">
        <w:rPr>
          <w:rFonts w:ascii="Times New Roman" w:eastAsia="Times New Roman" w:hAnsi="Times New Roman" w:cs="Times New Roman"/>
          <w:color w:val="000000"/>
          <w:sz w:val="28"/>
          <w:szCs w:val="28"/>
          <w:lang w:eastAsia="ru-RU"/>
        </w:rPr>
        <w:lastRenderedPageBreak/>
        <w:t>разумно использовать полученную информацию как со стороны педагогов, так и со стороны родителей в интересах детей;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 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E0659" w:rsidRPr="00CE0659" w:rsidRDefault="00CE0659" w:rsidP="00CE0659">
      <w:pPr>
        <w:spacing w:after="22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CE0659" w:rsidRPr="00CE0659" w:rsidRDefault="00CE0659" w:rsidP="00CE0659">
      <w:pPr>
        <w:spacing w:after="23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3.Консультационное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w:t>
      </w:r>
      <w:r w:rsidRPr="00CE0659">
        <w:rPr>
          <w:rFonts w:ascii="Times New Roman" w:eastAsia="Times New Roman" w:hAnsi="Times New Roman" w:cs="Times New Roman"/>
          <w:color w:val="000000"/>
          <w:sz w:val="28"/>
          <w:szCs w:val="28"/>
          <w:lang w:eastAsia="ru-RU"/>
        </w:rPr>
        <w:lastRenderedPageBreak/>
        <w:t xml:space="preserve">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Реализация данной темы может быть реализовано в процессе следующих направления просветительской деятельности: -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 знакомство родителей с оздоровительными мероприятиями, проводимыми в ДОО; -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 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 просветительское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информационные проспекты, стенды, ширмы, папкипередвижки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медиарепортажи и интервью; фотографии, выставки детских работ, совместных </w:t>
      </w:r>
      <w:r w:rsidRPr="00CE0659">
        <w:rPr>
          <w:rFonts w:ascii="Times New Roman" w:eastAsia="Times New Roman" w:hAnsi="Times New Roman" w:cs="Times New Roman"/>
          <w:color w:val="000000"/>
          <w:sz w:val="28"/>
          <w:szCs w:val="28"/>
          <w:lang w:eastAsia="ru-RU"/>
        </w:rPr>
        <w:lastRenderedPageBreak/>
        <w:t>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E0659" w:rsidRPr="00CE0659" w:rsidRDefault="00CE0659" w:rsidP="00CE0659">
      <w:pPr>
        <w:spacing w:after="0"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Формы взаимодействия детского сада с семьями</w:t>
      </w:r>
    </w:p>
    <w:tbl>
      <w:tblPr>
        <w:tblStyle w:val="TableGrid"/>
        <w:tblW w:w="14512" w:type="dxa"/>
        <w:tblInd w:w="-173" w:type="dxa"/>
        <w:tblCellMar>
          <w:top w:w="102" w:type="dxa"/>
          <w:left w:w="79" w:type="dxa"/>
          <w:right w:w="30" w:type="dxa"/>
        </w:tblCellMar>
        <w:tblLook w:val="04A0" w:firstRow="1" w:lastRow="0" w:firstColumn="1" w:lastColumn="0" w:noHBand="0" w:noVBand="1"/>
      </w:tblPr>
      <w:tblGrid>
        <w:gridCol w:w="5355"/>
        <w:gridCol w:w="9157"/>
      </w:tblGrid>
      <w:tr w:rsidR="00CE0659" w:rsidRPr="00CE0659" w:rsidTr="00CE0659">
        <w:trPr>
          <w:trHeight w:val="1093"/>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Информационно - наглядные</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9"/>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Материалы на стендах, в уголках для родителей, рекомендации, выставки детских работ, фотоотчеты; интернет журналы, переписка по электронной почте, </w:t>
            </w:r>
            <w:r w:rsidRPr="00CE0659">
              <w:rPr>
                <w:rFonts w:ascii="Times New Roman" w:hAnsi="Times New Roman" w:cs="Times New Roman"/>
                <w:color w:val="000000"/>
                <w:sz w:val="28"/>
                <w:szCs w:val="28"/>
                <w:lang w:val="en-US"/>
              </w:rPr>
              <w:t>VK</w:t>
            </w:r>
            <w:r w:rsidRPr="00CE0659">
              <w:rPr>
                <w:rFonts w:ascii="Times New Roman" w:hAnsi="Times New Roman" w:cs="Times New Roman"/>
                <w:color w:val="000000"/>
                <w:sz w:val="28"/>
                <w:szCs w:val="28"/>
              </w:rPr>
              <w:t xml:space="preserve"> Мессенджер</w:t>
            </w:r>
          </w:p>
        </w:tc>
      </w:tr>
      <w:tr w:rsidR="00CE0659" w:rsidRPr="00CE0659" w:rsidTr="00CE0659">
        <w:trPr>
          <w:trHeight w:val="744"/>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Образовательные проекты</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Непосредственное участие родителей в образовательных проектах групп и детского сада; поддержка образовательных инициатив семьи</w:t>
            </w:r>
          </w:p>
        </w:tc>
      </w:tr>
      <w:tr w:rsidR="00CE0659" w:rsidRPr="00CE0659" w:rsidTr="00CE0659">
        <w:trPr>
          <w:trHeight w:val="747"/>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Индивидуальные</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Беседы и консультации специалистов; индивидуальные собеседования по результатам педагогических наблюдений;</w:t>
            </w:r>
          </w:p>
        </w:tc>
      </w:tr>
      <w:tr w:rsidR="00CE0659" w:rsidRPr="00CE0659" w:rsidTr="00CE0659">
        <w:trPr>
          <w:trHeight w:val="1440"/>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Коллективные</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9"/>
              <w:rPr>
                <w:rFonts w:ascii="Times New Roman" w:hAnsi="Times New Roman" w:cs="Times New Roman"/>
                <w:color w:val="000000"/>
                <w:sz w:val="28"/>
                <w:szCs w:val="28"/>
              </w:rPr>
            </w:pPr>
            <w:r w:rsidRPr="00CE0659">
              <w:rPr>
                <w:rFonts w:ascii="Times New Roman" w:hAnsi="Times New Roman" w:cs="Times New Roman"/>
                <w:color w:val="000000"/>
                <w:sz w:val="28"/>
                <w:szCs w:val="28"/>
              </w:rPr>
              <w:t>Родительские собрания, ежегодная презентация дошкольного учреждения для вновь прибывших родителей, Конференция субъектов образования гимназии, представительство в Управляющем и Попечительском советах гимназии</w:t>
            </w:r>
          </w:p>
        </w:tc>
      </w:tr>
      <w:tr w:rsidR="00CE0659" w:rsidRPr="00CE0659" w:rsidTr="00CE0659">
        <w:trPr>
          <w:trHeight w:val="398"/>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Информационно - аналитические</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Анкетирование, сайт</w:t>
            </w:r>
          </w:p>
        </w:tc>
      </w:tr>
      <w:tr w:rsidR="00CE0659" w:rsidRPr="00CE0659" w:rsidTr="00CE0659">
        <w:trPr>
          <w:trHeight w:val="399"/>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Досуговые</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Совместные досуги, праздники, выставки, экскурсии;</w:t>
            </w:r>
          </w:p>
        </w:tc>
      </w:tr>
    </w:tbl>
    <w:p w:rsidR="00CE0659" w:rsidRPr="00CE0659" w:rsidRDefault="00CE0659" w:rsidP="00CE0659">
      <w:pPr>
        <w:spacing w:after="24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24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2.6. Описание содержания коррекционно-развивающей работы и инклюзивной работы.</w:t>
      </w:r>
    </w:p>
    <w:p w:rsidR="00CE0659" w:rsidRPr="00CE0659" w:rsidRDefault="00CE0659" w:rsidP="00CE0659">
      <w:pPr>
        <w:spacing w:after="22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 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 ДОО имеет право и возможность разработать программу КРР в соответствии с ФГОС ДО, которая может включать: план диагностических и коррекционно-развивающих мероприятий; рабочие программы КРР с обучающимися различных целевых групп, имеющих различные ООП и стартовые условия освоения Программы.</w:t>
      </w:r>
    </w:p>
    <w:p w:rsidR="00CE0659" w:rsidRPr="00CE0659" w:rsidRDefault="00CE0659" w:rsidP="00CE0659">
      <w:pPr>
        <w:spacing w:after="23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методический инструментарий для реализации диагностических, коррекционно-развивающих и просветительских задач программы КРР. Задачи КРР на уровне ДО: определение ООП обучающихся, в том числе с трудностями освоения Федеральной программы и социализации в ДОО; своевременное выявление обучающихся с трудностями социальной адаптации, обусловленными различными причинами;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и/или индивидуальных коррекционно-развивающих занятий. Выбор конкретной программы коррекционно -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Содержание КРР для каждого обучающегося определяется с учетом его ООП на основе рекомендаций ППК ДОО.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Нормотипичные дети с нормативным кризисом развития.</w:t>
      </w:r>
    </w:p>
    <w:p w:rsidR="00CE0659" w:rsidRPr="00CE0659" w:rsidRDefault="00CE0659" w:rsidP="00CE0659">
      <w:pPr>
        <w:spacing w:after="17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Обучающиеся с ООП: с OB3 и/или инвалидностью, получившие статус в установленном порядке; обучающиеся по индивидуальному учебному плану/учебному расписанию на основании медицинского заключения (ЧБД); обучающиеся, испытывающие трудности в освоении образовательных программ, развитии, социальной адаптации; одаренные обучающиеся.</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 Дети и/или семьи, находящиеся в трудной жизненной ситуации, признанные таковыми в нормативно установленном порядке.</w:t>
      </w:r>
    </w:p>
    <w:p w:rsidR="00CE0659" w:rsidRPr="00CE0659" w:rsidRDefault="00CE0659" w:rsidP="00CE0659">
      <w:pPr>
        <w:spacing w:after="17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4. 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5. Обучающиеся «группы риска»: проявляющие комплекс выраженных факторов риска негативных проявлений</w:t>
      </w:r>
    </w:p>
    <w:p w:rsidR="00CE0659" w:rsidRPr="00CE0659" w:rsidRDefault="00CE0659" w:rsidP="00CE0659">
      <w:pPr>
        <w:spacing w:after="22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(импульсивность, агрессивность, неустойчивая или крайне низкая/завышенная самооценка, завышенный уровень притязаний).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 развивающих групповых/индивидуальных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E0659" w:rsidRPr="00CE0659" w:rsidRDefault="00CE0659" w:rsidP="00CE0659">
      <w:pPr>
        <w:spacing w:after="24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Содержание КРР на уровне ДО Диагностическая работа включает: своевременное выявление детей, нуждающихся в психолого-педагогическом сопровождении; раннюю (с первых дней пребывания обучающегося в ДОО) диагностику отклонений в развитии и анализ причин трудностей социальной адаптации; комплексный сбор сведений об обучающемся на основании диагностической информации от специалистов разного профиля;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 изучение индивидуальных образовательных и социально-коммуникативных потребностей обучающихся;  изучение социальной ситуации развития и условий семейного воспитания ребенка; изучение уровня адаптации и адаптивных возможностей обучающегося; изучение направленности детской одаренности; изучение, констатацию в развитии ребенка его интересов и склонностей, одаренности; мониторинг развития детей и предупреждение возникновения психолого - педагогических проблем в их развитии; выявление детей мигрантов, имеющих трудности в обучении и социально - психологической адаптации, дифференциальная диагностика и оценка этнокультурной природы имеющихся трудностей; 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 системный разносторонний контроль специалистов за уровнем и динамикой развития </w:t>
      </w:r>
      <w:r w:rsidRPr="00CE0659">
        <w:rPr>
          <w:rFonts w:ascii="Times New Roman" w:eastAsia="Times New Roman" w:hAnsi="Times New Roman" w:cs="Times New Roman"/>
          <w:color w:val="000000"/>
          <w:sz w:val="28"/>
          <w:szCs w:val="28"/>
          <w:lang w:eastAsia="ru-RU"/>
        </w:rPr>
        <w:lastRenderedPageBreak/>
        <w:t xml:space="preserve">обучающегося, а также за созданием необходимых условий, соответствующих особым (индивидуальным) образовательным потребностям обучающегося. КРР включает: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развитие коммуникативных способностей, социального и эмоционального интеллекта обучающихся, формирование их коммуникативной компетентности; 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помощь в устранении психотравмирующих ситуаций в жизни ребенка. Консультативная работа включает: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консультирование специалистами педагогов по выбору индивидуально ориентированных методов и приемов работы с обучающимся; консультативную помощь семье в вопросах выбора оптимальной стратегии воспитания и приемов КРР с ребенком. 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w:t>
      </w:r>
      <w:r w:rsidRPr="00CE0659">
        <w:rPr>
          <w:rFonts w:ascii="Times New Roman" w:eastAsia="Times New Roman" w:hAnsi="Times New Roman" w:cs="Times New Roman"/>
          <w:color w:val="000000"/>
          <w:sz w:val="28"/>
          <w:szCs w:val="28"/>
          <w:lang w:eastAsia="ru-RU"/>
        </w:rPr>
        <w:lastRenderedPageBreak/>
        <w:t>том числе с ОВЗ, трудностями в обучении и социализации; проведение тематических выступлений, онлайн-консультаций для педагогов и родителей по разъяснению индивидуально - типологических особенностей различных категорий обучающихся, в том числе с ОВЗ, трудностями в обучении и социализации. Реализация КРР с обучающимися с ОВЗ и детьми ‒ инвалидами согласно нозологическим группам,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Направленность КРР с ЧБД на дошкольном уровне образования: коррекция/развитие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 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Направленность КРР с одаренными обучающимися на дошкольном уровне образования: определение вида одаренности, интеллектуальных и личностных особенностей детей, прогноз возможных проблем и потенциала развития. вовлечение </w:t>
      </w:r>
      <w:r w:rsidRPr="00CE0659">
        <w:rPr>
          <w:rFonts w:ascii="Times New Roman" w:eastAsia="Times New Roman" w:hAnsi="Times New Roman" w:cs="Times New Roman"/>
          <w:color w:val="000000"/>
          <w:sz w:val="28"/>
          <w:szCs w:val="28"/>
          <w:lang w:eastAsia="ru-RU"/>
        </w:rPr>
        <w:lastRenderedPageBreak/>
        <w:t xml:space="preserve">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сохранение и поддержка индивидуальности ребѐнка,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обогащѐнной образовательной среды в условиях ДОО, благоприятную для развития различных видов способностей и одаренности.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 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создание атмосферы доброжелательности, заботы и уважения по отношению к ребенку. 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w:t>
      </w:r>
      <w:r w:rsidRPr="00CE0659">
        <w:rPr>
          <w:rFonts w:ascii="Times New Roman" w:eastAsia="Times New Roman" w:hAnsi="Times New Roman" w:cs="Times New Roman"/>
          <w:color w:val="000000"/>
          <w:sz w:val="28"/>
          <w:szCs w:val="28"/>
          <w:lang w:eastAsia="ru-RU"/>
        </w:rPr>
        <w:lastRenderedPageBreak/>
        <w:t>произвольности внимания). Направленность КРР с обучающимися, имеющими девиации развития и поведения на дошкольном уровне образования: коррекция/развитие социально-коммуникативной, личностной, эмоционально- 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Включение ребенка из «группы риска» в программу КРР, определение</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CE0659" w:rsidRPr="00CE0659" w:rsidRDefault="00CE0659" w:rsidP="00CE0659">
      <w:pPr>
        <w:spacing w:after="0"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Условия для получения образования детьми с ОВЗ</w:t>
      </w:r>
    </w:p>
    <w:p w:rsidR="00CE0659" w:rsidRPr="00CE0659" w:rsidRDefault="00CE0659" w:rsidP="00CE0659">
      <w:pPr>
        <w:spacing w:after="5" w:line="276" w:lineRule="auto"/>
        <w:ind w:right="-6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Включении ребенка с ОВЗ (в том числе с инвалидностью). в образовательный процесс ДОУ невозможен без организации систематического, адекватного, непрерывного психолого-педагогического сопровождения. Организационно-управленческой формой сопровождения является психолого-педагогический консилиум образовательной организации (ППК). ППК - форма взаимодействия специалистов детского сада, целью которой является создания оптимальных условий воспитания, развития, социализации и адаптации воспитанников, имеющих статус ОВЗ (в том числе с инвалидность). посредством психолого-педагогического сопровождения. Задачами ППК являются: - 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w:t>
      </w:r>
    </w:p>
    <w:p w:rsidR="00CE0659" w:rsidRPr="00CE0659" w:rsidRDefault="00CE0659" w:rsidP="00CE0659">
      <w:pPr>
        <w:spacing w:after="5" w:line="276" w:lineRule="auto"/>
        <w:ind w:right="-6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разработка рекомендаций по организации психолого-педагогического сопровождения воспитанников;</w:t>
      </w:r>
    </w:p>
    <w:p w:rsidR="00CE0659" w:rsidRPr="00CE0659" w:rsidRDefault="00CE0659" w:rsidP="00CE0659">
      <w:pPr>
        <w:spacing w:after="5" w:line="276" w:lineRule="auto"/>
        <w:ind w:right="-6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 Основные направления деятельности ППк:</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диагностическое; консультативное; информационно-просветительское Приложение 4.</w:t>
      </w:r>
    </w:p>
    <w:p w:rsidR="00CE0659" w:rsidRPr="00CE0659" w:rsidRDefault="00CE0659" w:rsidP="00CE0659">
      <w:pPr>
        <w:spacing w:after="7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Коррекционная работа обеспечивается рядом взаимодополняющих факторов:</w:t>
      </w:r>
    </w:p>
    <w:p w:rsidR="00CE0659" w:rsidRPr="00CE0659" w:rsidRDefault="00CE0659" w:rsidP="00CE0659">
      <w:pPr>
        <w:numPr>
          <w:ilvl w:val="0"/>
          <w:numId w:val="3"/>
        </w:numPr>
        <w:spacing w:after="30"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наличие специалистов, осуществляющих квалифицированную коррекционную помощь (учитель-дефектолог, учитель-логопед, педагог- психолог) в тесном взаимодействии с воспитателями, музыкальными руководителями, инструктором по физической культуре, педагогом ИЗО</w:t>
      </w:r>
    </w:p>
    <w:p w:rsidR="00CE0659" w:rsidRPr="00CE0659" w:rsidRDefault="00CE0659" w:rsidP="00CE0659">
      <w:pPr>
        <w:numPr>
          <w:ilvl w:val="0"/>
          <w:numId w:val="3"/>
        </w:num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наличие специализированных кабинетов (учителя-дефектолога и учителя-логопеда, педагога-психолога, лаборатория, песочная студия) для осуществления квалифицированной коррекционной помощи и психического развития детей; физкультурных и музыкального залов; материально-техническое оснащение ДОУ с учетом возрастных и индивидуальных особенностей воспитанников, современных требований;</w:t>
      </w:r>
    </w:p>
    <w:p w:rsidR="00CE0659" w:rsidRPr="00CE0659" w:rsidRDefault="00CE0659" w:rsidP="00CE0659">
      <w:pPr>
        <w:spacing w:after="36"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Важным компонентом успешного включения ребенка с ОВЗ (в том числе с инвалидностью). в сообщество сверстников является подготовка педагогов к инклюзивному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w:t>
      </w:r>
    </w:p>
    <w:p w:rsidR="00CE0659" w:rsidRPr="00CE0659" w:rsidRDefault="00CE0659" w:rsidP="00CE0659">
      <w:pPr>
        <w:spacing w:after="36"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Воспитательно - образовательная деятельность с детьми с ОВЗ (и/или инвалидностью). в соответствии с направлениями развития ребёнка, представленными в пяти образовательных областях.</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Детский сад посещают дети с тяжелыми нарушениями речи (далее — ТНР), с задержкой психического развития (далее ЗПР), дети с нарушениями эмоционально-волевой сферы и поведения и с расстройством аутистического спектра (далее РАС). В работе с ребёнком с ОВЗ педагоги создают индивидуальную адаптированную образовательную программу. (далее АОП). АОП ДО разрабатывается самостоятельно Учреждением с учетом федеральных государственных образовательных стандартов дошкольного образования на основании основной образовательной программы дошкольного образования и в соответствии с особыми образовательными потребностями лиц с ОВЗ (в том числе с инвалидностью).</w:t>
      </w:r>
    </w:p>
    <w:p w:rsidR="00CE0659" w:rsidRPr="00CE0659" w:rsidRDefault="00CE0659" w:rsidP="00CE0659">
      <w:pPr>
        <w:spacing w:after="76"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коррекции и развития основных сфер развития детей с ОВЗ (и/или инвалидность) используются методы психокоррекции:</w:t>
      </w:r>
    </w:p>
    <w:p w:rsidR="00CE0659" w:rsidRPr="00CE0659" w:rsidRDefault="00CE0659" w:rsidP="00CE0659">
      <w:pPr>
        <w:spacing w:after="27" w:line="276" w:lineRule="auto"/>
        <w:ind w:right="-1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игровая терапия: подвижные, познавательные игры, игры с водой, сюжетно-ролевые;</w:t>
      </w:r>
    </w:p>
    <w:p w:rsidR="00CE0659" w:rsidRPr="00CE0659" w:rsidRDefault="00CE0659" w:rsidP="00CE0659">
      <w:pPr>
        <w:spacing w:after="27" w:line="276" w:lineRule="auto"/>
        <w:ind w:right="-1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сказкотерапия: чтение, проигрывание психотерапевтических сказок, составление историй совместно с детьми; психогимнастика; арттерапия: работа с красками, пластилином, соленым тестом; песочная терапия; релаксационные упражнения: нервно-мышечное расслабление, дыхательные техники.</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Важнейший принцип адаптации основной образовательной программы для детей с ОВЗ: вариативные формы, способы, методы и средства реализации Программы должны обеспечивать активное участие ребенка с ОВЗ в образовательном </w:t>
      </w:r>
      <w:r w:rsidRPr="00CE0659">
        <w:rPr>
          <w:rFonts w:ascii="Times New Roman" w:eastAsia="Times New Roman" w:hAnsi="Times New Roman" w:cs="Times New Roman"/>
          <w:color w:val="000000"/>
          <w:sz w:val="28"/>
          <w:szCs w:val="28"/>
          <w:lang w:eastAsia="ru-RU"/>
        </w:rPr>
        <w:lastRenderedPageBreak/>
        <w:t>процессе в соответствии с его индивидуальными возможностями и интересами. Модель организации коррекционно-образовательного процесса:</w:t>
      </w:r>
    </w:p>
    <w:p w:rsidR="00CE0659" w:rsidRPr="00CE0659" w:rsidRDefault="00CE0659" w:rsidP="00CE0659">
      <w:pPr>
        <w:spacing w:after="35" w:line="276" w:lineRule="auto"/>
        <w:rPr>
          <w:rFonts w:ascii="Times New Roman" w:eastAsia="Times New Roman" w:hAnsi="Times New Roman" w:cs="Times New Roman"/>
          <w:color w:val="000000"/>
          <w:sz w:val="28"/>
          <w:szCs w:val="28"/>
          <w:u w:val="single" w:color="000000"/>
          <w:lang w:eastAsia="ru-RU"/>
        </w:rPr>
      </w:pPr>
      <w:r w:rsidRPr="00CE0659">
        <w:rPr>
          <w:rFonts w:ascii="Times New Roman" w:eastAsia="Times New Roman" w:hAnsi="Times New Roman" w:cs="Times New Roman"/>
          <w:color w:val="000000"/>
          <w:sz w:val="28"/>
          <w:szCs w:val="28"/>
          <w:u w:val="single" w:color="000000"/>
          <w:lang w:eastAsia="ru-RU"/>
        </w:rPr>
        <w:t>1 этап: Исходно-диагностический</w:t>
      </w:r>
    </w:p>
    <w:p w:rsidR="00CE0659" w:rsidRPr="00CE0659" w:rsidRDefault="00CE0659" w:rsidP="00CE0659">
      <w:pPr>
        <w:spacing w:after="35"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 этапа: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Сбор анамнестических данных посредством изучения медицинской и педагогической документации ребёнка.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Проведение процедуры психолого-педагогической и логопедической диагностики детей. Результат:</w:t>
      </w:r>
    </w:p>
    <w:p w:rsidR="00CE0659" w:rsidRPr="00CE0659" w:rsidRDefault="00CE0659" w:rsidP="00CE0659">
      <w:pPr>
        <w:spacing w:after="39" w:line="276" w:lineRule="auto"/>
        <w:ind w:left="36" w:right="269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определение уровня актуального и зоны ближайшего развития воспитанника, выявление его резервных возможностей</w:t>
      </w:r>
    </w:p>
    <w:p w:rsidR="00CE0659" w:rsidRPr="00CE0659" w:rsidRDefault="00CE0659" w:rsidP="00CE0659">
      <w:pPr>
        <w:spacing w:after="39" w:line="276" w:lineRule="auto"/>
        <w:ind w:left="36" w:right="269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определение целей и задач коррекционной работы; - заполнение необходимой документации.</w:t>
      </w:r>
    </w:p>
    <w:p w:rsidR="00CE0659" w:rsidRPr="00CE0659" w:rsidRDefault="00CE0659" w:rsidP="00CE0659">
      <w:pPr>
        <w:spacing w:after="46" w:line="276" w:lineRule="auto"/>
        <w:rPr>
          <w:rFonts w:ascii="Times New Roman" w:eastAsia="Times New Roman" w:hAnsi="Times New Roman" w:cs="Times New Roman"/>
          <w:color w:val="000000"/>
          <w:sz w:val="28"/>
          <w:szCs w:val="28"/>
          <w:u w:val="single" w:color="000000"/>
          <w:lang w:eastAsia="ru-RU"/>
        </w:rPr>
      </w:pPr>
      <w:r w:rsidRPr="00CE0659">
        <w:rPr>
          <w:rFonts w:ascii="Times New Roman" w:eastAsia="Times New Roman" w:hAnsi="Times New Roman" w:cs="Times New Roman"/>
          <w:color w:val="000000"/>
          <w:sz w:val="28"/>
          <w:szCs w:val="28"/>
          <w:u w:val="single" w:color="000000"/>
          <w:lang w:eastAsia="ru-RU"/>
        </w:rPr>
        <w:t>2 этап: Организационно-подготовительный</w:t>
      </w:r>
    </w:p>
    <w:p w:rsidR="00CE0659" w:rsidRPr="00CE0659" w:rsidRDefault="00CE0659" w:rsidP="00CE0659">
      <w:pPr>
        <w:spacing w:after="46"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 этапа:</w:t>
      </w:r>
    </w:p>
    <w:p w:rsidR="00CE0659" w:rsidRPr="00CE0659" w:rsidRDefault="00CE0659" w:rsidP="00CE0659">
      <w:pPr>
        <w:numPr>
          <w:ilvl w:val="0"/>
          <w:numId w:val="5"/>
        </w:numPr>
        <w:spacing w:after="39" w:line="276" w:lineRule="auto"/>
        <w:ind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Определение содержания деятельности по реализации задач коррекционно-образовательной деятельности, формирование подгрупп для занятий.</w:t>
      </w:r>
    </w:p>
    <w:p w:rsidR="00CE0659" w:rsidRPr="00CE0659" w:rsidRDefault="00CE0659" w:rsidP="00CE0659">
      <w:pPr>
        <w:numPr>
          <w:ilvl w:val="0"/>
          <w:numId w:val="5"/>
        </w:numPr>
        <w:spacing w:after="39" w:line="276" w:lineRule="auto"/>
        <w:ind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Пополнение фонда ДОУ учебно-методическими пособиями, наглядным дидактическим материалом в соответствии с составленными планами работы.</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 Формирование информационной готовности педагогов ДОУ и родителей к проведению эффективной коррекционно - педагогической работы с детьми.</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4. Индивидуальное консультирование родителей знакомство с данными обследований, определение задач совместной помощи ребёнку в преодолении трудностей, рекомендации по организации деятельности ребёнка вне детского сада.</w:t>
      </w:r>
    </w:p>
    <w:p w:rsidR="00CE0659" w:rsidRPr="00CE0659" w:rsidRDefault="00CE0659" w:rsidP="00CE0659">
      <w:pPr>
        <w:spacing w:after="28"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Результат: - составление АОП в соответствии с учётом данных, полученных в ходе логопедического, психолого-педагогического обследования, программ взаимодействия с педагогами и родителями ребёнка.</w:t>
      </w:r>
    </w:p>
    <w:p w:rsidR="00CE0659" w:rsidRPr="00CE0659" w:rsidRDefault="00CE0659" w:rsidP="00CE0659">
      <w:pPr>
        <w:spacing w:after="28"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u w:val="single" w:color="000000"/>
          <w:lang w:eastAsia="ru-RU"/>
        </w:rPr>
        <w:t>З этап: Коррекционно-технологический</w:t>
      </w:r>
    </w:p>
    <w:p w:rsidR="00CE0659" w:rsidRPr="00CE0659" w:rsidRDefault="00CE0659" w:rsidP="00CE0659">
      <w:pPr>
        <w:spacing w:after="28"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 этапа: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Реализация задач, определённых в АОП.</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Психолого-педагогический и логопедический мониторинг, отслеживание динамики развития.</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З. Согласование, уточнение и корректировка меры и характера коррекционно-педагогического влияния субъектов коррекционно-образовательного процесса.</w:t>
      </w:r>
    </w:p>
    <w:p w:rsidR="00CE0659" w:rsidRPr="00CE0659" w:rsidRDefault="00CE0659" w:rsidP="00CE0659">
      <w:pPr>
        <w:spacing w:after="39" w:line="276" w:lineRule="auto"/>
        <w:ind w:left="5"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4. Индивидуальное консультирование родителей о ходе коррекционного процесса, посещение ими индивидуальных занятий с целью овладения приёмов работы с детьми.</w:t>
      </w:r>
    </w:p>
    <w:p w:rsidR="00CE0659" w:rsidRPr="00CE0659" w:rsidRDefault="00CE0659" w:rsidP="00CE0659">
      <w:pPr>
        <w:numPr>
          <w:ilvl w:val="0"/>
          <w:numId w:val="6"/>
        </w:numPr>
        <w:spacing w:after="39" w:line="276" w:lineRule="auto"/>
        <w:ind w:left="284" w:right="161" w:hanging="25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Взаимодействие с педагогами по тетрадям взаимодействия, проведение консультаций.</w:t>
      </w:r>
    </w:p>
    <w:p w:rsidR="00CE0659" w:rsidRPr="00CE0659" w:rsidRDefault="00CE0659" w:rsidP="00CE0659">
      <w:pPr>
        <w:spacing w:after="39" w:line="276" w:lineRule="auto"/>
        <w:ind w:right="10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Результат: - достижение определённой позитивной динамики в соответствии с АОП.</w:t>
      </w:r>
    </w:p>
    <w:p w:rsidR="00CE0659" w:rsidRPr="00CE0659" w:rsidRDefault="00CE0659" w:rsidP="00CE0659">
      <w:pPr>
        <w:spacing w:after="11" w:line="276" w:lineRule="auto"/>
        <w:rPr>
          <w:rFonts w:ascii="Times New Roman" w:eastAsia="Times New Roman" w:hAnsi="Times New Roman" w:cs="Times New Roman"/>
          <w:color w:val="000000"/>
          <w:sz w:val="28"/>
          <w:szCs w:val="28"/>
          <w:u w:val="single" w:color="000000"/>
          <w:lang w:eastAsia="ru-RU"/>
        </w:rPr>
      </w:pPr>
      <w:r w:rsidRPr="00CE0659">
        <w:rPr>
          <w:rFonts w:ascii="Times New Roman" w:eastAsia="Times New Roman" w:hAnsi="Times New Roman" w:cs="Times New Roman"/>
          <w:color w:val="000000"/>
          <w:sz w:val="28"/>
          <w:szCs w:val="28"/>
          <w:u w:val="single" w:color="000000"/>
          <w:lang w:eastAsia="ru-RU"/>
        </w:rPr>
        <w:t>4 этап: Итогово - диагностический</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 этапа:</w:t>
      </w:r>
    </w:p>
    <w:p w:rsidR="00CE0659" w:rsidRPr="00CE0659" w:rsidRDefault="00CE0659" w:rsidP="00CE0659">
      <w:pPr>
        <w:spacing w:after="39" w:line="276" w:lineRule="auto"/>
        <w:ind w:left="36"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Проведение диагностической процедуры — оценка динамики, качества и устойчивости результатов коррекционной работы с детьми.</w:t>
      </w:r>
    </w:p>
    <w:p w:rsidR="00CE0659" w:rsidRPr="00CE0659" w:rsidRDefault="00CE0659" w:rsidP="00CE0659">
      <w:pPr>
        <w:spacing w:after="39" w:line="276" w:lineRule="auto"/>
        <w:ind w:left="36"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Определение дальнейших образовательных (коррекционно-образовательных) перспектив детей с ОВЗ.</w:t>
      </w:r>
    </w:p>
    <w:p w:rsidR="00CE0659" w:rsidRPr="00CE0659" w:rsidRDefault="00CE0659" w:rsidP="00CE0659">
      <w:pPr>
        <w:spacing w:after="39" w:line="276" w:lineRule="auto"/>
        <w:ind w:left="36"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Результат: решение о прекращении коррекционной работы с ребёнком, или изменении её характера или продолжении работы.</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Формы организации деятельности ребёнка с ОВЗ (и/или инвалидностью)</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Коррекционно-развивающая работа осуществляется систематически и регулярно.</w:t>
      </w:r>
    </w:p>
    <w:p w:rsidR="00CE0659" w:rsidRPr="00CE0659" w:rsidRDefault="00CE0659" w:rsidP="00CE0659">
      <w:pPr>
        <w:spacing w:after="57"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Знания, умения и навыки, полученные ребёнком на индивидуальных занятиях, закрепляются воспитателями, специалистами и родителями. На каждого ребёнка (ОВЗ) оформляется индивидуальная тетрадь. В неё записываются задания для закрепления знаний, умений и навыков, полученных на занятиях. В рабочие дни воспитатели работают с ребёнком по тетради, в конце недели тетрадь передаётся родителям для домашних заданий. Виды деятельности, через которые идет реализация АОП:</w:t>
      </w:r>
    </w:p>
    <w:p w:rsidR="00CE0659" w:rsidRPr="00CE0659" w:rsidRDefault="00CE0659" w:rsidP="00CE0659">
      <w:pPr>
        <w:numPr>
          <w:ilvl w:val="1"/>
          <w:numId w:val="8"/>
        </w:numPr>
        <w:spacing w:after="72"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Коммуникативная (общение и взаимодействие со взрослыми и сверстниками);</w:t>
      </w:r>
    </w:p>
    <w:p w:rsidR="00CE0659" w:rsidRPr="00CE0659" w:rsidRDefault="00CE0659" w:rsidP="00CE0659">
      <w:pPr>
        <w:numPr>
          <w:ilvl w:val="1"/>
          <w:numId w:val="8"/>
        </w:numPr>
        <w:spacing w:after="71"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Коррекционно-развивающая (на занятиях с логопедом, дефектологом, педагогом-психологом);</w:t>
      </w:r>
    </w:p>
    <w:p w:rsidR="00CE0659" w:rsidRPr="00CE0659" w:rsidRDefault="00CE0659" w:rsidP="00CE0659">
      <w:pPr>
        <w:numPr>
          <w:ilvl w:val="1"/>
          <w:numId w:val="8"/>
        </w:numPr>
        <w:spacing w:after="71"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Восприятие художественной литературы и фольклора;</w:t>
      </w:r>
    </w:p>
    <w:p w:rsidR="00CE0659" w:rsidRPr="00CE0659" w:rsidRDefault="00CE0659" w:rsidP="00CE0659">
      <w:pPr>
        <w:numPr>
          <w:ilvl w:val="1"/>
          <w:numId w:val="8"/>
        </w:numPr>
        <w:spacing w:after="70"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Двигательная активность, в том числе развитие крупной, мелкой, мимической, артикуляционной моторики, участие в подвижных играх и соревнованиях;</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Игровая деятельность (включая дидактические, подвижные, сюжетно-ролевые, театрализованные игры); Познавательно-исследовательская деятельность, экспериментирование; Музыкальная; Изобразительная.</w:t>
      </w:r>
    </w:p>
    <w:p w:rsidR="00CE0659" w:rsidRPr="00CE0659" w:rsidRDefault="00CE0659" w:rsidP="00CE0659">
      <w:pPr>
        <w:spacing w:after="262"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Формы организации коррекционно-развивающей деятельности воспитателей и специалистов зависят от ведущего нарушения у ребёнка с ОВЗ, а также от результатов психологической, педагогической и логопедической диагностики ребёнка.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Система коррекционно-развивающей работы учителя — дефектолога</w:t>
      </w:r>
    </w:p>
    <w:p w:rsidR="00CE0659" w:rsidRPr="00CE0659" w:rsidRDefault="00CE0659" w:rsidP="00CE0659">
      <w:pPr>
        <w:spacing w:after="32"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Цель: выявление и преодоление (исправление) недостатков в развитии личности ребёнка, оказание помощи детям с особенностями развития в овладении программного материала, в освоении картины мира и адекватной интеграции в социум.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w:t>
      </w:r>
    </w:p>
    <w:p w:rsidR="00CE0659" w:rsidRPr="00CE0659" w:rsidRDefault="00CE0659" w:rsidP="00CE0659">
      <w:pPr>
        <w:numPr>
          <w:ilvl w:val="1"/>
          <w:numId w:val="8"/>
        </w:numPr>
        <w:spacing w:after="74"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Коррекция отклонений в познавательной сфере ребёнка.</w:t>
      </w:r>
    </w:p>
    <w:p w:rsidR="00CE0659" w:rsidRPr="00CE0659" w:rsidRDefault="00CE0659" w:rsidP="00CE0659">
      <w:pPr>
        <w:numPr>
          <w:ilvl w:val="1"/>
          <w:numId w:val="8"/>
        </w:numPr>
        <w:spacing w:after="75"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Восполнение пробелов предшествующего развития и обучения.</w:t>
      </w:r>
    </w:p>
    <w:p w:rsidR="00CE0659" w:rsidRPr="00CE0659" w:rsidRDefault="00CE0659" w:rsidP="00CE0659">
      <w:pPr>
        <w:numPr>
          <w:ilvl w:val="1"/>
          <w:numId w:val="8"/>
        </w:numPr>
        <w:spacing w:after="74"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недостаточно сформированных умений и навыков.</w:t>
      </w:r>
    </w:p>
    <w:p w:rsidR="00CE0659" w:rsidRPr="00CE0659" w:rsidRDefault="00CE0659" w:rsidP="00CE0659">
      <w:pPr>
        <w:numPr>
          <w:ilvl w:val="1"/>
          <w:numId w:val="8"/>
        </w:numPr>
        <w:spacing w:after="75"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Повышение общего уровня развития ребёнка.</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Профилактика (предупреждение) вторичных отклонений в развитии ребёнка.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Направления работы:</w:t>
      </w:r>
    </w:p>
    <w:p w:rsidR="00CE0659" w:rsidRPr="00CE0659" w:rsidRDefault="00CE0659" w:rsidP="00CE0659">
      <w:pPr>
        <w:numPr>
          <w:ilvl w:val="1"/>
          <w:numId w:val="8"/>
        </w:numPr>
        <w:spacing w:after="68"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Разработка индивидуальных адаптированных программ совместно с педагогами ДОУ. Коррекция индивидуальных пробелов в знаниях.</w:t>
      </w:r>
    </w:p>
    <w:p w:rsidR="00CE0659" w:rsidRPr="00CE0659" w:rsidRDefault="00CE0659" w:rsidP="00CE0659">
      <w:pPr>
        <w:numPr>
          <w:ilvl w:val="1"/>
          <w:numId w:val="8"/>
        </w:numPr>
        <w:spacing w:after="70"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Сенсорное развитие.</w:t>
      </w:r>
    </w:p>
    <w:p w:rsidR="00CE0659" w:rsidRPr="00CE0659" w:rsidRDefault="00CE0659" w:rsidP="00CE0659">
      <w:pPr>
        <w:numPr>
          <w:ilvl w:val="1"/>
          <w:numId w:val="8"/>
        </w:numPr>
        <w:spacing w:after="74"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внимания, памяти.</w:t>
      </w:r>
    </w:p>
    <w:p w:rsidR="00CE0659" w:rsidRPr="00CE0659" w:rsidRDefault="00CE0659" w:rsidP="00CE0659">
      <w:pPr>
        <w:numPr>
          <w:ilvl w:val="1"/>
          <w:numId w:val="8"/>
        </w:numPr>
        <w:spacing w:after="72"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пространственных представлений и ориентировок.</w:t>
      </w:r>
    </w:p>
    <w:p w:rsidR="00CE0659" w:rsidRPr="00CE0659" w:rsidRDefault="00CE0659" w:rsidP="00CE0659">
      <w:pPr>
        <w:numPr>
          <w:ilvl w:val="1"/>
          <w:numId w:val="8"/>
        </w:numPr>
        <w:spacing w:after="80"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различных видов мышления и мыслительных операций.</w:t>
      </w:r>
    </w:p>
    <w:p w:rsidR="00CE0659" w:rsidRPr="00CE0659" w:rsidRDefault="00CE0659" w:rsidP="00CE0659">
      <w:pPr>
        <w:numPr>
          <w:ilvl w:val="1"/>
          <w:numId w:val="8"/>
        </w:numPr>
        <w:spacing w:after="73"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Расширение представлений об окружающем мире и обогащение словаря, коммуникативных умений.</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Информирование и координация работы педагогов ДОУ и родителей в создании полноценной развивающей среды для детей с ОВЗ.</w:t>
      </w:r>
    </w:p>
    <w:p w:rsidR="00CE0659" w:rsidRPr="00CE0659" w:rsidRDefault="00CE0659" w:rsidP="00CE0659">
      <w:pPr>
        <w:numPr>
          <w:ilvl w:val="1"/>
          <w:numId w:val="8"/>
        </w:numPr>
        <w:spacing w:after="0"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Оценка результатов коррекционной работы.</w:t>
      </w:r>
    </w:p>
    <w:p w:rsidR="00CE0659" w:rsidRPr="00CE0659" w:rsidRDefault="00CE0659" w:rsidP="00CE0659">
      <w:pPr>
        <w:spacing w:after="39" w:line="276" w:lineRule="auto"/>
        <w:ind w:right="653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Форма работы: индивидуальная, подгрупповая. Методы работы:</w:t>
      </w:r>
    </w:p>
    <w:p w:rsidR="00CE0659" w:rsidRPr="00CE0659" w:rsidRDefault="00CE0659" w:rsidP="00CE0659">
      <w:pPr>
        <w:numPr>
          <w:ilvl w:val="1"/>
          <w:numId w:val="8"/>
        </w:numPr>
        <w:spacing w:after="62"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Словесные (рассказ, объяснение, описание, беседа).</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Наглядные (иллюстрации).</w:t>
      </w:r>
    </w:p>
    <w:p w:rsidR="00CE0659" w:rsidRPr="00CE0659" w:rsidRDefault="00CE0659" w:rsidP="00CE0659">
      <w:pPr>
        <w:numPr>
          <w:ilvl w:val="1"/>
          <w:numId w:val="8"/>
        </w:numPr>
        <w:spacing w:after="29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Практические (упражнения, познавательная игра).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Система коррекционной работы учителя-логопеда</w:t>
      </w:r>
    </w:p>
    <w:p w:rsidR="00CE0659" w:rsidRPr="00CE0659" w:rsidRDefault="00CE0659" w:rsidP="00CE0659">
      <w:pPr>
        <w:spacing w:after="31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Цель: выявление и преодоление дефектов речи детей, имеющих статус ОВЗ дошкольного возраста (З -7 лет).           Задачи:</w:t>
      </w:r>
    </w:p>
    <w:p w:rsidR="00CE0659" w:rsidRPr="00CE0659" w:rsidRDefault="00CE0659" w:rsidP="00CE0659">
      <w:pPr>
        <w:spacing w:after="313" w:line="276" w:lineRule="auto"/>
        <w:ind w:left="709" w:right="161" w:hanging="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w:t>
      </w:r>
      <w:r w:rsidRPr="00CE0659">
        <w:rPr>
          <w:rFonts w:ascii="Times New Roman" w:eastAsia="Arial" w:hAnsi="Times New Roman" w:cs="Times New Roman"/>
          <w:color w:val="000000"/>
          <w:sz w:val="28"/>
          <w:szCs w:val="28"/>
          <w:lang w:eastAsia="ru-RU"/>
        </w:rPr>
        <w:t xml:space="preserve">  </w:t>
      </w:r>
      <w:r w:rsidRPr="00CE0659">
        <w:rPr>
          <w:rFonts w:ascii="Times New Roman" w:eastAsia="Times New Roman" w:hAnsi="Times New Roman" w:cs="Times New Roman"/>
          <w:color w:val="000000"/>
          <w:sz w:val="28"/>
          <w:szCs w:val="28"/>
          <w:lang w:eastAsia="ru-RU"/>
        </w:rPr>
        <w:t>Изучение уровня речевого развития и индивидуально-типологических особенностей детей с ОВЗ, определение         основных направлений и содержания работы с каждым из них. Разработка индивидуальных адаптированных программ совместно с педагогами ДОУ;</w:t>
      </w:r>
    </w:p>
    <w:p w:rsidR="00CE0659" w:rsidRPr="00CE0659" w:rsidRDefault="00CE0659" w:rsidP="00CE0659">
      <w:pPr>
        <w:numPr>
          <w:ilvl w:val="1"/>
          <w:numId w:val="8"/>
        </w:numPr>
        <w:spacing w:after="73"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Предупреждение и преодоление трудностей у детей с ОВЗ в освоении образовательной программы ДОУ;</w:t>
      </w:r>
    </w:p>
    <w:p w:rsidR="00CE0659" w:rsidRPr="00CE0659" w:rsidRDefault="00CE0659" w:rsidP="00CE0659">
      <w:pPr>
        <w:numPr>
          <w:ilvl w:val="1"/>
          <w:numId w:val="8"/>
        </w:numPr>
        <w:spacing w:after="65"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Информирование и координация работы педагогов ДОУ и родителей в создании полноценной речевой среды для детей с ОВЗ;</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Оценка результатов коррекционной работы. Направления работы:</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Нормализация тонуса в мышцах артикуляционного аппарата.</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просодической стороны речи.</w:t>
      </w:r>
    </w:p>
    <w:p w:rsidR="00CE0659" w:rsidRPr="00CE0659" w:rsidRDefault="00CE0659" w:rsidP="00CE0659">
      <w:pPr>
        <w:numPr>
          <w:ilvl w:val="1"/>
          <w:numId w:val="8"/>
        </w:numPr>
        <w:spacing w:after="6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Постановка автоматизация и дифференциация дефектных звуков.</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Работа над слоговым составом слов.</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фонематической стороны речи.</w:t>
      </w:r>
    </w:p>
    <w:p w:rsidR="00CE0659" w:rsidRPr="00CE0659" w:rsidRDefault="00CE0659" w:rsidP="00CE0659">
      <w:pPr>
        <w:numPr>
          <w:ilvl w:val="1"/>
          <w:numId w:val="8"/>
        </w:numPr>
        <w:spacing w:after="0"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Развитие лексико-грамматической стороны и связной речи.                                                                                               Форма работы: индивидуальная. Методы работы:</w:t>
      </w:r>
    </w:p>
    <w:p w:rsidR="00CE0659" w:rsidRPr="00CE0659" w:rsidRDefault="00CE0659" w:rsidP="00CE0659">
      <w:pPr>
        <w:spacing w:after="7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Словесные (рассказ, объяснение, описание, беседа).</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Наглядные (иллюстрации, демонстрации).</w:t>
      </w:r>
    </w:p>
    <w:p w:rsidR="00CE0659" w:rsidRPr="00CE0659" w:rsidRDefault="00CE0659" w:rsidP="00CE0659">
      <w:pPr>
        <w:numPr>
          <w:ilvl w:val="1"/>
          <w:numId w:val="8"/>
        </w:numPr>
        <w:spacing w:after="294"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Практические (упражнения, познавательная игра).</w:t>
      </w:r>
    </w:p>
    <w:p w:rsidR="00CE0659" w:rsidRPr="00CE0659" w:rsidRDefault="00CE0659" w:rsidP="00CE0659">
      <w:pPr>
        <w:spacing w:after="24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Система коррекционно-образовательной работы педагога-психолога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Цель: Создание условий для раскрытия потенциальных возможностей ребенка, коррекция отклонений психического развития.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Оптимизация социальной ситуации развития (как взаимоотношений с социальной средой)</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Анализ и организация условий для становления разнообразных видов деятельности ребенка (в том числе ведущей деятельности).</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Оптимизация условий для формирования возрастно-психологических новообразований.</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Направления работы:</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Помощь всем участникам коррекционно-образовательного процесса в формировании толерантного отношения в коллективе относительно индивидуальных особенностей детей.</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Проведение психологической диагностики;</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Совместный с педагогами анализ, поиск методов и средств и создание системы для нормализации психических процессов, оптимизации механизмов психической адаптации, формирования произвольной регуляции, становления личности ребёнка;</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Разработка индивидуальных адаптированных программ совместно с педагогами ДОУ;</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Консультационная работа с родителями по использованию эффективных приёмов воспитания и образования ребёнка в домашних условиях;</w:t>
      </w:r>
    </w:p>
    <w:p w:rsidR="00CE0659" w:rsidRPr="00CE0659" w:rsidRDefault="00CE0659" w:rsidP="00CE0659">
      <w:pPr>
        <w:numPr>
          <w:ilvl w:val="1"/>
          <w:numId w:val="8"/>
        </w:numPr>
        <w:spacing w:after="237" w:line="276" w:lineRule="auto"/>
        <w:ind w:right="161" w:hanging="372"/>
        <w:rPr>
          <w:rFonts w:ascii="Times New Roman" w:eastAsia="Times New Roman" w:hAnsi="Times New Roman" w:cs="Times New Roman"/>
          <w:color w:val="000000"/>
          <w:sz w:val="28"/>
          <w:szCs w:val="28"/>
          <w:lang w:eastAsia="ru-RU"/>
        </w:rPr>
        <w:sectPr w:rsidR="00CE0659" w:rsidRPr="00CE0659" w:rsidSect="00CE0659">
          <w:headerReference w:type="even" r:id="rId22"/>
          <w:headerReference w:type="default" r:id="rId23"/>
          <w:footerReference w:type="even" r:id="rId24"/>
          <w:footerReference w:type="default" r:id="rId25"/>
          <w:headerReference w:type="first" r:id="rId26"/>
          <w:footerReference w:type="first" r:id="rId27"/>
          <w:pgSz w:w="17102" w:h="12283" w:orient="landscape"/>
          <w:pgMar w:top="426" w:right="853" w:bottom="142" w:left="1685" w:header="720" w:footer="720" w:gutter="0"/>
          <w:cols w:space="720"/>
          <w:titlePg/>
        </w:sectPr>
      </w:pPr>
      <w:r w:rsidRPr="00CE0659">
        <w:rPr>
          <w:rFonts w:ascii="Times New Roman" w:eastAsia="Times New Roman" w:hAnsi="Times New Roman" w:cs="Times New Roman"/>
          <w:color w:val="000000"/>
          <w:sz w:val="28"/>
          <w:szCs w:val="28"/>
          <w:lang w:eastAsia="ru-RU"/>
        </w:rPr>
        <w:t>Проведение коррекционных занятий в зависимости от структуры нарушения психики ребёнка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Посещаемость детей фиксируется в журнале. Продолжительность занятий организуется с учетом гигиенических требований к нагрузке для детей дошкольного возраста.</w:t>
      </w:r>
    </w:p>
    <w:p w:rsidR="00CE0659" w:rsidRPr="00CE0659" w:rsidRDefault="00CE0659" w:rsidP="00CE0659">
      <w:pPr>
        <w:spacing w:after="94"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Темы занятий планируются с учетом тематики проектов в группе, событий в детском саду, и интересов и уровня развития каждого ребенка с ОВЗ (и/или инвалидностью).</w:t>
      </w:r>
    </w:p>
    <w:p w:rsidR="00CE0659" w:rsidRPr="00CE0659" w:rsidRDefault="00CE0659" w:rsidP="00CE0659">
      <w:pPr>
        <w:spacing w:after="94"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Программно  - методическое обеспечение</w:t>
      </w:r>
    </w:p>
    <w:tbl>
      <w:tblPr>
        <w:tblStyle w:val="TableGrid"/>
        <w:tblW w:w="14517" w:type="dxa"/>
        <w:tblInd w:w="-145" w:type="dxa"/>
        <w:tblCellMar>
          <w:top w:w="104" w:type="dxa"/>
        </w:tblCellMar>
        <w:tblLook w:val="04A0" w:firstRow="1" w:lastRow="0" w:firstColumn="1" w:lastColumn="0" w:noHBand="0" w:noVBand="1"/>
      </w:tblPr>
      <w:tblGrid>
        <w:gridCol w:w="7230"/>
        <w:gridCol w:w="7287"/>
      </w:tblGrid>
      <w:tr w:rsidR="00CE0659" w:rsidRPr="00CE0659" w:rsidTr="00CE0659">
        <w:trPr>
          <w:trHeight w:val="6712"/>
        </w:trPr>
        <w:tc>
          <w:tcPr>
            <w:tcW w:w="7230" w:type="dxa"/>
            <w:tcBorders>
              <w:top w:val="single" w:sz="2" w:space="0" w:color="000000"/>
              <w:left w:val="single" w:sz="2" w:space="0" w:color="000000"/>
              <w:bottom w:val="single" w:sz="2" w:space="0" w:color="000000"/>
              <w:right w:val="single" w:sz="2" w:space="0" w:color="000000"/>
            </w:tcBorders>
          </w:tcPr>
          <w:p w:rsidR="00CE0659" w:rsidRPr="00CE0659" w:rsidRDefault="00CE0659" w:rsidP="0068368D">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Перечень необходимых программ</w:t>
            </w:r>
          </w:p>
        </w:tc>
        <w:tc>
          <w:tcPr>
            <w:tcW w:w="728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9"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Примерные адаптированные образовательные программы (электронный вариант)</w:t>
            </w:r>
          </w:p>
          <w:p w:rsidR="00CE0659" w:rsidRPr="00CE0659" w:rsidRDefault="00CE0659" w:rsidP="00CE0659">
            <w:pPr>
              <w:spacing w:line="276" w:lineRule="auto"/>
              <w:ind w:left="142" w:right="31"/>
              <w:rPr>
                <w:rFonts w:ascii="Times New Roman" w:hAnsi="Times New Roman" w:cs="Times New Roman"/>
                <w:color w:val="000000"/>
                <w:sz w:val="28"/>
                <w:szCs w:val="28"/>
              </w:rPr>
            </w:pPr>
            <w:r w:rsidRPr="00CE0659">
              <w:rPr>
                <w:rFonts w:ascii="Times New Roman" w:hAnsi="Times New Roman" w:cs="Times New Roman"/>
                <w:color w:val="000000"/>
                <w:sz w:val="28"/>
                <w:szCs w:val="28"/>
              </w:rPr>
              <w:t>Нищева НВ. Программа коррекционно-развивающей работы в логопедической группе детского сада для детей с общим недоразвитием речи (с 4-7 лет). — СПб:</w:t>
            </w:r>
          </w:p>
          <w:p w:rsidR="00CE0659" w:rsidRPr="00CE0659" w:rsidRDefault="00CE0659" w:rsidP="00CE0659">
            <w:pPr>
              <w:spacing w:after="52"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ДЕТСТВО - ПРЕСС, 2006</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«Программа логопедической работы по преодолению</w:t>
            </w:r>
          </w:p>
          <w:p w:rsidR="00CE0659" w:rsidRPr="00CE0659" w:rsidRDefault="00CE0659" w:rsidP="00CE0659">
            <w:pPr>
              <w:spacing w:after="49" w:line="276" w:lineRule="auto"/>
              <w:ind w:left="142" w:right="345"/>
              <w:rPr>
                <w:rFonts w:ascii="Times New Roman" w:hAnsi="Times New Roman" w:cs="Times New Roman"/>
                <w:color w:val="000000"/>
                <w:sz w:val="28"/>
                <w:szCs w:val="28"/>
              </w:rPr>
            </w:pPr>
            <w:r w:rsidRPr="00CE0659">
              <w:rPr>
                <w:rFonts w:ascii="Times New Roman" w:hAnsi="Times New Roman" w:cs="Times New Roman"/>
                <w:color w:val="000000"/>
                <w:sz w:val="28"/>
                <w:szCs w:val="28"/>
              </w:rPr>
              <w:t>ОНР у детей под редакцией» Т. В. Филичевой, Г В. Чиркиной, ТВ. Тумановой, С.А. Мироновой,</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А.В. Лагутиной.</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Екжанова Е.А. Стребелева Е.А. Программа ДОУ компенсирующего вида для детей с нарушением интеллекта Коррекционно-развивающее обучение и воспитание, Москва «Просвещение» 2003</w:t>
            </w:r>
          </w:p>
          <w:p w:rsidR="00CE0659" w:rsidRPr="00CE0659" w:rsidRDefault="00CE0659" w:rsidP="00CE0659">
            <w:pPr>
              <w:spacing w:after="3"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Баряева Л.В., Гаврилушкина О.П., Соколова Н. Д., Зарин А.П. Программа воспитания и обучения дошкольников с интеллектуальной недостаточностью, Санкт-Петербург «Союз» 2001</w:t>
            </w:r>
          </w:p>
        </w:tc>
      </w:tr>
      <w:tr w:rsidR="00CE0659" w:rsidRPr="00CE0659" w:rsidTr="00CE0659">
        <w:trPr>
          <w:trHeight w:val="3127"/>
        </w:trPr>
        <w:tc>
          <w:tcPr>
            <w:tcW w:w="7230" w:type="dxa"/>
            <w:tcBorders>
              <w:top w:val="single" w:sz="2" w:space="0" w:color="000000"/>
              <w:left w:val="single" w:sz="2" w:space="0" w:color="000000"/>
              <w:bottom w:val="single" w:sz="2" w:space="0" w:color="000000"/>
              <w:right w:val="single" w:sz="2" w:space="0" w:color="000000"/>
            </w:tcBorders>
          </w:tcPr>
          <w:p w:rsidR="00CE0659" w:rsidRPr="00CE0659" w:rsidRDefault="00CE0659" w:rsidP="0068368D">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Методические пособия</w:t>
            </w:r>
          </w:p>
        </w:tc>
        <w:tc>
          <w:tcPr>
            <w:tcW w:w="728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numPr>
                <w:ilvl w:val="0"/>
                <w:numId w:val="17"/>
              </w:numPr>
              <w:spacing w:after="54" w:line="276" w:lineRule="auto"/>
              <w:ind w:left="142" w:hanging="401"/>
              <w:rPr>
                <w:rFonts w:ascii="Times New Roman" w:hAnsi="Times New Roman" w:cs="Times New Roman"/>
                <w:color w:val="000000"/>
                <w:sz w:val="28"/>
                <w:szCs w:val="28"/>
              </w:rPr>
            </w:pPr>
            <w:r w:rsidRPr="00CE0659">
              <w:rPr>
                <w:rFonts w:ascii="Times New Roman" w:hAnsi="Times New Roman" w:cs="Times New Roman"/>
                <w:color w:val="000000"/>
                <w:sz w:val="28"/>
                <w:szCs w:val="28"/>
              </w:rPr>
              <w:t>Созонова Н.Н., Куницина Е.В., Хрушкова НГ.</w:t>
            </w:r>
          </w:p>
          <w:p w:rsidR="00CE0659" w:rsidRPr="00CE0659" w:rsidRDefault="00CE0659" w:rsidP="00CE0659">
            <w:pPr>
              <w:spacing w:line="276" w:lineRule="auto"/>
              <w:ind w:left="142" w:right="136"/>
              <w:rPr>
                <w:rFonts w:ascii="Times New Roman" w:hAnsi="Times New Roman" w:cs="Times New Roman"/>
                <w:color w:val="000000"/>
                <w:sz w:val="28"/>
                <w:szCs w:val="28"/>
              </w:rPr>
            </w:pPr>
            <w:r w:rsidRPr="00CE0659">
              <w:rPr>
                <w:rFonts w:ascii="Times New Roman" w:hAnsi="Times New Roman" w:cs="Times New Roman"/>
                <w:color w:val="000000"/>
                <w:sz w:val="28"/>
                <w:szCs w:val="28"/>
              </w:rPr>
              <w:t>Фонетические рассказы и сказки (для детей 5-7лет).</w:t>
            </w:r>
          </w:p>
          <w:p w:rsidR="00CE0659" w:rsidRPr="00CE0659" w:rsidRDefault="00CE0659" w:rsidP="00CE0659">
            <w:pPr>
              <w:spacing w:after="47" w:line="276" w:lineRule="auto"/>
              <w:ind w:left="142" w:right="137"/>
              <w:rPr>
                <w:rFonts w:ascii="Times New Roman" w:hAnsi="Times New Roman" w:cs="Times New Roman"/>
                <w:color w:val="000000"/>
                <w:sz w:val="28"/>
                <w:szCs w:val="28"/>
              </w:rPr>
            </w:pPr>
            <w:r w:rsidRPr="00CE0659">
              <w:rPr>
                <w:rFonts w:ascii="Times New Roman" w:hAnsi="Times New Roman" w:cs="Times New Roman"/>
                <w:color w:val="000000"/>
                <w:sz w:val="28"/>
                <w:szCs w:val="28"/>
              </w:rPr>
              <w:t>ООО Издательский дом «Литур»  Екатеренбург; ООО</w:t>
            </w:r>
          </w:p>
          <w:p w:rsidR="00CE0659" w:rsidRPr="00CE0659" w:rsidRDefault="00CE0659" w:rsidP="00CE0659">
            <w:pPr>
              <w:numPr>
                <w:ilvl w:val="0"/>
                <w:numId w:val="17"/>
              </w:numPr>
              <w:spacing w:line="276" w:lineRule="auto"/>
              <w:ind w:left="142" w:hanging="401"/>
              <w:rPr>
                <w:rFonts w:ascii="Times New Roman" w:hAnsi="Times New Roman" w:cs="Times New Roman"/>
                <w:color w:val="000000"/>
                <w:sz w:val="28"/>
                <w:szCs w:val="28"/>
              </w:rPr>
            </w:pPr>
            <w:r w:rsidRPr="00CE0659">
              <w:rPr>
                <w:rFonts w:ascii="Times New Roman" w:hAnsi="Times New Roman" w:cs="Times New Roman"/>
                <w:color w:val="000000"/>
                <w:sz w:val="28"/>
                <w:szCs w:val="28"/>
              </w:rPr>
              <w:t>«Литур-опт», 2012.</w:t>
            </w:r>
          </w:p>
          <w:p w:rsidR="00CE0659" w:rsidRPr="00CE0659" w:rsidRDefault="00CE0659" w:rsidP="00CE0659">
            <w:pPr>
              <w:spacing w:after="63"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Бардышева Т.Ю. Моносова Е.Н. Тетрадь логопедических заданий. Средняя группа. м.:</w:t>
            </w:r>
          </w:p>
          <w:p w:rsidR="00CE0659" w:rsidRPr="00CE0659" w:rsidRDefault="00CE0659" w:rsidP="00CE0659">
            <w:pPr>
              <w:spacing w:after="44" w:line="276" w:lineRule="auto"/>
              <w:ind w:left="142" w:right="633"/>
              <w:rPr>
                <w:rFonts w:ascii="Times New Roman" w:hAnsi="Times New Roman" w:cs="Times New Roman"/>
                <w:color w:val="000000"/>
                <w:sz w:val="28"/>
                <w:szCs w:val="28"/>
              </w:rPr>
            </w:pPr>
            <w:r w:rsidRPr="00CE0659">
              <w:rPr>
                <w:rFonts w:ascii="Times New Roman" w:hAnsi="Times New Roman" w:cs="Times New Roman"/>
                <w:color w:val="000000"/>
                <w:sz w:val="28"/>
                <w:szCs w:val="28"/>
              </w:rPr>
              <w:t>З. Издательство «Скрипторий 2003», 2016. Бардышева Т.Ю. Моносова Е.Н. Тетрадь логопедических заданий. Старшая группа. м.:</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Издательство «Скрипторий 2003», 2016.</w:t>
            </w:r>
          </w:p>
          <w:p w:rsidR="00CE0659" w:rsidRPr="00CE0659" w:rsidRDefault="00CE0659" w:rsidP="00CE0659">
            <w:pPr>
              <w:spacing w:after="53"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4. Воробьева ВК. Методика развития связной речи у детей с системным недоразвитием речи: учеб.</w:t>
            </w:r>
          </w:p>
          <w:p w:rsidR="00CE0659" w:rsidRPr="00CE0659" w:rsidRDefault="00CE0659" w:rsidP="00CE0659">
            <w:pPr>
              <w:spacing w:after="13" w:line="276" w:lineRule="auto"/>
              <w:ind w:left="142" w:right="25"/>
              <w:rPr>
                <w:rFonts w:ascii="Times New Roman" w:hAnsi="Times New Roman" w:cs="Times New Roman"/>
                <w:color w:val="000000"/>
                <w:sz w:val="28"/>
                <w:szCs w:val="28"/>
              </w:rPr>
            </w:pPr>
            <w:r w:rsidRPr="00CE0659">
              <w:rPr>
                <w:rFonts w:ascii="Times New Roman" w:hAnsi="Times New Roman" w:cs="Times New Roman"/>
                <w:color w:val="000000"/>
                <w:sz w:val="28"/>
                <w:szCs w:val="28"/>
              </w:rPr>
              <w:t>5. Пособие / ВК. Воробьѐва. — М.: АСТ: Издательство «Астрель» 2006.</w:t>
            </w:r>
          </w:p>
          <w:p w:rsidR="00CE0659" w:rsidRPr="00CE0659" w:rsidRDefault="00CE0659" w:rsidP="00CE0659">
            <w:pPr>
              <w:spacing w:after="32"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6. Нищева Н.В. Занимаемся вместе. Старшая логопедическая группа: Домашняя тетрадь. Часть 1</w:t>
            </w:r>
          </w:p>
          <w:p w:rsidR="00CE0659" w:rsidRPr="00CE0659" w:rsidRDefault="00CE0659" w:rsidP="00CE0659">
            <w:pPr>
              <w:spacing w:after="53"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СМ.: ДЕТСТВО-ПРЕСС, 2013.</w:t>
            </w:r>
          </w:p>
          <w:p w:rsidR="00CE0659" w:rsidRPr="00CE0659" w:rsidRDefault="00CE0659" w:rsidP="00CE0659">
            <w:pPr>
              <w:spacing w:after="41"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7. Палянская Т.Б. Использование </w:t>
            </w:r>
            <w:r w:rsidRPr="00CE0659">
              <w:rPr>
                <w:rFonts w:ascii="Times New Roman" w:hAnsi="Times New Roman" w:cs="Times New Roman"/>
                <w:color w:val="000000"/>
                <w:sz w:val="28"/>
                <w:szCs w:val="28"/>
              </w:rPr>
              <w:tab/>
              <w:t xml:space="preserve">метода мнемотехники в обучении рассказыванию детей дошкольного </w:t>
            </w:r>
            <w:r w:rsidRPr="00CE0659">
              <w:rPr>
                <w:rFonts w:ascii="Times New Roman" w:hAnsi="Times New Roman" w:cs="Times New Roman"/>
                <w:color w:val="000000"/>
                <w:sz w:val="28"/>
                <w:szCs w:val="28"/>
              </w:rPr>
              <w:tab/>
              <w:t>возраста СПб: ООО Издательство «Детство пресс», 2010.</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8. ВЛ. Шарохина Коррекционно-развивающие занятия в средней группе.</w:t>
            </w:r>
          </w:p>
          <w:p w:rsidR="00CE0659" w:rsidRPr="00CE0659" w:rsidRDefault="00CE0659" w:rsidP="00CE0659">
            <w:pPr>
              <w:spacing w:after="50"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9. МГ. Борисенко, Н.А. Лукина. Наши пальчики играют (развитие мелкой моторики)</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10. В.С. Колганова, ЕВ. Пивоварова Нейропсихологические занятия с детьми.</w:t>
            </w:r>
          </w:p>
          <w:p w:rsidR="00CE0659" w:rsidRPr="00CE0659" w:rsidRDefault="00CE0659" w:rsidP="00CE0659">
            <w:pPr>
              <w:spacing w:after="5"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11. НВ. Нищева </w:t>
            </w:r>
            <w:r w:rsidRPr="00CE0659">
              <w:rPr>
                <w:rFonts w:ascii="Times New Roman" w:hAnsi="Times New Roman" w:cs="Times New Roman"/>
                <w:color w:val="000000"/>
                <w:sz w:val="28"/>
                <w:szCs w:val="28"/>
              </w:rPr>
              <w:tab/>
              <w:t>Весёлая артикуляционная гимнастика.</w:t>
            </w:r>
          </w:p>
          <w:p w:rsidR="00CE0659" w:rsidRPr="00CE0659" w:rsidRDefault="00CE0659" w:rsidP="00CE0659">
            <w:pPr>
              <w:spacing w:after="47"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12. Спиваковская АС. «Психотерапия: игра, детство, семья», М., изд. «Эксмо-пресс», 1999.</w:t>
            </w:r>
          </w:p>
          <w:p w:rsidR="00CE0659" w:rsidRPr="00CE0659" w:rsidRDefault="00CE0659" w:rsidP="00CE0659">
            <w:pPr>
              <w:spacing w:after="26"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13. Мамайчук И.И. Помощь психолога детям с аутизмом — СПб.</w:t>
            </w:r>
            <w:proofErr w:type="gramStart"/>
            <w:r w:rsidRPr="00CE0659">
              <w:rPr>
                <w:rFonts w:ascii="Times New Roman" w:hAnsi="Times New Roman" w:cs="Times New Roman"/>
                <w:color w:val="000000"/>
                <w:sz w:val="28"/>
                <w:szCs w:val="28"/>
              </w:rPr>
              <w:t>:Р</w:t>
            </w:r>
            <w:proofErr w:type="gramEnd"/>
            <w:r w:rsidRPr="00CE0659">
              <w:rPr>
                <w:rFonts w:ascii="Times New Roman" w:hAnsi="Times New Roman" w:cs="Times New Roman"/>
                <w:color w:val="000000"/>
                <w:sz w:val="28"/>
                <w:szCs w:val="28"/>
              </w:rPr>
              <w:t>ечь, 2007.</w:t>
            </w:r>
          </w:p>
          <w:p w:rsidR="00CE0659" w:rsidRPr="00CE0659" w:rsidRDefault="00CE0659" w:rsidP="00CE0659">
            <w:pPr>
              <w:spacing w:after="56"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14. Баенская Е.А. Помощь в воспитании детей с особым эмоциональным развитием (ранний возраст): Теревинф; Москва; 2007</w:t>
            </w:r>
          </w:p>
        </w:tc>
      </w:tr>
    </w:tbl>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2.7. Федеральная рабочая программа воспитания.</w:t>
      </w:r>
    </w:p>
    <w:p w:rsidR="00CE0659" w:rsidRPr="00CE0659" w:rsidRDefault="00CE0659" w:rsidP="00CE0659">
      <w:pPr>
        <w:keepNext/>
        <w:keepLines/>
        <w:spacing w:after="181" w:line="276" w:lineRule="auto"/>
        <w:ind w:right="102"/>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Пояснительная записка</w:t>
      </w:r>
    </w:p>
    <w:p w:rsidR="00CE0659" w:rsidRPr="00CE0659" w:rsidRDefault="00CE0659" w:rsidP="00CE0659">
      <w:pPr>
        <w:spacing w:after="17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p>
    <w:p w:rsidR="00CE0659" w:rsidRPr="00CE0659" w:rsidRDefault="00CE0659" w:rsidP="00CE0659">
      <w:pPr>
        <w:spacing w:after="218" w:line="276" w:lineRule="auto"/>
        <w:ind w:right="25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Вся система ценностей российского народа находит отражение в содержании воспитательной работы ДОО, в соответствии с возрастными особенностями детей. Ценности Родина и природа лежат в основе патриотического направления воспитания. Ценности милосердие, жизнь, добро лежат в основе духовно - нравственного направления воспитания Ценности человек, семья, дружба, </w:t>
      </w:r>
      <w:r w:rsidRPr="00CE0659">
        <w:rPr>
          <w:rFonts w:ascii="Times New Roman" w:eastAsia="Times New Roman" w:hAnsi="Times New Roman" w:cs="Times New Roman"/>
          <w:color w:val="000000"/>
          <w:sz w:val="28"/>
          <w:szCs w:val="28"/>
          <w:lang w:eastAsia="ru-RU"/>
        </w:rPr>
        <w:lastRenderedPageBreak/>
        <w:t>сотрудничество лежат в основе социального направления воспитания. 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Ценность труд лежит в основе трудового направления воспитания. Ценности культура и красота лежат в основе эстетического направления воспитания.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 Структура Программы воспитания включает три раздела — целевой, содержательный и организационный.</w:t>
      </w:r>
    </w:p>
    <w:p w:rsidR="00CE0659" w:rsidRPr="00CE0659" w:rsidRDefault="00CE0659" w:rsidP="00CE0659">
      <w:pPr>
        <w:spacing w:after="20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Целевой раздел Программы воспитания.</w:t>
      </w:r>
    </w:p>
    <w:p w:rsidR="00CE0659" w:rsidRPr="00CE0659" w:rsidRDefault="00CE0659" w:rsidP="00CE0659">
      <w:pPr>
        <w:spacing w:after="20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Цели и задачи воспитания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3) Становление первичного опыта деятельности и поведения в соответствии с традиционными ценностями, принятыми в обществе нормами и правилами. Общие задачи воспитания в ДОО: содействовать развитию личности, основанному на принятых в обществе представлениях о добре и зле, должном и недопустимом;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Направления воспитания Патриотическое направление воспитания. Цель патриотического направления воспитания – содействовать формированию у ребенка личностной позиции наследника традиций и культуры), ответственного за будущее своей страны. Ценности Родина и природа лежат в основе патриотического направления </w:t>
      </w:r>
      <w:r w:rsidRPr="00CE0659">
        <w:rPr>
          <w:rFonts w:ascii="Times New Roman" w:eastAsia="Times New Roman" w:hAnsi="Times New Roman" w:cs="Times New Roman"/>
          <w:color w:val="000000"/>
          <w:sz w:val="28"/>
          <w:szCs w:val="28"/>
          <w:lang w:eastAsia="ru-RU"/>
        </w:rPr>
        <w:lastRenderedPageBreak/>
        <w:t>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Духовно-нравственное направление воспитания.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Ценности жизнь, милосердие, добро лежат в основе духовно-нравственного направления воспитания. 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Социальное направление воспитания.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Ценности семья, дружба, человек и сотрудничество лежат в основе социального направления воспитания.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E0659" w:rsidRPr="00CE0659" w:rsidRDefault="00CE0659" w:rsidP="00CE0659">
      <w:pPr>
        <w:spacing w:after="22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Познавательное направление воспитания. Цель познавательного направления воспитания ‒ формирование ценности познания. Ценность познание лежит в основе познавательного направления воспитания.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w:t>
      </w:r>
      <w:r w:rsidRPr="00CE0659">
        <w:rPr>
          <w:rFonts w:ascii="Times New Roman" w:eastAsia="Times New Roman" w:hAnsi="Times New Roman" w:cs="Times New Roman"/>
          <w:color w:val="000000"/>
          <w:sz w:val="28"/>
          <w:szCs w:val="28"/>
          <w:lang w:eastAsia="ru-RU"/>
        </w:rPr>
        <w:lastRenderedPageBreak/>
        <w:t>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Физическое и оздоровительное направление воспитания.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Ценности жизнь и здоровье лежит в основе физического и оздоровительного направления воспитания.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Трудовое направление воспитания. Цель трудового воспитания – формирование ценностного отношения детей к труду, трудолюбию и приобщение ребенка к труду. Ценность труд лежит в основе трудового направления воспитания. Трудовое направление воспитания направлено на формирование и поддержку, и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E0659" w:rsidRPr="00CE0659" w:rsidRDefault="00CE0659" w:rsidP="00CE0659">
      <w:pPr>
        <w:spacing w:after="22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Эстетическое направление воспитания. Цель эстетического направления воспитания – способствовать становлению у ребенка ценностного отношения к красоте. Ценности культура, красота, лежат в основе эстетического направления воспитания. 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E0659" w:rsidRPr="00CE0659" w:rsidRDefault="00CE0659" w:rsidP="00CE0659">
      <w:pPr>
        <w:keepNext/>
        <w:keepLines/>
        <w:spacing w:after="182" w:line="276" w:lineRule="auto"/>
        <w:ind w:right="103"/>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Целевые ориентиры воспитания</w:t>
      </w:r>
    </w:p>
    <w:p w:rsidR="00CE0659" w:rsidRPr="00CE0659" w:rsidRDefault="00CE0659" w:rsidP="00CE0659">
      <w:pPr>
        <w:spacing w:after="23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Целевые ориентиры воспитания детей раннего возраста (к трем годам).</w:t>
      </w:r>
    </w:p>
    <w:tbl>
      <w:tblPr>
        <w:tblStyle w:val="TableGrid"/>
        <w:tblW w:w="12829" w:type="dxa"/>
        <w:tblInd w:w="846" w:type="dxa"/>
        <w:tblCellMar>
          <w:top w:w="60" w:type="dxa"/>
          <w:left w:w="108" w:type="dxa"/>
          <w:right w:w="61" w:type="dxa"/>
        </w:tblCellMar>
        <w:tblLook w:val="04A0" w:firstRow="1" w:lastRow="0" w:firstColumn="1" w:lastColumn="0" w:noHBand="0" w:noVBand="1"/>
      </w:tblPr>
      <w:tblGrid>
        <w:gridCol w:w="4819"/>
        <w:gridCol w:w="2694"/>
        <w:gridCol w:w="5316"/>
      </w:tblGrid>
      <w:tr w:rsidR="00CE0659" w:rsidRPr="00CE0659" w:rsidTr="0068368D">
        <w:trPr>
          <w:trHeight w:val="655"/>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b/>
                <w:sz w:val="28"/>
                <w:szCs w:val="28"/>
              </w:rPr>
              <w:t>Направление воспитания</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b/>
                <w:sz w:val="28"/>
                <w:szCs w:val="28"/>
              </w:rPr>
              <w:t>Ценности</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b/>
                <w:sz w:val="28"/>
                <w:szCs w:val="28"/>
              </w:rPr>
              <w:t>Целевые ориентиры</w:t>
            </w:r>
          </w:p>
        </w:tc>
      </w:tr>
      <w:tr w:rsidR="00CE0659" w:rsidRPr="00CE0659" w:rsidTr="0068368D">
        <w:trPr>
          <w:trHeight w:val="653"/>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14" w:line="276" w:lineRule="auto"/>
              <w:rPr>
                <w:rFonts w:ascii="Times New Roman" w:hAnsi="Times New Roman" w:cs="Times New Roman"/>
                <w:sz w:val="28"/>
                <w:szCs w:val="28"/>
              </w:rPr>
            </w:pPr>
            <w:r w:rsidRPr="00CE0659">
              <w:rPr>
                <w:rFonts w:ascii="Times New Roman" w:hAnsi="Times New Roman" w:cs="Times New Roman"/>
                <w:sz w:val="28"/>
                <w:szCs w:val="28"/>
              </w:rPr>
              <w:t>Патриотическое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Родина, природа</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Проявляющий привязанность к близким людям, бережное отношение к живому</w:t>
            </w:r>
          </w:p>
        </w:tc>
      </w:tr>
      <w:tr w:rsidR="00CE0659" w:rsidRPr="00CE0659" w:rsidTr="0068368D">
        <w:trPr>
          <w:trHeight w:val="977"/>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Духовно - нравственное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Жизнь, милосердие, добро</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Способный понять и принять, что такое «хорошо» и «плохо». Проявляющий сочувствие, доброту.</w:t>
            </w:r>
          </w:p>
        </w:tc>
      </w:tr>
      <w:tr w:rsidR="00CE0659" w:rsidRPr="00CE0659" w:rsidTr="0068368D">
        <w:trPr>
          <w:trHeight w:val="2264"/>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Социальное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44" w:line="276" w:lineRule="auto"/>
              <w:ind w:right="1"/>
              <w:rPr>
                <w:rFonts w:ascii="Times New Roman" w:hAnsi="Times New Roman" w:cs="Times New Roman"/>
                <w:sz w:val="28"/>
                <w:szCs w:val="28"/>
              </w:rPr>
            </w:pPr>
            <w:r w:rsidRPr="00CE0659">
              <w:rPr>
                <w:rFonts w:ascii="Times New Roman" w:hAnsi="Times New Roman" w:cs="Times New Roman"/>
                <w:sz w:val="28"/>
                <w:szCs w:val="28"/>
              </w:rPr>
              <w:t>Человек, семья, дружба, сотрудничество</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CE0659" w:rsidRPr="00CE0659" w:rsidTr="0068368D">
        <w:trPr>
          <w:trHeight w:val="1281"/>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14" w:line="276" w:lineRule="auto"/>
              <w:rPr>
                <w:rFonts w:ascii="Times New Roman" w:hAnsi="Times New Roman" w:cs="Times New Roman"/>
                <w:sz w:val="28"/>
                <w:szCs w:val="28"/>
              </w:rPr>
            </w:pPr>
            <w:r w:rsidRPr="00CE0659">
              <w:rPr>
                <w:rFonts w:ascii="Times New Roman" w:hAnsi="Times New Roman" w:cs="Times New Roman"/>
                <w:sz w:val="28"/>
                <w:szCs w:val="28"/>
              </w:rPr>
              <w:lastRenderedPageBreak/>
              <w:t>Познавательное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Познание</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CE0659" w:rsidRPr="00CE0659" w:rsidTr="0068368D">
        <w:trPr>
          <w:trHeight w:val="1281"/>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Физическое и оздоровительное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Здоровье, жизнь</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CE0659" w:rsidRPr="00CE0659" w:rsidRDefault="00CE0659" w:rsidP="00CE0659">
      <w:pPr>
        <w:spacing w:after="0" w:line="276" w:lineRule="auto"/>
        <w:ind w:right="2669"/>
        <w:rPr>
          <w:rFonts w:ascii="Times New Roman" w:eastAsia="Times New Roman" w:hAnsi="Times New Roman" w:cs="Times New Roman"/>
          <w:sz w:val="28"/>
          <w:szCs w:val="28"/>
          <w:lang w:eastAsia="ru-RU"/>
        </w:rPr>
      </w:pPr>
    </w:p>
    <w:tbl>
      <w:tblPr>
        <w:tblStyle w:val="TableGrid"/>
        <w:tblW w:w="12829" w:type="dxa"/>
        <w:tblInd w:w="846" w:type="dxa"/>
        <w:tblCellMar>
          <w:top w:w="59" w:type="dxa"/>
          <w:left w:w="108" w:type="dxa"/>
          <w:right w:w="77" w:type="dxa"/>
        </w:tblCellMar>
        <w:tblLook w:val="04A0" w:firstRow="1" w:lastRow="0" w:firstColumn="1" w:lastColumn="0" w:noHBand="0" w:noVBand="1"/>
      </w:tblPr>
      <w:tblGrid>
        <w:gridCol w:w="4819"/>
        <w:gridCol w:w="2694"/>
        <w:gridCol w:w="5316"/>
      </w:tblGrid>
      <w:tr w:rsidR="00CE0659" w:rsidRPr="00CE0659" w:rsidTr="00CE0659">
        <w:trPr>
          <w:trHeight w:val="655"/>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Трудовое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Труд</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w:t>
            </w:r>
            <w:r w:rsidRPr="00CE0659">
              <w:rPr>
                <w:rFonts w:ascii="Times New Roman" w:hAnsi="Times New Roman" w:cs="Times New Roman"/>
                <w:sz w:val="28"/>
                <w:szCs w:val="28"/>
              </w:rPr>
              <w:lastRenderedPageBreak/>
              <w:t>другое).</w:t>
            </w:r>
          </w:p>
        </w:tc>
      </w:tr>
      <w:tr w:rsidR="00CE0659" w:rsidRPr="00CE0659" w:rsidTr="00CE0659">
        <w:trPr>
          <w:trHeight w:val="977"/>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lastRenderedPageBreak/>
              <w:t>Эстетическое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Культура и красота</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CE0659" w:rsidRPr="00CE0659" w:rsidRDefault="00CE0659" w:rsidP="00CE0659">
      <w:pPr>
        <w:spacing w:after="0" w:line="276" w:lineRule="auto"/>
        <w:ind w:right="161"/>
        <w:rPr>
          <w:rFonts w:ascii="Times New Roman" w:eastAsia="Times New Roman" w:hAnsi="Times New Roman" w:cs="Times New Roman"/>
          <w:sz w:val="28"/>
          <w:szCs w:val="28"/>
          <w:lang w:eastAsia="ru-RU"/>
        </w:rPr>
      </w:pPr>
    </w:p>
    <w:p w:rsidR="00CE0659" w:rsidRPr="00CE0659" w:rsidRDefault="00CE0659" w:rsidP="00CE0659">
      <w:pPr>
        <w:spacing w:after="0" w:line="276" w:lineRule="auto"/>
        <w:ind w:right="161"/>
        <w:jc w:val="center"/>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Целевые ориентиры воспитания детей на этапе завершения освоения программы.</w:t>
      </w:r>
    </w:p>
    <w:p w:rsidR="00CE0659" w:rsidRPr="00CE0659" w:rsidRDefault="00CE0659" w:rsidP="00CE0659">
      <w:pPr>
        <w:spacing w:after="0" w:line="276" w:lineRule="auto"/>
        <w:ind w:right="161"/>
        <w:rPr>
          <w:rFonts w:ascii="Times New Roman" w:eastAsia="Times New Roman" w:hAnsi="Times New Roman" w:cs="Times New Roman"/>
          <w:sz w:val="28"/>
          <w:szCs w:val="28"/>
          <w:lang w:eastAsia="ru-RU"/>
        </w:rPr>
      </w:pPr>
    </w:p>
    <w:tbl>
      <w:tblPr>
        <w:tblStyle w:val="TableGrid"/>
        <w:tblW w:w="12829" w:type="dxa"/>
        <w:tblInd w:w="846" w:type="dxa"/>
        <w:tblCellMar>
          <w:top w:w="63" w:type="dxa"/>
          <w:left w:w="108" w:type="dxa"/>
          <w:right w:w="45" w:type="dxa"/>
        </w:tblCellMar>
        <w:tblLook w:val="04A0" w:firstRow="1" w:lastRow="0" w:firstColumn="1" w:lastColumn="0" w:noHBand="0" w:noVBand="1"/>
      </w:tblPr>
      <w:tblGrid>
        <w:gridCol w:w="4819"/>
        <w:gridCol w:w="2694"/>
        <w:gridCol w:w="5316"/>
      </w:tblGrid>
      <w:tr w:rsidR="00CE0659" w:rsidRPr="00CE0659" w:rsidTr="00CE0659">
        <w:trPr>
          <w:trHeight w:val="655"/>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57"/>
              <w:rPr>
                <w:rFonts w:ascii="Times New Roman" w:hAnsi="Times New Roman" w:cs="Times New Roman"/>
                <w:sz w:val="28"/>
                <w:szCs w:val="28"/>
              </w:rPr>
            </w:pPr>
            <w:r w:rsidRPr="00CE0659">
              <w:rPr>
                <w:rFonts w:ascii="Times New Roman" w:hAnsi="Times New Roman" w:cs="Times New Roman"/>
                <w:b/>
                <w:sz w:val="28"/>
                <w:szCs w:val="28"/>
              </w:rPr>
              <w:t>Направления воспитания</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b/>
                <w:sz w:val="28"/>
                <w:szCs w:val="28"/>
              </w:rPr>
              <w:t>Ценности</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b/>
                <w:sz w:val="28"/>
                <w:szCs w:val="28"/>
              </w:rPr>
              <w:t>Целевые ориентиры</w:t>
            </w:r>
          </w:p>
        </w:tc>
      </w:tr>
      <w:tr w:rsidR="00CE0659" w:rsidRPr="00CE0659" w:rsidTr="00CE0659">
        <w:trPr>
          <w:trHeight w:val="757"/>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14" w:line="276" w:lineRule="auto"/>
              <w:rPr>
                <w:rFonts w:ascii="Times New Roman" w:hAnsi="Times New Roman" w:cs="Times New Roman"/>
                <w:sz w:val="28"/>
                <w:szCs w:val="28"/>
              </w:rPr>
            </w:pPr>
            <w:r w:rsidRPr="00CE0659">
              <w:rPr>
                <w:rFonts w:ascii="Times New Roman" w:hAnsi="Times New Roman" w:cs="Times New Roman"/>
                <w:sz w:val="28"/>
                <w:szCs w:val="28"/>
              </w:rPr>
              <w:t>Патриотическое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Родина, природа</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E0659" w:rsidRPr="00CE0659" w:rsidTr="00CE0659">
        <w:trPr>
          <w:trHeight w:val="3875"/>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lastRenderedPageBreak/>
              <w:t>Духовно - нравственное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Жизнь, милосердие, добро</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30"/>
              <w:rPr>
                <w:rFonts w:ascii="Times New Roman" w:hAnsi="Times New Roman" w:cs="Times New Roman"/>
                <w:sz w:val="28"/>
                <w:szCs w:val="28"/>
              </w:rPr>
            </w:pPr>
            <w:r w:rsidRPr="00CE0659">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E0659" w:rsidRPr="00CE0659" w:rsidTr="00CE0659">
        <w:trPr>
          <w:trHeight w:val="1299"/>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Социальное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17"/>
              <w:rPr>
                <w:rFonts w:ascii="Times New Roman" w:hAnsi="Times New Roman" w:cs="Times New Roman"/>
                <w:sz w:val="28"/>
                <w:szCs w:val="28"/>
              </w:rPr>
            </w:pPr>
            <w:r w:rsidRPr="00CE0659">
              <w:rPr>
                <w:rFonts w:ascii="Times New Roman" w:hAnsi="Times New Roman" w:cs="Times New Roman"/>
                <w:sz w:val="28"/>
                <w:szCs w:val="28"/>
              </w:rPr>
              <w:t>Человек, семья, дружба, сотрудничество</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E0659" w:rsidRPr="00CE0659" w:rsidTr="00CE0659">
        <w:trPr>
          <w:trHeight w:val="1299"/>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15" w:line="276" w:lineRule="auto"/>
              <w:rPr>
                <w:rFonts w:ascii="Times New Roman" w:hAnsi="Times New Roman" w:cs="Times New Roman"/>
                <w:sz w:val="28"/>
                <w:szCs w:val="28"/>
              </w:rPr>
            </w:pPr>
            <w:r w:rsidRPr="00CE0659">
              <w:rPr>
                <w:rFonts w:ascii="Times New Roman" w:hAnsi="Times New Roman" w:cs="Times New Roman"/>
                <w:sz w:val="28"/>
                <w:szCs w:val="28"/>
              </w:rPr>
              <w:t>Познавательное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Познание</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40"/>
              <w:rPr>
                <w:rFonts w:ascii="Times New Roman" w:hAnsi="Times New Roman" w:cs="Times New Roman"/>
                <w:sz w:val="28"/>
                <w:szCs w:val="28"/>
              </w:rPr>
            </w:pPr>
            <w:r w:rsidRPr="00CE0659">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w:t>
            </w:r>
            <w:r w:rsidRPr="00CE0659">
              <w:rPr>
                <w:rFonts w:ascii="Times New Roman" w:hAnsi="Times New Roman" w:cs="Times New Roman"/>
                <w:sz w:val="28"/>
                <w:szCs w:val="28"/>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E0659" w:rsidRPr="00CE0659" w:rsidTr="00CE0659">
        <w:trPr>
          <w:trHeight w:val="757"/>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lastRenderedPageBreak/>
              <w:t>Физическое и оздоровительное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Здоровье, жизнь</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56" w:line="276" w:lineRule="auto"/>
              <w:rPr>
                <w:rFonts w:ascii="Times New Roman" w:hAnsi="Times New Roman" w:cs="Times New Roman"/>
                <w:sz w:val="28"/>
                <w:szCs w:val="28"/>
              </w:rPr>
            </w:pPr>
            <w:r w:rsidRPr="00CE0659">
              <w:rPr>
                <w:rFonts w:ascii="Times New Roman" w:hAnsi="Times New Roman" w:cs="Times New Roman"/>
                <w:sz w:val="28"/>
                <w:szCs w:val="28"/>
              </w:rPr>
              <w:t>Понимающий ценность жизни, владеющий основными способами укрепления здоровья</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CE0659" w:rsidRPr="00CE0659" w:rsidTr="00CE0659">
        <w:trPr>
          <w:trHeight w:val="1299"/>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lastRenderedPageBreak/>
              <w:t>Трудовое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Труд</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E0659" w:rsidRPr="00CE0659" w:rsidTr="00CE0659">
        <w:trPr>
          <w:trHeight w:val="1299"/>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Эстетическое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Культура и красота</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CE0659" w:rsidRPr="00CE0659" w:rsidRDefault="00CE0659" w:rsidP="00CE0659">
      <w:pPr>
        <w:spacing w:after="0" w:line="276" w:lineRule="auto"/>
        <w:ind w:right="2669"/>
        <w:rPr>
          <w:rFonts w:ascii="Times New Roman" w:eastAsia="Times New Roman" w:hAnsi="Times New Roman" w:cs="Times New Roman"/>
          <w:sz w:val="28"/>
          <w:szCs w:val="28"/>
          <w:lang w:eastAsia="ru-RU"/>
        </w:rPr>
      </w:pPr>
    </w:p>
    <w:p w:rsidR="00CE0659" w:rsidRPr="00CE0659" w:rsidRDefault="00CE0659" w:rsidP="00CE0659">
      <w:pPr>
        <w:spacing w:after="19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Содержательный раздел Программы воспитания.</w:t>
      </w:r>
    </w:p>
    <w:p w:rsidR="00CE0659" w:rsidRPr="00CE0659" w:rsidRDefault="00CE0659" w:rsidP="00CE0659">
      <w:pPr>
        <w:spacing w:after="39" w:line="276" w:lineRule="auto"/>
        <w:ind w:right="24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Уклад образовательной организации В данном разделе раскрываются особенности уклада ДОО. Уклад – это установившийся порядок жизни ДОО,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ее необходимый фундамент, основа и инструмент воспитания.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Уклад задает и удерживает ценности воспитания для всех участников образовательных отношений:</w:t>
      </w:r>
    </w:p>
    <w:p w:rsidR="00CE0659" w:rsidRPr="00CE0659" w:rsidRDefault="00CE0659" w:rsidP="00CE0659">
      <w:pPr>
        <w:spacing w:after="17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CE0659" w:rsidRPr="00CE0659" w:rsidRDefault="00CE0659" w:rsidP="00CE0659">
      <w:pPr>
        <w:spacing w:after="15" w:line="276" w:lineRule="auto"/>
        <w:rPr>
          <w:rFonts w:ascii="Times New Roman" w:eastAsia="Times New Roman" w:hAnsi="Times New Roman" w:cs="Times New Roman"/>
          <w:sz w:val="28"/>
          <w:szCs w:val="28"/>
          <w:lang w:eastAsia="ru-RU"/>
        </w:rPr>
      </w:pPr>
      <w:r w:rsidRPr="00CE0659">
        <w:rPr>
          <w:rFonts w:ascii="Times New Roman" w:eastAsia="Times New Roman" w:hAnsi="Times New Roman" w:cs="Times New Roman"/>
          <w:color w:val="000000"/>
          <w:sz w:val="28"/>
          <w:szCs w:val="28"/>
          <w:lang w:eastAsia="ru-RU"/>
        </w:rPr>
        <w:t xml:space="preserve">Образовательной программы: 663920 </w:t>
      </w:r>
      <w:r w:rsidRPr="00CE0659">
        <w:rPr>
          <w:rFonts w:ascii="Times New Roman" w:hAnsi="Times New Roman" w:cs="Times New Roman"/>
          <w:sz w:val="28"/>
          <w:szCs w:val="28"/>
          <w:shd w:val="clear" w:color="auto" w:fill="FFFFFF"/>
        </w:rPr>
        <w:t>Красноярский край, г. Уяр, ул. Ленина, 64А</w:t>
      </w:r>
    </w:p>
    <w:p w:rsidR="00CE0659" w:rsidRPr="00CE0659" w:rsidRDefault="00CE0659" w:rsidP="00CE0659">
      <w:pPr>
        <w:spacing w:after="27"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Режим работы  5 дней в неделю, с 7.30 до 18.00. В дошкольной организации функционируют 12 групп:</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w:t>
      </w:r>
      <w:r w:rsidRPr="00CE0659">
        <w:rPr>
          <w:rFonts w:ascii="Times New Roman" w:eastAsia="Arial" w:hAnsi="Times New Roman" w:cs="Times New Roman"/>
          <w:color w:val="000000"/>
          <w:sz w:val="28"/>
          <w:szCs w:val="28"/>
          <w:lang w:eastAsia="ru-RU"/>
        </w:rPr>
        <w:t xml:space="preserve"> </w:t>
      </w:r>
      <w:r w:rsidRPr="00CE0659">
        <w:rPr>
          <w:rFonts w:ascii="Times New Roman" w:eastAsia="Times New Roman" w:hAnsi="Times New Roman" w:cs="Times New Roman"/>
          <w:color w:val="000000"/>
          <w:sz w:val="28"/>
          <w:szCs w:val="28"/>
          <w:lang w:eastAsia="ru-RU"/>
        </w:rPr>
        <w:t>группы раннего возраста (1,6 -3 года);</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 группы младшего возраста (3 -4 года);</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2 группы среднего возраста (4 -5 лет);</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группы старшего возраста (5- 6 лет);</w:t>
      </w:r>
    </w:p>
    <w:p w:rsidR="00CE0659" w:rsidRPr="00CE0659" w:rsidRDefault="00CE0659" w:rsidP="00CE0659">
      <w:pPr>
        <w:spacing w:after="39" w:line="276" w:lineRule="auto"/>
        <w:ind w:right="833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 группы подготовительного возраста (6-7лет).</w:t>
      </w:r>
    </w:p>
    <w:p w:rsidR="00CE0659" w:rsidRPr="00CE0659" w:rsidRDefault="00CE0659" w:rsidP="00CE0659">
      <w:pPr>
        <w:spacing w:after="1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 реализации программы учитываются возрастные и индивидуальные особенности детей, воспитывающихся в образовательном учреждении.</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33" w:line="276" w:lineRule="auto"/>
        <w:ind w:right="9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Возраст детей, посещающих образовательное учреждение, с 1,6 до 7 лет. При реализации программы учитываются возрастные и индивидуальные особенности детей, воспитывающихся в образовательном учреждении. В ДОО созданы условия для выбора дополнительных образовательных услуг, функционируют 3 секции: «Подвижные игры», «Детский степ», «Волейбол».</w:t>
      </w:r>
    </w:p>
    <w:p w:rsidR="00CE0659" w:rsidRPr="00CE0659" w:rsidRDefault="00CE0659" w:rsidP="00CE0659">
      <w:pPr>
        <w:spacing w:after="23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Ценности нашего детского сада неизменны</w:t>
      </w:r>
    </w:p>
    <w:p w:rsidR="00CE0659" w:rsidRPr="00CE0659" w:rsidRDefault="00CE0659" w:rsidP="00CE0659">
      <w:pPr>
        <w:numPr>
          <w:ilvl w:val="0"/>
          <w:numId w:val="9"/>
        </w:numPr>
        <w:spacing w:after="232" w:line="276" w:lineRule="auto"/>
        <w:ind w:left="142"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осознанный выбор всех участников процесса;</w:t>
      </w:r>
    </w:p>
    <w:p w:rsidR="00CE0659" w:rsidRPr="00CE0659" w:rsidRDefault="00CE0659" w:rsidP="00CE0659">
      <w:pPr>
        <w:numPr>
          <w:ilvl w:val="0"/>
          <w:numId w:val="9"/>
        </w:numPr>
        <w:spacing w:after="232" w:line="276" w:lineRule="auto"/>
        <w:ind w:left="142" w:right="161" w:hanging="49"/>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поддержка и развитие детской инициативы;</w:t>
      </w:r>
    </w:p>
    <w:p w:rsidR="00CE0659" w:rsidRPr="00CE0659" w:rsidRDefault="00CE0659" w:rsidP="00CE0659">
      <w:pPr>
        <w:numPr>
          <w:ilvl w:val="0"/>
          <w:numId w:val="9"/>
        </w:numPr>
        <w:spacing w:after="39" w:line="276" w:lineRule="auto"/>
        <w:ind w:left="284" w:right="161" w:hanging="16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непрерывное педагогическое творчество.</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основу сложившегося уклада легли принципы, теоретические положения многих научных педагогических и психологических трудов, в том числе:</w:t>
      </w:r>
    </w:p>
    <w:p w:rsidR="00CE0659" w:rsidRPr="00CE0659" w:rsidRDefault="00CE0659" w:rsidP="00CE0659">
      <w:pPr>
        <w:tabs>
          <w:tab w:val="center" w:pos="2486"/>
          <w:tab w:val="center" w:pos="6909"/>
        </w:tabs>
        <w:spacing w:after="24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 </w:t>
      </w:r>
      <w:r w:rsidRPr="00CE0659">
        <w:rPr>
          <w:rFonts w:ascii="Times New Roman" w:eastAsia="Times New Roman" w:hAnsi="Times New Roman" w:cs="Times New Roman"/>
          <w:color w:val="000000"/>
          <w:sz w:val="28"/>
          <w:szCs w:val="28"/>
          <w:lang w:eastAsia="ru-RU"/>
        </w:rPr>
        <w:tab/>
        <w:t>концепция культурно - исторического подхода Л.С. Выготского</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концепция дошкольного образования под редакцией В. А. Петровского, декларирующая личностно - ориентированную модель воспитания                                                                                                                                                                                        - теория А. В. Запорожца о самоценности дошкольного периода развития, согласно которой основной путь развития ребёнка — это амплификация развития, т.е. его обогащение, наполнение наиболее значимыми для дошкольника формами и способами деятельности.</w:t>
      </w:r>
    </w:p>
    <w:p w:rsidR="00CE0659" w:rsidRPr="00CE0659" w:rsidRDefault="00CE0659" w:rsidP="00CE0659">
      <w:pPr>
        <w:spacing w:after="17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В построении уклада наш педагогический коллектив исходит из идеи, что каждый человек обладает своей уникальностью, особой индивидуальной сущностью, которую он реализует в процессе своей жизни. Именно эта индивидуальная сущность во многом определяет сам процесс самоопределения человека, его выбор того или иного рода деятельности и средств достижения цели. Исходя из этого, главная цель образования состоит для нас в том, чтобы помочь ребёнку выработать и развить те способы взаимодействия с собой и с окружающим миром, которые позволили бы ему максимально реализовывать себя, руководствуясь гуманистическими ценностями.</w:t>
      </w:r>
    </w:p>
    <w:p w:rsidR="00CE0659" w:rsidRPr="00CE0659" w:rsidRDefault="00CE0659" w:rsidP="00CE0659">
      <w:pPr>
        <w:spacing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связи с этим применительно к дошкольному периоду основными задачами становятся: узнавание ребёнком себя, постепенное складывание образа своего «Я», поиск наиболее подходящих для него способов взаимодействия с окружающим миром, другими людьми, самим собой. Для ребёнка дошкольного возраста это узнавание возможно только опытным путём, в процессе осуществления собственных проб и экспериментирования.  Поскольку основной путь развития ребёнка-дошкольника — эмпирическое обобщение, т.е. обобщение своего собственного чувственного опыта, это время активного освоения окружающего мира с помощью органов чувств (рассматривая, двигаясь, манипулируя предметами, вслушиваясь…). Подобным же образом происходит у ребёнка знакомство с миром других людей и их отношений и с самим собой. Именно этой исключительной ролью сенсорного опыта ребёнка в процессе познания в дошкольный период и определяется то особое внимание, которое уделяется в детском саду условиям для развития органов чувств: осязания, обоняния, слуха, зрения, умения владеть собственным телом. Естественный язык ребёнка — игра. Играя, дети проживают самые разные состояния, актуальные для них. В игре ребёнок выражает себя, свои чувства и эмоции, проявляет свою волю и фантазию, приобретает опыт совместного творчества. В игре развивается способность ребёнка к действию, его индивидуальность. Именно игра позволяет ребёнку ассимилировать впечатления о внешнем мире и опыт своего взаимодействия с ним. Отсюда рождается приоритет свободной игры перед формой организованных занятий и возникает такое устройство группы, которое позволяет этой игре разворачиваться.</w:t>
      </w:r>
    </w:p>
    <w:p w:rsidR="00CE0659" w:rsidRPr="00CE0659" w:rsidRDefault="00CE0659" w:rsidP="00CE0659">
      <w:pPr>
        <w:spacing w:after="24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Ключевыми компонентами Уклада сада, структурирующего жизнь, являются</w:t>
      </w:r>
    </w:p>
    <w:p w:rsidR="00CE0659" w:rsidRPr="00CE0659" w:rsidRDefault="00CE0659" w:rsidP="00CE0659">
      <w:pPr>
        <w:spacing w:after="229" w:line="276" w:lineRule="auto"/>
        <w:ind w:right="29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Обще садовские события, которые легли в основу календарного плана работы. Общие праздники-события являются тем полем, на котором можно показать результат работы всех вместе и каждого в отдельности</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Таким образом, уклад нашего учреждения способствует созданию психолого-педагогических условий для:</w:t>
      </w:r>
    </w:p>
    <w:p w:rsidR="00CE0659" w:rsidRPr="00CE0659" w:rsidRDefault="00CE0659" w:rsidP="00CE0659">
      <w:pPr>
        <w:spacing w:after="5" w:line="276" w:lineRule="auto"/>
        <w:ind w:right="208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наиболее полного раскрытия и развития индивидуальности ребёнка, становления его личности;</w:t>
      </w:r>
    </w:p>
    <w:p w:rsidR="00CE0659" w:rsidRPr="00CE0659" w:rsidRDefault="00CE0659" w:rsidP="00CE0659">
      <w:pPr>
        <w:spacing w:after="23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приобретения ребёнком опыта выбора деятельности, позиции, роли;</w:t>
      </w:r>
    </w:p>
    <w:p w:rsidR="00CE0659" w:rsidRPr="00CE0659" w:rsidRDefault="00CE0659" w:rsidP="00CE0659">
      <w:pPr>
        <w:spacing w:after="39" w:line="276" w:lineRule="auto"/>
        <w:ind w:right="23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появления у ребёнка представлений о своей индивидуальности, а также способности видеть индивидуальность другого, его ценность и уникальность;</w:t>
      </w:r>
    </w:p>
    <w:p w:rsidR="00CE0659" w:rsidRPr="00CE0659" w:rsidRDefault="00CE0659" w:rsidP="00CE0659">
      <w:pPr>
        <w:spacing w:after="22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получение ребёнком первоначального опыта выстраивания субъектных отношений с миром, людьми, самим собой;</w:t>
      </w:r>
    </w:p>
    <w:p w:rsidR="00CE0659" w:rsidRPr="00CE0659" w:rsidRDefault="00CE0659" w:rsidP="00CE0659">
      <w:pPr>
        <w:spacing w:after="17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полноценного, наполненного событиями, деятельностью и переживаниями проживания дошкольного детства; поддержки и усиления интереса ребёнка к жизни, к людям и к самому себе, ощущения собственной важности и нужности.</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Особой педагогической задачей в детском саду является выстраивание таких отношений с детьми, которые способствуют поддержанию у ребёнка доверия к самому себе, его позитивного самоотношения. В ряде случаев эта задача становится и коррекционной — если ребёнок к моменту прихода в детский сад уже накопил опыт подмены собственных ощущений, чувств, переживаний родительскими («так тебе будет хорошо», «тебе не может быть холодно» и т. п.) и усвоил представление о себе как о «плохом мальчике» или «плохой девочке». Помимо этого, все педагоги детского сада способствуют гуманизации отношения к ребёнку в семье, помогая родителям увидеть запросы и нужды их ребёнка, его индивидуальные особенности и потребности. Решение всех этих задач позволит ребёнку в дальнейшем реализовывать себя творчески, свободно и продуктивно, а применительно к школе — успешно ориентироваться в её свободном образовательном пространстве.</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основании созданного Уклада сада лежат следующие принципы:</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Доверие к ребёнку, его возможностям, его индивидуальности.</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Единство психического и физического развития ребёнка, необходимость для него большого объёма двигательной активности.</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Целостный взгляд на жизнь ребёнка, влекущий за собой организацию целостной жизнедеятельности.</w:t>
      </w:r>
    </w:p>
    <w:p w:rsidR="00CE0659" w:rsidRPr="00CE0659" w:rsidRDefault="00CE0659" w:rsidP="00CE0659">
      <w:pPr>
        <w:spacing w:after="23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Органичность, понимаемая нами как соответствие особенностям и задачам возраста.</w:t>
      </w:r>
    </w:p>
    <w:p w:rsidR="00CE0659" w:rsidRPr="00CE0659" w:rsidRDefault="00CE0659" w:rsidP="00CE0659">
      <w:pPr>
        <w:spacing w:after="23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Приоритет свободной игры как наиболее органичной для дошкольника деятельности.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Вариативность, версионность, гибкость воспитательно -образовательного процесса, отказ от программирования деятельности детей.</w:t>
      </w:r>
    </w:p>
    <w:p w:rsidR="00CE0659" w:rsidRPr="00CE0659" w:rsidRDefault="00CE0659" w:rsidP="00CE0659">
      <w:pPr>
        <w:spacing w:after="23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Открытость пространств и — как следствие — широкие возможности для выбора.</w:t>
      </w:r>
    </w:p>
    <w:p w:rsidR="00CE0659" w:rsidRPr="00CE0659" w:rsidRDefault="00CE0659" w:rsidP="00CE0659">
      <w:pPr>
        <w:spacing w:after="17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Ценность детского сообщества как пространства приобретения опыта выстраивания отношений с другими, обретения своих границ при столкновении с границами другого.</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Сотрудничество с родителями как процесс соотнесения ценностей и представлений об условиях, необходимых ребёнку для развития его индивидуальности.</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Важность общего поля как пространства взаимодействия, взаимообучения, сотрудничества.</w:t>
      </w:r>
    </w:p>
    <w:p w:rsidR="00CE0659" w:rsidRPr="00CE0659" w:rsidRDefault="00CE0659" w:rsidP="00CE0659">
      <w:pPr>
        <w:spacing w:after="17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Принцип непрерывности образования на разных возрастных ступенях для обеспечения преемственности в развитии ребёнка.</w:t>
      </w:r>
    </w:p>
    <w:p w:rsidR="00CE0659" w:rsidRPr="00CE0659" w:rsidRDefault="00CE0659" w:rsidP="00CE0659">
      <w:pPr>
        <w:spacing w:after="25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Уклад. Развивающая предметно-пространственная организация детского сада как условие развития индивидуальности ребёнка.</w:t>
      </w:r>
    </w:p>
    <w:p w:rsidR="00CE0659" w:rsidRPr="00CE0659" w:rsidRDefault="00CE0659" w:rsidP="00CE0659">
      <w:pPr>
        <w:spacing w:after="174" w:line="276" w:lineRule="auto"/>
        <w:ind w:right="25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Под образовательно-воспитывающим пространством нами понимается некая совокупность специально организованных средовых условий, в которую входят окружающие ребёнка люди, окружающая культурная среда (или среды) и разнообразие форм определённого вида деятельности, в которую включён ребёнок — это не пространство трансляции учебных знаний, это пространство создания возможностей двигаться по своей собственной траектории, формировать себя.</w:t>
      </w:r>
    </w:p>
    <w:p w:rsidR="00CE0659" w:rsidRPr="00CE0659" w:rsidRDefault="00CE0659" w:rsidP="00CE0659">
      <w:pPr>
        <w:spacing w:after="17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Пространственная организация детского сада в целом и каждой группы в отдельности реализуется через совокупность образовательных пространств, в которых ребёнок свободно действует, создаёт и поддерживает вместе с другими нормы и правила этих пространств.</w:t>
      </w:r>
    </w:p>
    <w:p w:rsidR="00CE0659" w:rsidRPr="00CE0659" w:rsidRDefault="00CE0659" w:rsidP="00CE0659">
      <w:pPr>
        <w:spacing w:after="20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Каждое пространство, с одной стороны, является открытым, свободным и предлагает ребёнку целый веер возможностей для разворачивания своей активности, с другой — обладает своими рамками и правилами (поведения, взаимодействия, безопасности и т. д.), и жёсткость этих правил прямо пропорциональна насыщенности пространства и степени ограничения возможностей прямого воздействия педагога на ребёнка в нём.</w:t>
      </w:r>
    </w:p>
    <w:p w:rsidR="00CE0659" w:rsidRPr="00CE0659" w:rsidRDefault="00CE0659" w:rsidP="00CE0659">
      <w:pPr>
        <w:spacing w:after="22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 этом важно подчеркнуть, что все пространства детского сада включены в систему целостной жизнедеятельности, в связи с чем чёткие границы между ними отсутствуют, и все они являются взаимосвязанными и взаимопроникающими.</w:t>
      </w:r>
    </w:p>
    <w:p w:rsidR="00CE0659" w:rsidRPr="00CE0659" w:rsidRDefault="00CE0659" w:rsidP="00CE0659">
      <w:pPr>
        <w:spacing w:after="23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Основными пространствами детского сада являются:</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игровое пространство;</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пространство художественного творчества;</w:t>
      </w:r>
    </w:p>
    <w:p w:rsidR="00CE0659" w:rsidRPr="00CE0659" w:rsidRDefault="00CE0659" w:rsidP="00CE0659">
      <w:pPr>
        <w:spacing w:after="23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пространство физической культуры;</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пространство познания окружающего мира;</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пространство экологической направленности, природных зон родного края.</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основы трудового, правового и информационного пространств.</w:t>
      </w:r>
    </w:p>
    <w:p w:rsidR="00CE0659" w:rsidRPr="00CE0659" w:rsidRDefault="00CE0659" w:rsidP="00CE0659">
      <w:pPr>
        <w:spacing w:after="17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Каждое пространство предполагает возможности разных видов деятельности для каждого ребёнка: от свободной игры до овладения культуросообразными способами действия, свойственными той или иной области.</w:t>
      </w:r>
    </w:p>
    <w:p w:rsidR="00CE0659" w:rsidRPr="00CE0659" w:rsidRDefault="00CE0659" w:rsidP="00CE0659">
      <w:pPr>
        <w:spacing w:after="186"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Кроме того, взаимодействуя с разными педагогами, каждый из которых создаёт своё особое пространство со своими особыми правилами, ребёнок учится строить отношения с разными людьми, овладевает разными способами деятельности, выбирает, чему и у кого учиться, при этом происходит и выращивание у ребёнка авторитета взрослого, учителя, что является важным условием готовности ребёнка к школе и его успешности.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Всё это в совокупности становится основой для будущего обучения.</w:t>
      </w:r>
    </w:p>
    <w:p w:rsidR="00CE0659" w:rsidRPr="00CE0659" w:rsidRDefault="00CE0659" w:rsidP="00CE0659">
      <w:pPr>
        <w:spacing w:after="227" w:line="276" w:lineRule="auto"/>
        <w:ind w:right="26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По пространственному принципу организована и жизнь группы — от устройства помещения с его модульными зонами, ориентированными на разные виды активности и легко трансформируемыми под потребности свободной игры детей до выращивания своего, особого уклада в каждой группе.</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Игровое пространство</w:t>
      </w:r>
    </w:p>
    <w:p w:rsidR="00CE0659" w:rsidRPr="00CE0659" w:rsidRDefault="00CE0659" w:rsidP="00CE0659">
      <w:pPr>
        <w:spacing w:after="17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Игровое пространство является самым приоритетным и наиболее интегрированным во все остальные пространства, т.к. игра является ведущей деятельностью ребёнка дошкольного возраста. Поскольку именно в игре ребёнок осваивает окружающий мир и накапливает представления о самом себе, в детском саду создаются условия для разворачивания игровой деятельности самых разных видов: свободной игры, ролевых игр, сюжетных игр, игр с разной степенью жёсткости заданных правил и различной предметностью (например, математических).</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Модульные игровые зоны в группах устроены таким образом, что в них всегда есть возможность творческого приспособления пространства к задачам игры, разворачиваемой данным ребёнком (или несколькими детьми) в данный момент.</w:t>
      </w:r>
    </w:p>
    <w:p w:rsidR="00CE0659" w:rsidRPr="00CE0659" w:rsidRDefault="00CE0659" w:rsidP="00CE0659">
      <w:pPr>
        <w:spacing w:after="17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Пространство художественного творчества</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Пространство художественного творчества представлено в детском саду целым рядом взаимопроникающих областей: изобразительной, музыкальной, пластической, художественного конструирования, театральной. Все эти пространства представлены как в общем поле детского сада, так и внутри групп.</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детском саду — через занятия-мастерские и праздники, концерты и сюжетно-ролевые игры и подготовку к ним.</w:t>
      </w:r>
    </w:p>
    <w:p w:rsidR="00CE0659" w:rsidRPr="00CE0659" w:rsidRDefault="00CE0659" w:rsidP="00CE0659">
      <w:pPr>
        <w:spacing w:after="21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Внутри групп — через развитие эмоциональной отзывчивости и накопление у ребёнка эстетических впечатлений; через предоставление самых разных возможностей творческой деятельности различных видов: рисование, свободное музицирование, художественное конструирование, создание своих «сказок» и т. д.).  Задача каждого из этих пространств — создание условий для приобретения ребёнком новых возможностей самовыражения, работы со своим внутренним состоянием, развития своей индивидуальности, овладения новым языком общения с самим собой, с другими людьми и с миром.</w:t>
      </w:r>
    </w:p>
    <w:p w:rsidR="00CE0659" w:rsidRPr="00CE0659" w:rsidRDefault="00CE0659" w:rsidP="00CE0659">
      <w:pPr>
        <w:spacing w:after="17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Пространство физической (двигательно-телесной) культуры</w:t>
      </w:r>
    </w:p>
    <w:p w:rsidR="00CE0659" w:rsidRPr="00CE0659" w:rsidRDefault="00CE0659" w:rsidP="00CE0659">
      <w:pPr>
        <w:spacing w:after="23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Под физической культурой применительно к дошкольному возрасту нами понимается выращивание ребёнком представлений о собственном теле, его возможностях и ограничениях. Это пространство — одно из важнейших в детском саду в силу возрастных особенностей дошкольника: потребности в большом объёме двигательной активности, становления психических функций через развитие физических способностей. Именно в этом пространстве наиболее остро возникает проблема обеспечения безопасности жизнедеятельности, решаемая нами, с одной стороны, с помощью доверия к ребёнку, что позволяет ему самому больше доверять себе и лучше чувствовать свои возможности, а с другой — через введение (а отчасти — совместное выстраивание) правил безопасности. И главным для нас здесь оказывается то, что через физическую культуру возможно осознание себя и мира. Игровое исследование и узнавание возможностей собственного тела и ощущений в движении приводит к осознанию себя в своей физической оболочке. Окружающий материальный мир ребёнок также изучает собой (буквально — своим телом): как он вписывается в пространство, которое наполнено различными предметами, элементами; как эти предметы — в зависимости от их строения, формы, материала — реагируют на его тело; насколько они опасны или безопасны. Огромный материал для рождения представлений о мире дают руки — благодаря осязанию, прикосновению. Но и вся физическая граница тела реагирует на встречу с предметами материального мира — соответственно свойствам этих предметов и особенностям человеческого строения.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связи с этим физическая культура применительно к детскому саду — это, в первую очередь, культура «вписывания» себя в окружающий мир (который всё время встречается на пути ребёнка в процессе игры или какой-либо другой его деятельности). Отсюда задача взрослых, занимающихся физической культурой, — не проводить занятия, а создавать в саду условия, в которых ребёнок всё время попадал бы в ситуацию испытания своих физических возможностей, своей реакции на встречу с преградами. Кроме того, это пространство узнавания, определения своих физических возможностей, фиксации преодолений и достижений. И именно этим, с нашей точки зрения, должен заниматься педагог физической культуры в детском саду вместо проведения занятий по гимнастике.</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Для решения этих задач большое внимание уделяется созданию особых условий для двигательной активности детей. В первую очередь, это специально оборудованный спортивный зал, состоящий из двух пространств: свободное пространство для бега и игр и пространство для «объёмного лазания» (спортивный комплекс и другие объекты, по которым можно передвигаться в трёх </w:t>
      </w:r>
      <w:r w:rsidRPr="00CE0659">
        <w:rPr>
          <w:rFonts w:ascii="Times New Roman" w:eastAsia="Times New Roman" w:hAnsi="Times New Roman" w:cs="Times New Roman"/>
          <w:color w:val="000000"/>
          <w:sz w:val="28"/>
          <w:szCs w:val="28"/>
          <w:lang w:eastAsia="ru-RU"/>
        </w:rPr>
        <w:lastRenderedPageBreak/>
        <w:t>плоскостях). Кроме того, спортивными комплексами оборудованы и все группы детского сада. Все спортивные комплексы (по сути, являющиеся многоуровневыми игровыми пространствами) — не только и не столько оборудование для физического развития, сколько пространство, в котором ребёнок может ставить перед собой задачи и искать способы их решения, учиться сосредотачиваться, заботиться о своей безопасности и строить взаимоотношения с другими.</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Физкультурный комплекс — это задачник для детей. С его помощью и взрослый может ставить детям пространственные задачи, групповые и индивидуальные.</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Пространство познания окружающего мира</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Все пространства детского сада тесно связаны друг с другом, являются взаимопроникающими и взаимодополняющими, обеспечивая ребёнку целостную жизнедеятельность, исследовательская активность и познавательный интерес стимулируются в детском саду повсеместно.</w:t>
      </w:r>
    </w:p>
    <w:p w:rsidR="00CE0659" w:rsidRPr="00CE0659" w:rsidRDefault="00CE0659" w:rsidP="00CE0659">
      <w:pPr>
        <w:spacing w:after="17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Познавательный процесс в дошкольном возрасте — это всегда непосредственная деятельность ребёнка, и это в большой степени определяет организацию среды, где ребёнок, играя, может познавать окружающий мир. На это работают и многообразие модульных зон в группах</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Требования ФГОС ДО к содержанию Программы в соответствии с образовательными областями</w:t>
      </w: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Социально- коммуникативное развитие</w:t>
      </w:r>
    </w:p>
    <w:p w:rsidR="00CE0659" w:rsidRPr="00CE0659" w:rsidRDefault="00CE0659" w:rsidP="00CE0659">
      <w:pPr>
        <w:spacing w:after="39" w:line="276" w:lineRule="auto"/>
        <w:ind w:right="212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w:t>
      </w:r>
      <w:r w:rsidRPr="00CE0659">
        <w:rPr>
          <w:rFonts w:ascii="Times New Roman" w:eastAsia="Times New Roman" w:hAnsi="Times New Roman" w:cs="Times New Roman"/>
          <w:color w:val="000000"/>
          <w:sz w:val="28"/>
          <w:szCs w:val="28"/>
          <w:lang w:eastAsia="ru-RU"/>
        </w:rPr>
        <w:lastRenderedPageBreak/>
        <w:t>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E0659" w:rsidRPr="00CE0659" w:rsidRDefault="00CE0659" w:rsidP="00CE0659">
      <w:pPr>
        <w:spacing w:after="39" w:line="276" w:lineRule="auto"/>
        <w:ind w:right="212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Познавательное развитие</w:t>
      </w:r>
    </w:p>
    <w:p w:rsidR="00CE0659" w:rsidRPr="00CE0659" w:rsidRDefault="00CE0659" w:rsidP="00CE0659">
      <w:pPr>
        <w:spacing w:after="39" w:line="276" w:lineRule="auto"/>
        <w:ind w:right="226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Речевое развитие</w:t>
      </w:r>
    </w:p>
    <w:p w:rsidR="00CE0659" w:rsidRPr="00CE0659" w:rsidRDefault="00CE0659" w:rsidP="00CE0659">
      <w:pPr>
        <w:spacing w:after="39" w:line="276" w:lineRule="auto"/>
        <w:ind w:right="151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Художественно- эстетическое развитие</w:t>
      </w:r>
    </w:p>
    <w:p w:rsidR="00CE0659" w:rsidRPr="00CE0659" w:rsidRDefault="00CE0659" w:rsidP="00CE0659">
      <w:pPr>
        <w:spacing w:after="39" w:line="276" w:lineRule="auto"/>
        <w:ind w:right="232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Физическое развитие</w:t>
      </w:r>
    </w:p>
    <w:p w:rsidR="00CE0659" w:rsidRPr="00CE0659" w:rsidRDefault="00CE0659" w:rsidP="00CE0659">
      <w:pPr>
        <w:spacing w:after="39" w:line="276" w:lineRule="auto"/>
        <w:ind w:right="215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0659" w:rsidRPr="00CE0659" w:rsidRDefault="00CE0659" w:rsidP="00CE0659">
      <w:pPr>
        <w:spacing w:after="176" w:line="276" w:lineRule="auto"/>
        <w:ind w:right="25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Это предполагает решение задач нескольких </w:t>
      </w:r>
      <w:r w:rsidRPr="00CE0659">
        <w:rPr>
          <w:rFonts w:ascii="Times New Roman" w:eastAsia="Times New Roman" w:hAnsi="Times New Roman" w:cs="Times New Roman"/>
          <w:color w:val="000000"/>
          <w:sz w:val="28"/>
          <w:szCs w:val="28"/>
          <w:lang w:eastAsia="ru-RU"/>
        </w:rPr>
        <w:lastRenderedPageBreak/>
        <w:t xml:space="preserve">направлений воспитания: воспитание любви к своей семье, своему городу, родному краю, своей стране; воспитание уважительного отношения к ровесникам, родителям,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w:t>
      </w:r>
      <w:r w:rsidRPr="00CE0659">
        <w:rPr>
          <w:rFonts w:ascii="Times New Roman" w:eastAsia="Times New Roman" w:hAnsi="Times New Roman" w:cs="Times New Roman"/>
          <w:color w:val="000000"/>
          <w:sz w:val="28"/>
          <w:szCs w:val="28"/>
          <w:lang w:eastAsia="ru-RU"/>
        </w:rPr>
        <w:lastRenderedPageBreak/>
        <w:t>окружающему миру для гармонизации внешнего мира и внутреннего мира ребенка;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формирование у ребенка возрастосообразных представлений о жизни, 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  Формы совместной деятельности в образовательной организации Работа с родителями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E0659" w:rsidRPr="00CE0659" w:rsidRDefault="00CE0659" w:rsidP="00CE0659">
      <w:pPr>
        <w:spacing w:after="174" w:line="276" w:lineRule="auto"/>
        <w:ind w:right="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Формы деятельности сотрудничества педагогов и родителей (законных представителей), используемые в ДОО в процессе воспитательной работы:</w:t>
      </w:r>
    </w:p>
    <w:p w:rsidR="00CE0659" w:rsidRPr="00CE0659" w:rsidRDefault="00CE0659" w:rsidP="00CE0659">
      <w:pPr>
        <w:spacing w:after="39" w:line="276" w:lineRule="auto"/>
        <w:ind w:right="2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родительское собрание; педагогические лектории; родительские школы; родительские конференции; круглые столы; родительские клубы, мастер-классы, события. 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CE0659" w:rsidRPr="00CE0659" w:rsidRDefault="00CE0659" w:rsidP="00CE0659">
      <w:pPr>
        <w:spacing w:after="2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Общие дела; ритмы жизни (утренний и вечерний круг, прогулка); режимные моменты (прием пищи, подготовка ко сну и пр.); свободная игра; свободная деятельность детей. Совместная деятельность в образовательных ситуациях.  Совместная деятельность в образовательных ситуациях – это ведущая форма организации совместной деятельности взрослого и ребенка по </w:t>
      </w:r>
      <w:r w:rsidRPr="00CE0659">
        <w:rPr>
          <w:rFonts w:ascii="Times New Roman" w:eastAsia="Times New Roman" w:hAnsi="Times New Roman" w:cs="Times New Roman"/>
          <w:color w:val="000000"/>
          <w:sz w:val="28"/>
          <w:szCs w:val="28"/>
          <w:lang w:eastAsia="ru-RU"/>
        </w:rPr>
        <w:lastRenderedPageBreak/>
        <w:t>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ребенка в ДОО. К основным видам организации совместной деятельности в образовательных ситуациях в ДОО можно отнести: ситуативная беседа, рассказ, советы, вопросы; социальное моделирование, воспитывающая (проблемная) ситуация, составление рассказов из личного опыта; 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этюды, инсценировки; рассматривание и обсуждение картин и книжных иллюстраций, просмотр видеороликов, презентаций, мультфильмов; организация выставок (книг, репродукций картин, тематических или авторских, детских поделок и т. п.), экскурсии (в музей, в школу и т. п.), посещение спектаклей, выставок; игровые методы (игровая роль, игровая ситуация, игровое действие и др.);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E0659" w:rsidRPr="00CE0659" w:rsidRDefault="00CE0659" w:rsidP="00CE0659">
      <w:pPr>
        <w:keepNext/>
        <w:keepLines/>
        <w:spacing w:after="240" w:line="276" w:lineRule="auto"/>
        <w:ind w:right="103"/>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Организация предметно-пространственной среды</w:t>
      </w:r>
    </w:p>
    <w:p w:rsidR="00CE0659" w:rsidRPr="00CE0659" w:rsidRDefault="00CE0659" w:rsidP="00CE0659">
      <w:pPr>
        <w:spacing w:after="159" w:line="276" w:lineRule="auto"/>
        <w:ind w:right="239"/>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 знаки и символы государства, региона, города и ДОО; компоненты среды, отражающие региональные, этнографические и другие особенности социокультурных условий, в которых находится ДОО; компоненты среды, отражающие экологичность, природосообразность и безопасность; компоненты среды, обеспечивающие детям возможность общения, игры и совместной деятельности; компоненты среды, отражающие ценность семьи, людей разных поколений, радость общения с семьей;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компоненты среды, обеспечивающие ребенку возможность посильного труда, а также отражающие ценности труда в жизни человека и государства; компоненты среды, обеспечивающие ребенку возможности для укрепления здоровья, раскрывающие смысл здорового образа жизни, физической культуры и спорта;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Вся среда </w:t>
      </w:r>
      <w:r w:rsidRPr="00CE0659">
        <w:rPr>
          <w:rFonts w:ascii="Times New Roman" w:eastAsia="Times New Roman" w:hAnsi="Times New Roman" w:cs="Times New Roman"/>
          <w:color w:val="000000"/>
          <w:sz w:val="28"/>
          <w:szCs w:val="28"/>
          <w:lang w:eastAsia="ru-RU"/>
        </w:rPr>
        <w:lastRenderedPageBreak/>
        <w:t>ДОО гармонична и эстетически привлекательна. Игрушки, материалы и оборудование соответствуют возрастным задачам воспитания детей дошкольного возраста и имеет документы, подтверждающие соответствие требованиям безопасности.</w:t>
      </w:r>
    </w:p>
    <w:p w:rsidR="00CE0659" w:rsidRPr="00CE0659" w:rsidRDefault="00CE0659" w:rsidP="00CE0659">
      <w:pPr>
        <w:spacing w:after="252"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Организационный раздел Программы воспитания.</w:t>
      </w:r>
    </w:p>
    <w:p w:rsidR="00CE0659" w:rsidRPr="00CE0659" w:rsidRDefault="00CE0659" w:rsidP="00CE0659">
      <w:pPr>
        <w:spacing w:after="238"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Кадровое обеспечение</w:t>
      </w:r>
    </w:p>
    <w:p w:rsidR="00CE0659" w:rsidRPr="00CE0659" w:rsidRDefault="00CE0659" w:rsidP="00CE0659">
      <w:pPr>
        <w:spacing w:after="191" w:line="276" w:lineRule="auto"/>
        <w:ind w:right="24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Реализация Программы обеспечивается коллективом детского сада.  ДОО полностью укомплектовано квалифицированными кадрами: руководящими, педагогическими, учебно-вспомогательными, административно -хозяйственными работниками. Все педагоги имеют педагогическое образование, не реже одного раза в три года проходят обучение на курсах повышение квалификации, участвуют в методических и содержательных мероприятиях краевого и федерального уровней. Все педагоги при необходимости могут получить профессиональную поддержку от педагогов наставников в детском саду. Многим есть, чем поделится с другими.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используется потенциал как основной образовательной программы и включение обучающихся в разнообразную, соответствующую их возрастным индивидуальным особенностям, деятельность, направленную на: - формирование у детей гражданственности и патриотизма; - опыта взаимодействия со сверстниками и взрослыми в соответствии с общепринятыми нравственными нормами; - приобщение к системе культурных ценностей;</w:t>
      </w:r>
    </w:p>
    <w:p w:rsidR="00CE0659" w:rsidRPr="00CE0659" w:rsidRDefault="00CE0659" w:rsidP="00CE0659">
      <w:pPr>
        <w:spacing w:after="23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Воспитательная деятельность педагога включает в себя реализацию психолого-педагогических задач, решаемых педагогом с целью обеспечения оптимального развития личности ребенка.</w:t>
      </w:r>
    </w:p>
    <w:p w:rsidR="0068368D" w:rsidRDefault="0068368D" w:rsidP="00CE0659">
      <w:pPr>
        <w:spacing w:after="237"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237"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Нормативно-методическое обеспечение</w:t>
      </w:r>
    </w:p>
    <w:p w:rsidR="00CE0659" w:rsidRPr="00CE0659" w:rsidRDefault="00CE0659" w:rsidP="00CE0659">
      <w:pPr>
        <w:spacing w:after="17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основе процесса воспитания детей в ДОО лежат традиционные ценности российского общества. Программа предполагает создание следующих условий, обеспечивающих достижение целевых ориентиров в работе с особыми категориями детей:</w:t>
      </w:r>
    </w:p>
    <w:p w:rsidR="00CE0659" w:rsidRPr="00CE0659" w:rsidRDefault="00CE0659" w:rsidP="0068368D">
      <w:pPr>
        <w:numPr>
          <w:ilvl w:val="0"/>
          <w:numId w:val="12"/>
        </w:numPr>
        <w:spacing w:after="175" w:line="276" w:lineRule="auto"/>
        <w:ind w:left="0" w:right="161"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E0659" w:rsidRPr="00CE0659" w:rsidRDefault="00CE0659" w:rsidP="0068368D">
      <w:pPr>
        <w:numPr>
          <w:ilvl w:val="0"/>
          <w:numId w:val="12"/>
        </w:numPr>
        <w:spacing w:after="174" w:line="276" w:lineRule="auto"/>
        <w:ind w:left="0" w:right="161"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E0659" w:rsidRPr="00CE0659" w:rsidRDefault="00CE0659" w:rsidP="0068368D">
      <w:pPr>
        <w:numPr>
          <w:ilvl w:val="0"/>
          <w:numId w:val="12"/>
        </w:numPr>
        <w:spacing w:after="174" w:line="276" w:lineRule="auto"/>
        <w:ind w:left="0" w:right="161"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E0659" w:rsidRPr="00CE0659" w:rsidRDefault="00CE0659" w:rsidP="0068368D">
      <w:pPr>
        <w:numPr>
          <w:ilvl w:val="0"/>
          <w:numId w:val="12"/>
        </w:numPr>
        <w:spacing w:after="181" w:line="276" w:lineRule="auto"/>
        <w:ind w:left="0" w:right="161"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5. Участие семьи как необходимое условие для полноценного воспитания ребенка дошкольного возраста с особыми образовательными потребностями.</w:t>
      </w:r>
    </w:p>
    <w:p w:rsidR="00CE0659" w:rsidRPr="00CE0659" w:rsidRDefault="00CE0659" w:rsidP="00CE0659">
      <w:pPr>
        <w:spacing w:after="22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w:t>
      </w:r>
    </w:p>
    <w:p w:rsidR="00CE0659" w:rsidRPr="00CE0659" w:rsidRDefault="00CE0659" w:rsidP="00CE0659">
      <w:pPr>
        <w:numPr>
          <w:ilvl w:val="0"/>
          <w:numId w:val="13"/>
        </w:numPr>
        <w:spacing w:after="227" w:line="276" w:lineRule="auto"/>
        <w:ind w:left="142" w:right="161" w:hanging="16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Основная образовательная программа дошкольного образования</w:t>
      </w:r>
    </w:p>
    <w:p w:rsidR="00CE0659" w:rsidRPr="00CE0659" w:rsidRDefault="00CE0659" w:rsidP="00CE0659">
      <w:pPr>
        <w:numPr>
          <w:ilvl w:val="0"/>
          <w:numId w:val="13"/>
        </w:numPr>
        <w:spacing w:after="231" w:line="276" w:lineRule="auto"/>
        <w:ind w:left="142" w:right="161" w:hanging="16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Программа развития;</w:t>
      </w:r>
    </w:p>
    <w:p w:rsidR="00CE0659" w:rsidRPr="00CE0659" w:rsidRDefault="00CE0659" w:rsidP="00CE0659">
      <w:pPr>
        <w:numPr>
          <w:ilvl w:val="0"/>
          <w:numId w:val="13"/>
        </w:numPr>
        <w:spacing w:after="232" w:line="276" w:lineRule="auto"/>
        <w:ind w:left="142" w:right="161" w:hanging="16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Календарный план воспитательной работы на учебный год;</w:t>
      </w:r>
    </w:p>
    <w:p w:rsidR="00CE0659" w:rsidRPr="00CE0659" w:rsidRDefault="00CE0659" w:rsidP="00CE0659">
      <w:pPr>
        <w:numPr>
          <w:ilvl w:val="0"/>
          <w:numId w:val="13"/>
        </w:numPr>
        <w:spacing w:after="231" w:line="276" w:lineRule="auto"/>
        <w:ind w:left="142" w:right="161" w:hanging="16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План работы на учебный год;</w:t>
      </w:r>
    </w:p>
    <w:p w:rsidR="00CE0659" w:rsidRPr="00CE0659" w:rsidRDefault="00CE0659" w:rsidP="00CE0659">
      <w:pPr>
        <w:numPr>
          <w:ilvl w:val="0"/>
          <w:numId w:val="13"/>
        </w:numPr>
        <w:spacing w:after="180" w:line="276" w:lineRule="auto"/>
        <w:ind w:left="142" w:right="161" w:hanging="16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Должностные инструкции специалистов, отвечающих за организацию воспитательной деятельности в ДОУ;</w:t>
      </w:r>
    </w:p>
    <w:p w:rsidR="00CE0659" w:rsidRPr="00CE0659" w:rsidRDefault="00CE0659" w:rsidP="00CE0659">
      <w:pPr>
        <w:spacing w:after="249" w:line="276" w:lineRule="auto"/>
        <w:rPr>
          <w:rFonts w:ascii="Times New Roman" w:eastAsia="Times New Roman" w:hAnsi="Times New Roman" w:cs="Times New Roman"/>
          <w:color w:val="000000"/>
          <w:sz w:val="28"/>
          <w:szCs w:val="28"/>
          <w:lang w:eastAsia="ru-RU"/>
        </w:rPr>
      </w:pPr>
    </w:p>
    <w:p w:rsidR="00CE0659" w:rsidRPr="00CE0659" w:rsidRDefault="00CE0659" w:rsidP="00CE0659">
      <w:pPr>
        <w:keepNext/>
        <w:keepLines/>
        <w:spacing w:after="240" w:line="276" w:lineRule="auto"/>
        <w:ind w:right="103"/>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3. ОРГАНИЗАЦИОННЫЙ РАЗДЕЛ ПРОГРАММЫ</w:t>
      </w:r>
    </w:p>
    <w:p w:rsidR="00CE0659" w:rsidRPr="00CE0659" w:rsidRDefault="00CE0659" w:rsidP="00CE0659">
      <w:pPr>
        <w:spacing w:after="23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3.1. Описание психолого-педагогических условий реализации образовательной программы.</w:t>
      </w:r>
    </w:p>
    <w:p w:rsidR="0068368D" w:rsidRDefault="00CE0659" w:rsidP="0068368D">
      <w:pPr>
        <w:spacing w:after="16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Успешная реализация Федеральной программы обеспечивается следующими психолого-педагогическими условиями: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w:t>
      </w:r>
      <w:r w:rsidRPr="00CE0659">
        <w:rPr>
          <w:rFonts w:ascii="Times New Roman" w:eastAsia="Times New Roman" w:hAnsi="Times New Roman" w:cs="Times New Roman"/>
          <w:color w:val="000000"/>
          <w:sz w:val="28"/>
          <w:szCs w:val="28"/>
          <w:lang w:eastAsia="ru-RU"/>
        </w:rPr>
        <w:lastRenderedPageBreak/>
        <w:t>специфических для каждого возрастного периода, социальной ситуации развития); создание развивающей и эмоционально комфортной для ребенка образовательной среды, способствующей эмоционально-ценностному, социально -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оказание ранней коррекционной помощи детям с ООП, в том числе с ОВЗ на основе специальных психолого -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совершенствование образовательной работы на основе результатов выявления запросов родительского и профессионального сообщества;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E0659" w:rsidRPr="00CE0659" w:rsidRDefault="00CE0659" w:rsidP="0068368D">
      <w:pPr>
        <w:spacing w:after="16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3.2. Описание особенностей организации развивающей предметно-пространственной среды.</w:t>
      </w:r>
    </w:p>
    <w:p w:rsidR="00CE0659" w:rsidRPr="00CE0659" w:rsidRDefault="00CE0659" w:rsidP="00CE0659">
      <w:pPr>
        <w:spacing w:after="21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При проектировании РППС ДОО учитываются: местные этнопсихологические, социокультурные, культурно-исторические и природно-климатические условия, в которых находится ДОО; возраст, уровень развития детей и особенности их деятельности, содержание образования;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 С учетом возможности реализации образовательной программы ДОО в различных организационных моделях и формах РППС соответствует: 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В соответствии с ФГОС ДО РППС </w:t>
      </w:r>
      <w:r w:rsidRPr="00CE0659">
        <w:rPr>
          <w:rFonts w:ascii="Times New Roman" w:eastAsia="Times New Roman" w:hAnsi="Times New Roman" w:cs="Times New Roman"/>
          <w:color w:val="000000"/>
          <w:sz w:val="28"/>
          <w:szCs w:val="28"/>
          <w:lang w:eastAsia="ru-RU"/>
        </w:rPr>
        <w:lastRenderedPageBreak/>
        <w:t>содержательно-насыщенная; трансформируемая; полифункциональная; доступная; безопасная. РППС в ДОО обеспечивает условия для эмоционального благополучия детей и комфортной работы педагогических и учебно - вспомогательных сотрудников. В ДОО созданы условия для информатизации образовательного процесса. Для этого в некоторых групповых помещениях ДОО имеется оборудование для использования информационно-коммуникационных технологий в образовательном процессе.</w:t>
      </w:r>
    </w:p>
    <w:p w:rsidR="00CE0659" w:rsidRPr="00CE0659" w:rsidRDefault="00CE0659" w:rsidP="00CE0659">
      <w:pPr>
        <w:spacing w:after="5" w:line="276" w:lineRule="auto"/>
        <w:ind w:right="9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Важнейшим требованием к предметно — пространственной среде является ее содержательная насыщенность, которая предполагает наличие необходимых и достаточных материалов для разных видов детской деятельности: игры (ролевой, режиссерской, с правилами), продуктивной, познавательной деятельности, физической активности. Развитию активной детской деятельности способствуют созданные в группах «Центры активности», «Уголки экспериментирования», творческие мастерские. Наличие предметов — заместителей (неоформленный и природный материал), игрушек, максимально открытых, чтобы ребенок мог по-разному использовать их и придавать ей свое значение обогащают предметную среду, способствуют развитию воображения, знаково-символической функции мышления детей.</w:t>
      </w:r>
    </w:p>
    <w:p w:rsidR="00CE0659" w:rsidRPr="00CE0659" w:rsidRDefault="00CE0659" w:rsidP="00CE0659">
      <w:pPr>
        <w:spacing w:after="5" w:line="276" w:lineRule="auto"/>
        <w:ind w:right="9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Наличие в группах деревянных домиков, ширм, передвижных модулей, подиумов, геометрических модулей, разнообразных тканей дает возможность реализовать следующее требование — трансформируемость среды, которая подразумевает возможность изменения пространства в зависимости от характера игры, сюжета, меняющихся интересов и возможностей детей. У детей есть возможность оптимально использовать площадь помещения в предметно — пространственной среде и трансформировать ее под конкретную игру.</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Полифункциональность материалов предполагает использование различных составляющих предметно </w:t>
      </w:r>
      <w:r w:rsidRPr="00CE0659">
        <w:rPr>
          <w:rFonts w:ascii="Times New Roman" w:eastAsia="Times New Roman" w:hAnsi="Times New Roman" w:cs="Times New Roman"/>
          <w:noProof/>
          <w:color w:val="000000"/>
          <w:sz w:val="28"/>
          <w:szCs w:val="28"/>
          <w:lang w:eastAsia="ru-RU"/>
        </w:rPr>
        <w:drawing>
          <wp:inline distT="0" distB="0" distL="0" distR="0">
            <wp:extent cx="88265" cy="5715"/>
            <wp:effectExtent l="0" t="0" r="0" b="0"/>
            <wp:docPr id="1" name="Picture 15978"/>
            <wp:cNvGraphicFramePr/>
            <a:graphic xmlns:a="http://schemas.openxmlformats.org/drawingml/2006/main">
              <a:graphicData uri="http://schemas.openxmlformats.org/drawingml/2006/picture">
                <pic:pic xmlns:pic="http://schemas.openxmlformats.org/drawingml/2006/picture">
                  <pic:nvPicPr>
                    <pic:cNvPr id="15978" name="Picture 15978"/>
                    <pic:cNvPicPr/>
                  </pic:nvPicPr>
                  <pic:blipFill>
                    <a:blip r:embed="rId28"/>
                    <a:stretch>
                      <a:fillRect/>
                    </a:stretch>
                  </pic:blipFill>
                  <pic:spPr>
                    <a:xfrm>
                      <a:off x="0" y="0"/>
                      <a:ext cx="88265" cy="5715"/>
                    </a:xfrm>
                    <a:prstGeom prst="rect">
                      <a:avLst/>
                    </a:prstGeom>
                  </pic:spPr>
                </pic:pic>
              </a:graphicData>
            </a:graphic>
          </wp:inline>
        </w:drawing>
      </w:r>
      <w:r w:rsidRPr="00CE0659">
        <w:rPr>
          <w:rFonts w:ascii="Times New Roman" w:eastAsia="Times New Roman" w:hAnsi="Times New Roman" w:cs="Times New Roman"/>
          <w:color w:val="000000"/>
          <w:sz w:val="28"/>
          <w:szCs w:val="28"/>
          <w:lang w:eastAsia="ru-RU"/>
        </w:rPr>
        <w:t>пространственной среды. Для свободной игры дети могут использовать маты, столы, стулья, вместо традиционных</w:t>
      </w:r>
    </w:p>
    <w:p w:rsidR="00CE0659" w:rsidRPr="00CE0659" w:rsidRDefault="00CE0659" w:rsidP="00CE0659">
      <w:pPr>
        <w:spacing w:after="35" w:line="276" w:lineRule="auto"/>
        <w:ind w:right="9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игрушек, могут использовать природные или бросовые материалы, в качестве предметов — заместителей. Все это способствует накоплению опыта самостоятельного преобразования действительности и активного освоения пространства своей жизни.</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Вариативность предметно — пространственной среды предполагает наличие различных игровых пространств: центры активности, уголки уединений, разнообразие игр и игрушек. Все это обеспечивает свободный выбор детей.</w:t>
      </w:r>
    </w:p>
    <w:p w:rsidR="00CE0659" w:rsidRPr="00CE0659" w:rsidRDefault="00CE0659" w:rsidP="00CE0659">
      <w:pPr>
        <w:spacing w:after="39" w:line="276" w:lineRule="auto"/>
        <w:ind w:right="10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Доступность среды предполагает свободный доступ детей к играм, игрушкам и игровым материалам, этому способствует расположение всех материалов на уровне «глаз» ребенка. Такое размещение игр и игрушек, материалов для творческой деятельности, конструирования обеспечивает каждому ребенку свободный к ним доступ, удобство их использования.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Безопасность предметно — пространственной среды предполагает соответствие всех ее элементов требованиям по обеспечению надежности и безопасности их использования.</w:t>
      </w:r>
    </w:p>
    <w:p w:rsidR="00CE0659" w:rsidRPr="00CE0659" w:rsidRDefault="00CE0659" w:rsidP="00CE0659">
      <w:pPr>
        <w:spacing w:after="39" w:line="276" w:lineRule="auto"/>
        <w:ind w:right="99"/>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Рациональное использование всех помещений ДОО (игровые комнаты, спальни, приемные, коридоры и холлы), гибкое полифункциональное использование пространства позволяет создать условия для эмоционального благополучия детей, дает возможность свободно передвигаться по ДОС), вступать в общение с детьми других возрастных групп.</w:t>
      </w:r>
    </w:p>
    <w:p w:rsidR="00CE0659" w:rsidRPr="00CE0659" w:rsidRDefault="00CE0659" w:rsidP="00CE0659">
      <w:pPr>
        <w:spacing w:after="5" w:line="276" w:lineRule="auto"/>
        <w:ind w:right="9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Развивающая предметно — пространственная среда должна обеспечить возможность общения и совместной деятельности детей и взрослых, двигательную активность, возможность уединения; реализацию программы с учетом климатических, национально — культурных условий; учет возрастных и индивидуальных особенностей детей, в том числе детей разной национальности. Оснащение РППС:</w:t>
      </w:r>
    </w:p>
    <w:tbl>
      <w:tblPr>
        <w:tblStyle w:val="TableGrid"/>
        <w:tblW w:w="14459" w:type="dxa"/>
        <w:tblInd w:w="-3" w:type="dxa"/>
        <w:tblCellMar>
          <w:top w:w="95" w:type="dxa"/>
          <w:left w:w="82" w:type="dxa"/>
          <w:right w:w="19" w:type="dxa"/>
        </w:tblCellMar>
        <w:tblLook w:val="04A0" w:firstRow="1" w:lastRow="0" w:firstColumn="1" w:lastColumn="0" w:noHBand="0" w:noVBand="1"/>
      </w:tblPr>
      <w:tblGrid>
        <w:gridCol w:w="5245"/>
        <w:gridCol w:w="9214"/>
      </w:tblGrid>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развития мелкой моторики</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Шнуровки, бусины или макароны для нанизывания, игры с прищепками, пирамидки, матрешки, замочки, песочный стол;</w:t>
            </w:r>
          </w:p>
        </w:tc>
      </w:tr>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занятия конструированием</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Различные виды конструкторов, фланелеграф с набором геометрических фигур, картотека схем, строительные наборы;</w:t>
            </w:r>
          </w:p>
        </w:tc>
      </w:tr>
      <w:tr w:rsidR="00CE0659" w:rsidRPr="00CE0659" w:rsidTr="00CE0659">
        <w:trPr>
          <w:trHeight w:val="1010"/>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наблюдения за живой природой</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82"/>
              <w:rPr>
                <w:rFonts w:ascii="Times New Roman" w:hAnsi="Times New Roman" w:cs="Times New Roman"/>
                <w:color w:val="000000"/>
                <w:sz w:val="28"/>
                <w:szCs w:val="28"/>
              </w:rPr>
            </w:pPr>
            <w:r w:rsidRPr="00CE0659">
              <w:rPr>
                <w:rFonts w:ascii="Times New Roman" w:hAnsi="Times New Roman" w:cs="Times New Roman"/>
                <w:color w:val="000000"/>
                <w:sz w:val="28"/>
                <w:szCs w:val="28"/>
              </w:rPr>
              <w:t>Картины, плакаты, литература о природе и ее представителях, календари погоды и природы, комнатные растения и инструменты для ухода за ними, гербарии, коллекции семян, макеты природных зон; «Живой уголок»</w:t>
            </w:r>
          </w:p>
        </w:tc>
      </w:tr>
      <w:tr w:rsidR="00CE0659" w:rsidRPr="00CE0659" w:rsidTr="00CE0659">
        <w:trPr>
          <w:trHeight w:val="1013"/>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театрализованной деятельности</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6"/>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Различные виды театров, ширмы, костюмы, маски; иллюстрации различных сказок; игрушки — персонажи; аудио — видеозаписи; неоформленный материал для самостоятельного изготовления декораций, атрибутов;</w:t>
            </w:r>
          </w:p>
        </w:tc>
      </w:tr>
      <w:tr w:rsidR="00CE0659" w:rsidRPr="00CE0659" w:rsidTr="00CE0659">
        <w:trPr>
          <w:trHeight w:val="1010"/>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Для чтения и рассматривания книг</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6"/>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Произведения фольклора, зарубежной и русской классики, произведения современной отечественной јмтературы, разных жанров и разной тематики, детские журналы, картинки</w:t>
            </w:r>
          </w:p>
        </w:tc>
      </w:tr>
      <w:tr w:rsidR="00CE0659" w:rsidRPr="00CE0659" w:rsidTr="00CE0659">
        <w:trPr>
          <w:trHeight w:val="1011"/>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экспериментирования</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5"/>
              <w:rPr>
                <w:rFonts w:ascii="Times New Roman" w:hAnsi="Times New Roman" w:cs="Times New Roman"/>
                <w:color w:val="000000"/>
                <w:sz w:val="28"/>
                <w:szCs w:val="28"/>
              </w:rPr>
            </w:pPr>
            <w:r w:rsidRPr="00CE0659">
              <w:rPr>
                <w:rFonts w:ascii="Times New Roman" w:hAnsi="Times New Roman" w:cs="Times New Roman"/>
                <w:color w:val="000000"/>
                <w:sz w:val="28"/>
                <w:szCs w:val="28"/>
              </w:rPr>
              <w:t>Микроскопы, лупы, пробирки, пипетки, магниты, „жнейки, мерные стаканчики, часы, природные материалы, коллекции, схемы и таблщы с алгоритмом проведения опытов, дневники наблюдений</w:t>
            </w:r>
          </w:p>
        </w:tc>
      </w:tr>
      <w:tr w:rsidR="00CE0659" w:rsidRPr="00CE0659" w:rsidTr="00CE0659">
        <w:trPr>
          <w:trHeight w:val="367"/>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занятия музыкальной деятельностью</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Наборы музыкальных инструментов: бубны, гитары, металлофон, колокольчики,</w:t>
            </w:r>
          </w:p>
        </w:tc>
      </w:tr>
    </w:tbl>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tbl>
      <w:tblPr>
        <w:tblStyle w:val="TableGrid"/>
        <w:tblW w:w="14459" w:type="dxa"/>
        <w:tblInd w:w="-3" w:type="dxa"/>
        <w:tblCellMar>
          <w:top w:w="47" w:type="dxa"/>
          <w:left w:w="82" w:type="dxa"/>
          <w:right w:w="26" w:type="dxa"/>
        </w:tblCellMar>
        <w:tblLook w:val="04A0" w:firstRow="1" w:lastRow="0" w:firstColumn="1" w:lastColumn="0" w:noHBand="0" w:noVBand="1"/>
      </w:tblPr>
      <w:tblGrid>
        <w:gridCol w:w="5245"/>
        <w:gridCol w:w="9214"/>
      </w:tblGrid>
      <w:tr w:rsidR="00CE0659" w:rsidRPr="00CE0659" w:rsidTr="00CE0659">
        <w:trPr>
          <w:trHeight w:val="691"/>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самодельные инструменты и материал для их изготовления; музыкально дидактические игры, атрибуты; музыкальный центр с набором СГ) - дисков</w:t>
            </w:r>
          </w:p>
        </w:tc>
      </w:tr>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удовлетворения двигательной активности детей в группе</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Спортивный уголок, массажные дорожки, скакалки, обручи, мячи, вертушки, бадминтон, скейтборды, самокаты, велотренажеры, балансиры</w:t>
            </w:r>
          </w:p>
        </w:tc>
      </w:tr>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организации настольных игр</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Различные мозаики, кубики, пазлы, домино, рамки вкладыши, логические игры, шашки, магнитные конструкторы и пр.</w:t>
            </w:r>
          </w:p>
        </w:tc>
      </w:tr>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сюжетно-ролевых игр</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Атрибуты для определенной игры, реальные предметы и предметы заместители, ширмы, ткани, неоформленный материал, карандаши, бумага</w:t>
            </w:r>
          </w:p>
        </w:tc>
      </w:tr>
      <w:tr w:rsidR="00CE0659" w:rsidRPr="00CE0659" w:rsidTr="00CE0659">
        <w:trPr>
          <w:trHeight w:val="367"/>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уединения детей</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Уголок в виде шатра, палатки, ширма с занавесями, легкие модули</w:t>
            </w:r>
          </w:p>
        </w:tc>
      </w:tr>
      <w:tr w:rsidR="00CE0659" w:rsidRPr="00CE0659" w:rsidTr="00CE0659">
        <w:trPr>
          <w:trHeight w:val="1013"/>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занятия творчеством</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8"/>
              <w:rPr>
                <w:rFonts w:ascii="Times New Roman" w:hAnsi="Times New Roman" w:cs="Times New Roman"/>
                <w:color w:val="000000"/>
                <w:sz w:val="28"/>
                <w:szCs w:val="28"/>
              </w:rPr>
            </w:pPr>
            <w:r w:rsidRPr="00CE0659">
              <w:rPr>
                <w:rFonts w:ascii="Times New Roman" w:hAnsi="Times New Roman" w:cs="Times New Roman"/>
                <w:color w:val="000000"/>
                <w:sz w:val="28"/>
                <w:szCs w:val="28"/>
              </w:rPr>
              <w:t>Акварельные и гуашевые краски, бумага различной фактуры и размеров, фломастеры, трафареты, цветные и простые карандаши, глина и пластилин, ножницы, мольберты</w:t>
            </w:r>
          </w:p>
        </w:tc>
      </w:tr>
      <w:tr w:rsidR="00CE0659" w:rsidRPr="00CE0659" w:rsidTr="00CE0659">
        <w:trPr>
          <w:trHeight w:val="691"/>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игры с полифункциональным материалом</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Бутылочки, трубы, куски ткани, бумага, картон, коробки, проволока, деревянные чурочки, дощечки, пенопласт, природный материал; спилы</w:t>
            </w:r>
          </w:p>
        </w:tc>
      </w:tr>
      <w:tr w:rsidR="00CE0659" w:rsidRPr="00CE0659" w:rsidTr="00CE0659">
        <w:trPr>
          <w:trHeight w:val="1657"/>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Для самостоятельной работы с программным материалом</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3"/>
              <w:rPr>
                <w:rFonts w:ascii="Times New Roman" w:hAnsi="Times New Roman" w:cs="Times New Roman"/>
                <w:color w:val="000000"/>
                <w:sz w:val="28"/>
                <w:szCs w:val="28"/>
              </w:rPr>
            </w:pPr>
            <w:r w:rsidRPr="00CE0659">
              <w:rPr>
                <w:rFonts w:ascii="Times New Roman" w:hAnsi="Times New Roman" w:cs="Times New Roman"/>
                <w:color w:val="000000"/>
                <w:sz w:val="28"/>
                <w:szCs w:val="28"/>
              </w:rPr>
              <w:t>Таблицы с демонстрационным материалом, глобус, карта мира, России и Красноярского края, индивидуальные тетради и прописи, счетный материал, схемы слов и предложений, энциклопедии, наглядные пособия, наборы сюжетных и предметных картинок, карандаши, линейки, клей, репродукции писателей и художников</w:t>
            </w:r>
          </w:p>
        </w:tc>
      </w:tr>
      <w:tr w:rsidR="00CE0659" w:rsidRPr="00CE0659" w:rsidTr="00CE0659">
        <w:trPr>
          <w:trHeight w:val="367"/>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общего сбора группы</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Подиум, ковер, мягкий диван или кресла</w:t>
            </w:r>
          </w:p>
        </w:tc>
      </w:tr>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организации временных выставок достижений детей</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Пробковые покрытия, стенды, подставки; папки достижений детей</w:t>
            </w:r>
          </w:p>
        </w:tc>
      </w:tr>
    </w:tbl>
    <w:p w:rsidR="00CE0659" w:rsidRPr="00CE0659" w:rsidRDefault="00CE0659" w:rsidP="00CE0659">
      <w:pPr>
        <w:spacing w:after="251"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25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3.3. Материально-техническое обеспечение, обеспеченность методическими материалами и средствами обучения и воспитания.</w:t>
      </w:r>
    </w:p>
    <w:p w:rsidR="00CE0659" w:rsidRPr="00CE0659" w:rsidRDefault="00CE0659" w:rsidP="00CE0659">
      <w:pPr>
        <w:spacing w:after="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В ДОО созданы материально-технические условия, обеспечивающие: 1. Возможность достижения обучающимися планируемых результатов освоения Федеральной программы; 2. Выполнение ДОО требований санитарно-эпидемиологических правил и гигиенических нормативов, содержащихся в СП 2.4.3648-20, СанПиН 2.3/2.4.3590- 20,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3. Выполнение ДОО требований пожарной безопасности и электробезопасности; 4. Выполнение ДОО требований по охране здоровья обучающихся и охране труда работников ДОО; 5. Возможность для беспрепятственного доступа обучающихся с ОВЗ, в том числе детей-инвалидов к объектам инфраструктуры ДОО.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помещения для занятий и проектов, обеспечивающие образование детей через игру, общение, познавательно-исследовательскую деятельность </w:t>
      </w:r>
      <w:r w:rsidRPr="00CE0659">
        <w:rPr>
          <w:rFonts w:ascii="Times New Roman" w:eastAsia="Times New Roman" w:hAnsi="Times New Roman" w:cs="Times New Roman"/>
          <w:color w:val="000000"/>
          <w:sz w:val="28"/>
          <w:szCs w:val="28"/>
          <w:lang w:eastAsia="ru-RU"/>
        </w:rPr>
        <w:lastRenderedPageBreak/>
        <w:t>и другие формы активности ребенка с участием взрослых и других детей;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для занятий специалистов (учитель-логопед, учитель-дефектолог,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и оборудованные участки для прогулки ДОО.</w:t>
      </w:r>
    </w:p>
    <w:p w:rsidR="00CE0659" w:rsidRPr="00CE0659" w:rsidRDefault="00CE0659" w:rsidP="00CE0659">
      <w:pPr>
        <w:spacing w:after="9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Перечень методических материалов:</w:t>
      </w:r>
    </w:p>
    <w:p w:rsidR="00CE0659" w:rsidRPr="00CE0659" w:rsidRDefault="00CE0659" w:rsidP="00CE0659">
      <w:pPr>
        <w:spacing w:after="1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Библиотека методической литературы;</w:t>
      </w:r>
    </w:p>
    <w:p w:rsidR="00CE0659" w:rsidRPr="00CE0659" w:rsidRDefault="00CE0659" w:rsidP="00CE0659">
      <w:pPr>
        <w:spacing w:after="15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Демонстрационный материал для образовательной деятельности;</w:t>
      </w:r>
    </w:p>
    <w:p w:rsidR="00CE0659" w:rsidRPr="00CE0659" w:rsidRDefault="00CE0659" w:rsidP="00CE0659">
      <w:pPr>
        <w:spacing w:after="17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Учебно — методические пособия: плакаты, карточки, схемы;</w:t>
      </w:r>
    </w:p>
    <w:p w:rsidR="00CE0659" w:rsidRPr="00CE0659" w:rsidRDefault="00CE0659" w:rsidP="00CE0659">
      <w:pPr>
        <w:spacing w:after="17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Иллюстративный материал: картины, иллюстрации, репродукции;</w:t>
      </w:r>
    </w:p>
    <w:p w:rsidR="00CE0659" w:rsidRPr="00CE0659" w:rsidRDefault="00CE0659" w:rsidP="00CE0659">
      <w:pPr>
        <w:spacing w:after="26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Предметы декоративно — прикладного искусства; Наборы муляжей: овощи, фрукты, грибы.</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Перечень программ, пособий:</w:t>
      </w:r>
    </w:p>
    <w:tbl>
      <w:tblPr>
        <w:tblStyle w:val="TableGrid"/>
        <w:tblW w:w="14742" w:type="dxa"/>
        <w:tblInd w:w="-3" w:type="dxa"/>
        <w:tblCellMar>
          <w:top w:w="52" w:type="dxa"/>
          <w:right w:w="13" w:type="dxa"/>
        </w:tblCellMar>
        <w:tblLook w:val="04A0" w:firstRow="1" w:lastRow="0" w:firstColumn="1" w:lastColumn="0" w:noHBand="0" w:noVBand="1"/>
      </w:tblPr>
      <w:tblGrid>
        <w:gridCol w:w="5812"/>
        <w:gridCol w:w="2743"/>
        <w:gridCol w:w="1226"/>
        <w:gridCol w:w="4961"/>
      </w:tblGrid>
      <w:tr w:rsidR="00CE0659" w:rsidRPr="00CE0659" w:rsidTr="00CE0659">
        <w:trPr>
          <w:trHeight w:val="518"/>
        </w:trPr>
        <w:tc>
          <w:tcPr>
            <w:tcW w:w="5812" w:type="dxa"/>
            <w:tcBorders>
              <w:top w:val="single" w:sz="2" w:space="0" w:color="000000"/>
              <w:left w:val="single" w:sz="2" w:space="0" w:color="000000"/>
              <w:bottom w:val="single" w:sz="2" w:space="0" w:color="000000"/>
              <w:right w:val="single" w:sz="2"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Название используемых технологий</w:t>
            </w:r>
          </w:p>
        </w:tc>
        <w:tc>
          <w:tcPr>
            <w:tcW w:w="3969" w:type="dxa"/>
            <w:gridSpan w:val="2"/>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4961" w:type="dxa"/>
            <w:tcBorders>
              <w:top w:val="single" w:sz="2" w:space="0" w:color="000000"/>
              <w:left w:val="single" w:sz="2" w:space="0" w:color="000000"/>
              <w:bottom w:val="single" w:sz="2" w:space="0" w:color="000000"/>
              <w:right w:val="single" w:sz="2" w:space="0" w:color="000000"/>
            </w:tcBorders>
            <w:vAlign w:val="center"/>
          </w:tcPr>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Направление развития образовательные области</w:t>
            </w:r>
          </w:p>
        </w:tc>
      </w:tr>
      <w:tr w:rsidR="00CE0659" w:rsidRPr="00CE0659" w:rsidTr="00CE0659">
        <w:trPr>
          <w:trHeight w:val="1798"/>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Технологии из образовательной программы дошкольного образования</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«От рождения до школы», /Авторы</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Н. Е. Вераксы, Т. С. Комаровой, Э.М. Дорофеевой</w:t>
            </w:r>
          </w:p>
        </w:tc>
        <w:tc>
          <w:tcPr>
            <w:tcW w:w="3969" w:type="dxa"/>
            <w:gridSpan w:val="2"/>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tabs>
                <w:tab w:val="center" w:pos="2033"/>
              </w:tabs>
              <w:spacing w:line="276" w:lineRule="auto"/>
              <w:ind w:left="105"/>
              <w:rPr>
                <w:rFonts w:ascii="Times New Roman" w:hAnsi="Times New Roman" w:cs="Times New Roman"/>
                <w:color w:val="000000"/>
                <w:sz w:val="28"/>
                <w:szCs w:val="28"/>
              </w:rPr>
            </w:pPr>
            <w:r w:rsidRPr="00CE0659">
              <w:rPr>
                <w:rFonts w:ascii="Times New Roman" w:hAnsi="Times New Roman" w:cs="Times New Roman"/>
                <w:color w:val="000000"/>
                <w:sz w:val="28"/>
                <w:szCs w:val="28"/>
              </w:rPr>
              <w:t>комплексная</w:t>
            </w: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51"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Социально-коммуникативное развитие;</w:t>
            </w:r>
          </w:p>
          <w:p w:rsidR="00CE0659" w:rsidRPr="00CE0659" w:rsidRDefault="00CE0659" w:rsidP="00CE0659">
            <w:pPr>
              <w:spacing w:after="56"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w:t>
            </w:r>
          </w:p>
          <w:p w:rsidR="00CE0659" w:rsidRPr="00CE0659" w:rsidRDefault="00CE0659" w:rsidP="00CE0659">
            <w:pPr>
              <w:spacing w:after="54"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Речевое развитие;</w:t>
            </w:r>
          </w:p>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 — эстетическое развитие; Физическое развитие</w:t>
            </w:r>
          </w:p>
        </w:tc>
      </w:tr>
      <w:tr w:rsidR="00CE0659" w:rsidRPr="00CE0659" w:rsidTr="00CE0659">
        <w:trPr>
          <w:trHeight w:val="1980"/>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13"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Технологии из образовательной программы дош</w:t>
            </w:r>
            <w:r w:rsidR="0068368D">
              <w:rPr>
                <w:rFonts w:ascii="Times New Roman" w:hAnsi="Times New Roman" w:cs="Times New Roman"/>
                <w:color w:val="000000"/>
                <w:sz w:val="28"/>
                <w:szCs w:val="28"/>
              </w:rPr>
              <w:t xml:space="preserve">кольного образования для детей </w:t>
            </w:r>
            <w:r w:rsidRPr="00CE0659">
              <w:rPr>
                <w:rFonts w:ascii="Times New Roman" w:hAnsi="Times New Roman" w:cs="Times New Roman"/>
                <w:color w:val="000000"/>
                <w:sz w:val="28"/>
                <w:szCs w:val="28"/>
              </w:rPr>
              <w:t>раннего возраста (1-3 года) «Первые шаги» / Авторы Е.О. Смирнова, Л.Н. Галигузова, СЮ.</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Мещерякова</w:t>
            </w:r>
          </w:p>
        </w:tc>
        <w:tc>
          <w:tcPr>
            <w:tcW w:w="3969" w:type="dxa"/>
            <w:gridSpan w:val="2"/>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tabs>
                <w:tab w:val="center" w:pos="2033"/>
              </w:tabs>
              <w:spacing w:line="276" w:lineRule="auto"/>
              <w:ind w:left="105"/>
              <w:rPr>
                <w:rFonts w:ascii="Times New Roman" w:hAnsi="Times New Roman" w:cs="Times New Roman"/>
                <w:color w:val="000000"/>
                <w:sz w:val="28"/>
                <w:szCs w:val="28"/>
              </w:rPr>
            </w:pPr>
            <w:r w:rsidRPr="00CE0659">
              <w:rPr>
                <w:rFonts w:ascii="Times New Roman" w:hAnsi="Times New Roman" w:cs="Times New Roman"/>
                <w:color w:val="000000"/>
                <w:sz w:val="28"/>
                <w:szCs w:val="28"/>
              </w:rPr>
              <w:t>комплексная</w:t>
            </w: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51"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Социально-коммуникативное развитие;</w:t>
            </w:r>
          </w:p>
          <w:p w:rsidR="00CE0659" w:rsidRPr="00CE0659" w:rsidRDefault="00CE0659" w:rsidP="00CE0659">
            <w:pPr>
              <w:spacing w:after="58"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w:t>
            </w:r>
          </w:p>
          <w:p w:rsidR="00CE0659" w:rsidRPr="00CE0659" w:rsidRDefault="00CE0659" w:rsidP="00CE0659">
            <w:pPr>
              <w:spacing w:after="49"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Речевое развитие;</w:t>
            </w:r>
          </w:p>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 — эстетическое развитие; Физическое развитие</w:t>
            </w:r>
          </w:p>
        </w:tc>
      </w:tr>
      <w:tr w:rsidR="00CE0659" w:rsidRPr="00CE0659" w:rsidTr="00CE0659">
        <w:trPr>
          <w:trHeight w:val="1118"/>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М. Д. Маханева «Воспитание здорового ребенка»</w:t>
            </w:r>
          </w:p>
        </w:tc>
        <w:tc>
          <w:tcPr>
            <w:tcW w:w="2743" w:type="dxa"/>
            <w:tcBorders>
              <w:top w:val="single" w:sz="2" w:space="0" w:color="000000"/>
              <w:left w:val="single" w:sz="2" w:space="0" w:color="000000"/>
              <w:bottom w:val="single" w:sz="2" w:space="0" w:color="000000"/>
              <w:right w:val="nil"/>
            </w:tcBorders>
          </w:tcPr>
          <w:p w:rsidR="00CE0659" w:rsidRPr="00CE0659" w:rsidRDefault="00CE0659" w:rsidP="00CE0659">
            <w:pPr>
              <w:spacing w:line="276" w:lineRule="auto"/>
              <w:ind w:left="105"/>
              <w:rPr>
                <w:rFonts w:ascii="Times New Roman" w:hAnsi="Times New Roman" w:cs="Times New Roman"/>
                <w:color w:val="000000"/>
                <w:sz w:val="28"/>
                <w:szCs w:val="28"/>
              </w:rPr>
            </w:pPr>
            <w:r w:rsidRPr="00CE0659">
              <w:rPr>
                <w:rFonts w:ascii="Times New Roman" w:hAnsi="Times New Roman" w:cs="Times New Roman"/>
                <w:color w:val="000000"/>
                <w:sz w:val="28"/>
                <w:szCs w:val="28"/>
              </w:rPr>
              <w:t>Пособие практических работников</w:t>
            </w:r>
          </w:p>
        </w:tc>
        <w:tc>
          <w:tcPr>
            <w:tcW w:w="1226" w:type="dxa"/>
            <w:tcBorders>
              <w:top w:val="single" w:sz="2" w:space="0" w:color="000000"/>
              <w:left w:val="nil"/>
              <w:bottom w:val="single" w:sz="2" w:space="0" w:color="000000"/>
              <w:right w:val="single" w:sz="2" w:space="0" w:color="000000"/>
            </w:tcBorders>
            <w:vAlign w:val="bottom"/>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детских</w:t>
            </w: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Физическое развитие</w:t>
            </w:r>
          </w:p>
        </w:tc>
      </w:tr>
      <w:tr w:rsidR="00CE0659" w:rsidRPr="00CE0659" w:rsidTr="00CE0659">
        <w:trPr>
          <w:trHeight w:val="744"/>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Pr>
                <w:rFonts w:ascii="Times New Roman" w:hAnsi="Times New Roman" w:cs="Times New Roman"/>
                <w:color w:val="000000"/>
                <w:sz w:val="28"/>
                <w:szCs w:val="28"/>
              </w:rPr>
            </w:pPr>
          </w:p>
        </w:tc>
        <w:tc>
          <w:tcPr>
            <w:tcW w:w="2743" w:type="dxa"/>
            <w:tcBorders>
              <w:top w:val="single" w:sz="2" w:space="0" w:color="000000"/>
              <w:left w:val="single" w:sz="2" w:space="0" w:color="000000"/>
              <w:bottom w:val="single" w:sz="2" w:space="0" w:color="000000"/>
              <w:right w:val="nil"/>
            </w:tcBorders>
          </w:tcPr>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дошкольных учреждений</w:t>
            </w:r>
          </w:p>
        </w:tc>
        <w:tc>
          <w:tcPr>
            <w:tcW w:w="1226" w:type="dxa"/>
            <w:tcBorders>
              <w:top w:val="single" w:sz="2" w:space="0" w:color="000000"/>
              <w:left w:val="nil"/>
              <w:bottom w:val="single" w:sz="2" w:space="0" w:color="000000"/>
              <w:right w:val="single" w:sz="2"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155"/>
              <w:rPr>
                <w:rFonts w:ascii="Times New Roman" w:hAnsi="Times New Roman" w:cs="Times New Roman"/>
                <w:color w:val="000000"/>
                <w:sz w:val="28"/>
                <w:szCs w:val="28"/>
              </w:rPr>
            </w:pPr>
          </w:p>
        </w:tc>
      </w:tr>
      <w:tr w:rsidR="00CE0659" w:rsidRPr="00CE0659" w:rsidTr="00CE0659">
        <w:trPr>
          <w:trHeight w:val="1441"/>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24" w:line="276" w:lineRule="auto"/>
              <w:ind w:left="142" w:right="72"/>
              <w:rPr>
                <w:rFonts w:ascii="Times New Roman" w:hAnsi="Times New Roman" w:cs="Times New Roman"/>
                <w:color w:val="000000"/>
                <w:sz w:val="28"/>
                <w:szCs w:val="28"/>
              </w:rPr>
            </w:pPr>
            <w:r w:rsidRPr="00CE0659">
              <w:rPr>
                <w:rFonts w:ascii="Times New Roman" w:hAnsi="Times New Roman" w:cs="Times New Roman"/>
                <w:color w:val="000000"/>
                <w:sz w:val="28"/>
                <w:szCs w:val="28"/>
              </w:rPr>
              <w:t>Петрова В. А. «Малыш». Программа развития музыкальности у детей раннего возраста (третий год жизни). — М.:</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«Виоланта», 1998.</w:t>
            </w:r>
          </w:p>
        </w:tc>
        <w:tc>
          <w:tcPr>
            <w:tcW w:w="2743" w:type="dxa"/>
            <w:tcBorders>
              <w:top w:val="single" w:sz="2" w:space="0" w:color="000000"/>
              <w:left w:val="single" w:sz="2" w:space="0" w:color="000000"/>
              <w:bottom w:val="single" w:sz="2" w:space="0" w:color="000000"/>
              <w:right w:val="nil"/>
            </w:tcBorders>
          </w:tcPr>
          <w:p w:rsidR="00CE0659" w:rsidRPr="00CE0659" w:rsidRDefault="00CE0659" w:rsidP="00CE0659">
            <w:pPr>
              <w:spacing w:line="276" w:lineRule="auto"/>
              <w:rPr>
                <w:rFonts w:ascii="Times New Roman" w:hAnsi="Times New Roman" w:cs="Times New Roman"/>
                <w:color w:val="000000"/>
                <w:sz w:val="28"/>
                <w:szCs w:val="28"/>
              </w:rPr>
            </w:pPr>
          </w:p>
        </w:tc>
        <w:tc>
          <w:tcPr>
            <w:tcW w:w="1226" w:type="dxa"/>
            <w:tcBorders>
              <w:top w:val="single" w:sz="2" w:space="0" w:color="000000"/>
              <w:left w:val="nil"/>
              <w:bottom w:val="single" w:sz="2" w:space="0" w:color="000000"/>
              <w:right w:val="single" w:sz="2"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 эстетическое развитие (музыка)</w:t>
            </w:r>
          </w:p>
        </w:tc>
      </w:tr>
      <w:tr w:rsidR="00CE0659" w:rsidRPr="00CE0659" w:rsidTr="00CE0659">
        <w:trPr>
          <w:trHeight w:val="2381"/>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ight="69"/>
              <w:rPr>
                <w:rFonts w:ascii="Times New Roman" w:hAnsi="Times New Roman" w:cs="Times New Roman"/>
                <w:color w:val="000000"/>
                <w:sz w:val="28"/>
                <w:szCs w:val="28"/>
              </w:rPr>
            </w:pPr>
            <w:r w:rsidRPr="00CE0659">
              <w:rPr>
                <w:rFonts w:ascii="Times New Roman" w:hAnsi="Times New Roman" w:cs="Times New Roman"/>
                <w:color w:val="000000"/>
                <w:sz w:val="28"/>
                <w:szCs w:val="28"/>
              </w:rPr>
              <w:t>Тарасова КВ., Нестеренко Т.В., Рубан Т.Г. Гармония. Программа развития музыкальности у детей от 2-7 лет. Центр «Гармония», Москва, 2001</w:t>
            </w:r>
          </w:p>
          <w:p w:rsidR="00CE0659" w:rsidRPr="00CE0659" w:rsidRDefault="00CE0659" w:rsidP="00CE0659">
            <w:pPr>
              <w:spacing w:line="276" w:lineRule="auto"/>
              <w:ind w:left="142" w:right="74"/>
              <w:rPr>
                <w:rFonts w:ascii="Times New Roman" w:hAnsi="Times New Roman" w:cs="Times New Roman"/>
                <w:color w:val="000000"/>
                <w:sz w:val="28"/>
                <w:szCs w:val="28"/>
              </w:rPr>
            </w:pPr>
            <w:r w:rsidRPr="00CE0659">
              <w:rPr>
                <w:rFonts w:ascii="Times New Roman" w:hAnsi="Times New Roman" w:cs="Times New Roman"/>
                <w:color w:val="000000"/>
                <w:sz w:val="28"/>
                <w:szCs w:val="28"/>
              </w:rPr>
              <w:t>В. Брофман «Архитектурная школа имени папы Карло: книга для детей и взрослых. -М: Линка-Пресс, 2001</w:t>
            </w:r>
          </w:p>
        </w:tc>
        <w:tc>
          <w:tcPr>
            <w:tcW w:w="2743" w:type="dxa"/>
            <w:tcBorders>
              <w:top w:val="single" w:sz="2" w:space="0" w:color="000000"/>
              <w:left w:val="single" w:sz="2" w:space="0" w:color="000000"/>
              <w:bottom w:val="single" w:sz="2" w:space="0" w:color="000000"/>
              <w:right w:val="nil"/>
            </w:tcBorders>
          </w:tcPr>
          <w:p w:rsidR="00CE0659" w:rsidRPr="00CE0659" w:rsidRDefault="00CE0659" w:rsidP="00CE0659">
            <w:pPr>
              <w:spacing w:line="276" w:lineRule="auto"/>
              <w:rPr>
                <w:rFonts w:ascii="Times New Roman" w:hAnsi="Times New Roman" w:cs="Times New Roman"/>
                <w:color w:val="000000"/>
                <w:sz w:val="28"/>
                <w:szCs w:val="28"/>
              </w:rPr>
            </w:pPr>
          </w:p>
        </w:tc>
        <w:tc>
          <w:tcPr>
            <w:tcW w:w="1226" w:type="dxa"/>
            <w:tcBorders>
              <w:top w:val="single" w:sz="2" w:space="0" w:color="000000"/>
              <w:left w:val="nil"/>
              <w:bottom w:val="single" w:sz="2" w:space="0" w:color="000000"/>
              <w:right w:val="single" w:sz="2"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 эстетическое развитие (музыка)</w:t>
            </w:r>
          </w:p>
        </w:tc>
      </w:tr>
    </w:tbl>
    <w:p w:rsidR="00CE0659" w:rsidRPr="00CE0659" w:rsidRDefault="00CE0659" w:rsidP="00CE0659">
      <w:pPr>
        <w:spacing w:after="252" w:line="276" w:lineRule="auto"/>
        <w:rPr>
          <w:rFonts w:ascii="Times New Roman" w:eastAsia="Times New Roman" w:hAnsi="Times New Roman" w:cs="Times New Roman"/>
          <w:color w:val="000000"/>
          <w:sz w:val="28"/>
          <w:szCs w:val="28"/>
          <w:lang w:eastAsia="ru-RU"/>
        </w:rPr>
      </w:pPr>
    </w:p>
    <w:p w:rsidR="0068368D" w:rsidRDefault="0068368D" w:rsidP="00CE0659">
      <w:pPr>
        <w:spacing w:after="252" w:line="276" w:lineRule="auto"/>
        <w:rPr>
          <w:rFonts w:ascii="Times New Roman" w:eastAsia="Times New Roman" w:hAnsi="Times New Roman" w:cs="Times New Roman"/>
          <w:b/>
          <w:color w:val="000000"/>
          <w:sz w:val="28"/>
          <w:szCs w:val="28"/>
          <w:lang w:eastAsia="ru-RU"/>
        </w:rPr>
      </w:pPr>
    </w:p>
    <w:p w:rsidR="00CE0659" w:rsidRPr="00CE0659" w:rsidRDefault="00CE0659" w:rsidP="00CE0659">
      <w:pPr>
        <w:spacing w:after="252"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3.4 Примерный перечень литературных, музыкальных, художественных, анимационных произведений для реализации ОП</w:t>
      </w:r>
    </w:p>
    <w:p w:rsidR="00CE0659" w:rsidRPr="00CE0659" w:rsidRDefault="00CE0659" w:rsidP="00CE0659">
      <w:pPr>
        <w:spacing w:after="96"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Примерный перечень художественной литературы:</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2 до 3 лет.</w:t>
      </w:r>
      <w:r w:rsidRPr="00CE0659">
        <w:rPr>
          <w:rFonts w:ascii="Times New Roman" w:eastAsia="Times New Roman" w:hAnsi="Times New Roman" w:cs="Times New Roman"/>
          <w:color w:val="000000"/>
          <w:sz w:val="28"/>
          <w:szCs w:val="28"/>
          <w:lang w:eastAsia="ru-RU"/>
        </w:rPr>
        <w:t xml:space="preserve"> Малые формы фольклора. «А баиньки-баиньки», «Бежала лесочком лиса с кузовочком»,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proofErr w:type="gramStart"/>
      <w:r w:rsidRPr="00CE0659">
        <w:rPr>
          <w:rFonts w:ascii="Times New Roman" w:eastAsia="Times New Roman" w:hAnsi="Times New Roman" w:cs="Times New Roman"/>
          <w:color w:val="000000"/>
          <w:sz w:val="28"/>
          <w:szCs w:val="28"/>
          <w:lang w:eastAsia="ru-RU"/>
        </w:rPr>
        <w:t>«Большие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w:t>
      </w:r>
      <w:proofErr w:type="gramEnd"/>
      <w:r w:rsidRPr="00CE0659">
        <w:rPr>
          <w:rFonts w:ascii="Times New Roman" w:eastAsia="Times New Roman" w:hAnsi="Times New Roman" w:cs="Times New Roman"/>
          <w:color w:val="000000"/>
          <w:sz w:val="28"/>
          <w:szCs w:val="28"/>
          <w:lang w:eastAsia="ru-RU"/>
        </w:rPr>
        <w:t xml:space="preserve"> Сидит ворон на дубу», «Поехали, поехали», «Пошел котик на Торжок…», «Тили-бом!», «Уж ты, радуга-дуга», «Улитка, улитка…», «Чики, чики, кички…». 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w:t>
      </w:r>
    </w:p>
    <w:p w:rsidR="00CE0659" w:rsidRPr="00CE0659" w:rsidRDefault="00CE0659" w:rsidP="00CE0659">
      <w:pPr>
        <w:spacing w:after="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Толстого). Фольклор народов мира. «В гостях у королевы», «Разговор», англ. нар</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 xml:space="preserve"> </w:t>
      </w:r>
      <w:proofErr w:type="gramStart"/>
      <w:r w:rsidRPr="00CE0659">
        <w:rPr>
          <w:rFonts w:ascii="Times New Roman" w:eastAsia="Times New Roman" w:hAnsi="Times New Roman" w:cs="Times New Roman"/>
          <w:color w:val="000000"/>
          <w:sz w:val="28"/>
          <w:szCs w:val="28"/>
          <w:lang w:eastAsia="ru-RU"/>
        </w:rPr>
        <w:t>п</w:t>
      </w:r>
      <w:proofErr w:type="gramEnd"/>
      <w:r w:rsidRPr="00CE0659">
        <w:rPr>
          <w:rFonts w:ascii="Times New Roman" w:eastAsia="Times New Roman" w:hAnsi="Times New Roman" w:cs="Times New Roman"/>
          <w:color w:val="000000"/>
          <w:sz w:val="28"/>
          <w:szCs w:val="28"/>
          <w:lang w:eastAsia="ru-RU"/>
        </w:rPr>
        <w:t>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Могилевскойи Л. Зориной). Произведения поэтов и писателей России.Поэзия. Аким Я.Л. «Мама»; Александрова З.Н. «Гули-гули», «Арбуз»; Барто А., Барто П. «Девочкарѐвушка»; Берестов В.Д. «Веселое лето», «Мишка, мишка, лежебока», «Котенок», «Воробушки»; Введенский А.И. «Мышка»</w:t>
      </w:r>
      <w:proofErr w:type="gramStart"/>
      <w:r w:rsidRPr="00CE0659">
        <w:rPr>
          <w:rFonts w:ascii="Times New Roman" w:eastAsia="Times New Roman" w:hAnsi="Times New Roman" w:cs="Times New Roman"/>
          <w:color w:val="000000"/>
          <w:sz w:val="28"/>
          <w:szCs w:val="28"/>
          <w:lang w:eastAsia="ru-RU"/>
        </w:rPr>
        <w:t>;Л</w:t>
      </w:r>
      <w:proofErr w:type="gramEnd"/>
      <w:r w:rsidRPr="00CE0659">
        <w:rPr>
          <w:rFonts w:ascii="Times New Roman" w:eastAsia="Times New Roman" w:hAnsi="Times New Roman" w:cs="Times New Roman"/>
          <w:color w:val="000000"/>
          <w:sz w:val="28"/>
          <w:szCs w:val="28"/>
          <w:lang w:eastAsia="ru-RU"/>
        </w:rPr>
        <w:t>агздынь Г.Р. «Петушок»; Лермонтов М.Ю. «Спи, младенец…» (из стихотворения«Казачья колыбельная»); Маршак С.Я. «Сказка о глупом мышонке»;Мошковская Э.Э. «Приказ» (в сокр.), «Мчится поезд»; Пикулева Н.В. «Лисийхвостик», «Надувала кашка шар…»; Плещеев А.Н. «Травка зеленеет…»; СаконскаяН.П.</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«Где мой пальчик?»; Сапгир Г.В. «Кошка»; Хармс Д.И. «Кораблик»</w:t>
      </w:r>
      <w:proofErr w:type="gramStart"/>
      <w:r w:rsidRPr="00CE0659">
        <w:rPr>
          <w:rFonts w:ascii="Times New Roman" w:eastAsia="Times New Roman" w:hAnsi="Times New Roman" w:cs="Times New Roman"/>
          <w:color w:val="000000"/>
          <w:sz w:val="28"/>
          <w:szCs w:val="28"/>
          <w:lang w:eastAsia="ru-RU"/>
        </w:rPr>
        <w:t>;Ч</w:t>
      </w:r>
      <w:proofErr w:type="gramEnd"/>
      <w:r w:rsidRPr="00CE0659">
        <w:rPr>
          <w:rFonts w:ascii="Times New Roman" w:eastAsia="Times New Roman" w:hAnsi="Times New Roman" w:cs="Times New Roman"/>
          <w:color w:val="000000"/>
          <w:sz w:val="28"/>
          <w:szCs w:val="28"/>
          <w:lang w:eastAsia="ru-RU"/>
        </w:rPr>
        <w:t>уковский К.И. «Путаница».Проза. Бианки В.В. «Лис и мышонок»; Калинина Н.Д. «В лесу» (из книг</w:t>
      </w:r>
      <w:proofErr w:type="gramStart"/>
      <w:r w:rsidRPr="00CE0659">
        <w:rPr>
          <w:rFonts w:ascii="Times New Roman" w:eastAsia="Times New Roman" w:hAnsi="Times New Roman" w:cs="Times New Roman"/>
          <w:color w:val="000000"/>
          <w:sz w:val="28"/>
          <w:szCs w:val="28"/>
          <w:lang w:eastAsia="ru-RU"/>
        </w:rPr>
        <w:t>и«</w:t>
      </w:r>
      <w:proofErr w:type="gramEnd"/>
      <w:r w:rsidRPr="00CE0659">
        <w:rPr>
          <w:rFonts w:ascii="Times New Roman" w:eastAsia="Times New Roman" w:hAnsi="Times New Roman" w:cs="Times New Roman"/>
          <w:color w:val="000000"/>
          <w:sz w:val="28"/>
          <w:szCs w:val="28"/>
          <w:lang w:eastAsia="ru-RU"/>
        </w:rPr>
        <w:t>Летом»), «Про жука», «Как Саша и Алеша пришли в детский сад» (1-2 рассказа повыбору); Павлова Н.М. «Земляничка»; Симбирская Ю.С. «По тропинке, подорожке»; Сутеев В.Г. «Кто сказал «мяу?», «Под грибом»; Тайц Я.М. «Кубик накубик», «Впереди всех», «Волк» (рассказы по выбору); Толстой Л.Н. «Три медведя»</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 xml:space="preserve">Косточка»; Ушинский К.Д. «Васька», «Петушок с семьей», «Уточки» (рассказы повыбору); Чарушин Е.И. «В лесу» (1-3 рассказа по выбору), «Волчишко»; Чуковский К.И. «Мойдодыр». Произведения поэтов и писателей разных стран. Биссет Д. «Га-гага!», пер. </w:t>
      </w:r>
      <w:r w:rsidRPr="00CE0659">
        <w:rPr>
          <w:rFonts w:ascii="Times New Roman" w:eastAsia="Times New Roman" w:hAnsi="Times New Roman" w:cs="Times New Roman"/>
          <w:color w:val="000000"/>
          <w:sz w:val="28"/>
          <w:szCs w:val="28"/>
          <w:lang w:eastAsia="ru-RU"/>
        </w:rPr>
        <w:lastRenderedPageBreak/>
        <w:t>сангл. Н. Шерешевской; Дональдсон Д. «Мишка-почтальон», пер. М. Бородицкой</w:t>
      </w:r>
      <w:proofErr w:type="gramStart"/>
      <w:r w:rsidRPr="00CE0659">
        <w:rPr>
          <w:rFonts w:ascii="Times New Roman" w:eastAsia="Times New Roman" w:hAnsi="Times New Roman" w:cs="Times New Roman"/>
          <w:color w:val="000000"/>
          <w:sz w:val="28"/>
          <w:szCs w:val="28"/>
          <w:lang w:eastAsia="ru-RU"/>
        </w:rPr>
        <w:t>;К</w:t>
      </w:r>
      <w:proofErr w:type="gramEnd"/>
      <w:r w:rsidRPr="00CE0659">
        <w:rPr>
          <w:rFonts w:ascii="Times New Roman" w:eastAsia="Times New Roman" w:hAnsi="Times New Roman" w:cs="Times New Roman"/>
          <w:color w:val="000000"/>
          <w:sz w:val="28"/>
          <w:szCs w:val="28"/>
          <w:lang w:eastAsia="ru-RU"/>
        </w:rPr>
        <w:t>апутикян С.Б. «Все спят», «Маша обедает», пер. с арм. Т. Спендиаровой</w:t>
      </w:r>
      <w:proofErr w:type="gramStart"/>
      <w:r w:rsidRPr="00CE0659">
        <w:rPr>
          <w:rFonts w:ascii="Times New Roman" w:eastAsia="Times New Roman" w:hAnsi="Times New Roman" w:cs="Times New Roman"/>
          <w:color w:val="000000"/>
          <w:sz w:val="28"/>
          <w:szCs w:val="28"/>
          <w:lang w:eastAsia="ru-RU"/>
        </w:rPr>
        <w:t>;О</w:t>
      </w:r>
      <w:proofErr w:type="gramEnd"/>
      <w:r w:rsidRPr="00CE0659">
        <w:rPr>
          <w:rFonts w:ascii="Times New Roman" w:eastAsia="Times New Roman" w:hAnsi="Times New Roman" w:cs="Times New Roman"/>
          <w:color w:val="000000"/>
          <w:sz w:val="28"/>
          <w:szCs w:val="28"/>
          <w:lang w:eastAsia="ru-RU"/>
        </w:rPr>
        <w:t>стервальдер М. «Приключения маленького Бобо. Истории в картинках для самых маленьких», пер. Т. Зборовская; Эрик К. «Очень голодная гусеница».</w:t>
      </w:r>
    </w:p>
    <w:p w:rsidR="00CE0659" w:rsidRPr="00CE0659" w:rsidRDefault="00CE0659" w:rsidP="00CE0659">
      <w:pPr>
        <w:spacing w:after="236"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 xml:space="preserve">От 3 до 4 лет. </w:t>
      </w:r>
      <w:r w:rsidRPr="00CE0659">
        <w:rPr>
          <w:rFonts w:ascii="Times New Roman" w:eastAsia="Times New Roman" w:hAnsi="Times New Roman" w:cs="Times New Roman"/>
          <w:color w:val="000000"/>
          <w:sz w:val="28"/>
          <w:szCs w:val="28"/>
          <w:lang w:eastAsia="ru-RU"/>
        </w:rPr>
        <w:t xml:space="preserve">                                                                                                                                                                              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бездудки, без дуды…», «Как у нашего кота...», «Кисонька-мурысенька...», «Курочка рябушечка...», «На улице три курицы...», «Ночь пришла...», «Пальчик-мальчик..</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,«Привяжу я козлика», «Радуга-дуга...», «Сидит белка на тележке...», «Сорока,сорока...», «Тень, тень, потетень...», «Тили-бом! Тили-бом!..», «Травка-муравка...», «Чики-чики-чикалочки...». 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илиса» (обработка М. Булатова); «У страха глаза велики» (обработка М. Серовой). Фольклор народов мира. Песенки. «Кораблик», «Храбрецы», «Маленькие феи», «Три зверолова» англ., обр. С. Маршака; «Что за грохот», пер. с латыша. С.Маршака; «Купите лук...», пер. с шотл. И. Токмаковой; «Разговор лягушек»</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Несговорчивый удод», «Помогите!» пер. с чеш. С. Маршака.Сказки. «Два жадных медвежонка», венг., обр. А. Краснова и В.</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Важдаева; «Упрямые козы», узб. обр. Ш. Сагдуллы; «У солнышка в гостях», пер. с словац. С.Могилевской и Л. Зориной; «Храбрец-молодец», пер. с болг. Л. Грибовой; «Пых»</w:t>
      </w:r>
      <w:proofErr w:type="gramStart"/>
      <w:r w:rsidRPr="00CE0659">
        <w:rPr>
          <w:rFonts w:ascii="Times New Roman" w:eastAsia="Times New Roman" w:hAnsi="Times New Roman" w:cs="Times New Roman"/>
          <w:color w:val="000000"/>
          <w:sz w:val="28"/>
          <w:szCs w:val="28"/>
          <w:lang w:eastAsia="ru-RU"/>
        </w:rPr>
        <w:t>,б</w:t>
      </w:r>
      <w:proofErr w:type="gramEnd"/>
      <w:r w:rsidRPr="00CE0659">
        <w:rPr>
          <w:rFonts w:ascii="Times New Roman" w:eastAsia="Times New Roman" w:hAnsi="Times New Roman" w:cs="Times New Roman"/>
          <w:color w:val="000000"/>
          <w:sz w:val="28"/>
          <w:szCs w:val="28"/>
          <w:lang w:eastAsia="ru-RU"/>
        </w:rPr>
        <w:t xml:space="preserve">елорус. обр. Н. Мялика: «Лесной мишка и проказница мышка», латыш., обр. Ю.Ванага, пер. Л. Воронковой.Произведения поэтов и писателей России. Поэзия. </w:t>
      </w:r>
      <w:proofErr w:type="gramStart"/>
      <w:r w:rsidRPr="00CE0659">
        <w:rPr>
          <w:rFonts w:ascii="Times New Roman" w:eastAsia="Times New Roman" w:hAnsi="Times New Roman" w:cs="Times New Roman"/>
          <w:color w:val="000000"/>
          <w:sz w:val="28"/>
          <w:szCs w:val="28"/>
          <w:lang w:eastAsia="ru-RU"/>
        </w:rPr>
        <w:t>Бальмонт К.Д. «Осень»; Благинина Е.А. «Радуга»; Городецкий С.М.«Кто это?»; Заболоцкий Н.А. «Как мыши с котом воевали»; Кольцов А.В. «Дуют ветры...» (из стихотворения «Русская песня»); Косяков И.И. «Все она»; Майков А.Н.«Колыбельная песня»; Маршак С.Я. «Детки в клетке» (стихотворения из цикла повыбору), «Тихая сказка», «Сказка об умном мышонке»;</w:t>
      </w:r>
      <w:proofErr w:type="gramEnd"/>
      <w:r w:rsidRPr="00CE0659">
        <w:rPr>
          <w:rFonts w:ascii="Times New Roman" w:eastAsia="Times New Roman" w:hAnsi="Times New Roman" w:cs="Times New Roman"/>
          <w:color w:val="000000"/>
          <w:sz w:val="28"/>
          <w:szCs w:val="28"/>
          <w:lang w:eastAsia="ru-RU"/>
        </w:rPr>
        <w:t xml:space="preserve"> Михалков С.В. «Песенка друзей»; Мошковская Э.Э. «Жадина»; Плещеев А.Н. «Осень наступила...», «Весна</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 xml:space="preserve">в сокр.); Пушкин А.С. «Ветер, ветер! Ты могуч!..», «Свет наш, солнышко!..», повыбору); Токмакова И.П. «Медведь»; Чуковский К.И. «Мойдодыр», «Мухацокотуха», «Ежики смеются», «Елка», Айболит», «Чудо-дерево», «Черепаха» (повыбору). Проза. Бианки В.В. «Купание медвежат»; Воронкова Л.Ф. «Снег идет» (из книги «Снег идет»); Дмитриев Ю. «Синий шалашик»; Житков Б.С. «Что я видел» (1-2 рассказа по </w:t>
      </w:r>
      <w:r w:rsidRPr="00CE0659">
        <w:rPr>
          <w:rFonts w:ascii="Times New Roman" w:eastAsia="Times New Roman" w:hAnsi="Times New Roman" w:cs="Times New Roman"/>
          <w:color w:val="000000"/>
          <w:sz w:val="28"/>
          <w:szCs w:val="28"/>
          <w:lang w:eastAsia="ru-RU"/>
        </w:rPr>
        <w:lastRenderedPageBreak/>
        <w:t xml:space="preserve">выбору); Зартайская И. «Душевные истории </w:t>
      </w:r>
      <w:proofErr w:type="gramStart"/>
      <w:r w:rsidRPr="00CE0659">
        <w:rPr>
          <w:rFonts w:ascii="Times New Roman" w:eastAsia="Times New Roman" w:hAnsi="Times New Roman" w:cs="Times New Roman"/>
          <w:color w:val="000000"/>
          <w:sz w:val="28"/>
          <w:szCs w:val="28"/>
          <w:lang w:eastAsia="ru-RU"/>
        </w:rPr>
        <w:t>про</w:t>
      </w:r>
      <w:proofErr w:type="gramEnd"/>
      <w:r w:rsidRPr="00CE0659">
        <w:rPr>
          <w:rFonts w:ascii="Times New Roman" w:eastAsia="Times New Roman" w:hAnsi="Times New Roman" w:cs="Times New Roman"/>
          <w:color w:val="000000"/>
          <w:sz w:val="28"/>
          <w:szCs w:val="28"/>
          <w:lang w:eastAsia="ru-RU"/>
        </w:rPr>
        <w:t xml:space="preserve"> </w:t>
      </w:r>
      <w:proofErr w:type="gramStart"/>
      <w:r w:rsidRPr="00CE0659">
        <w:rPr>
          <w:rFonts w:ascii="Times New Roman" w:eastAsia="Times New Roman" w:hAnsi="Times New Roman" w:cs="Times New Roman"/>
          <w:color w:val="000000"/>
          <w:sz w:val="28"/>
          <w:szCs w:val="28"/>
          <w:lang w:eastAsia="ru-RU"/>
        </w:rPr>
        <w:t>Пряника</w:t>
      </w:r>
      <w:proofErr w:type="gramEnd"/>
      <w:r w:rsidRPr="00CE0659">
        <w:rPr>
          <w:rFonts w:ascii="Times New Roman" w:eastAsia="Times New Roman" w:hAnsi="Times New Roman" w:cs="Times New Roman"/>
          <w:color w:val="000000"/>
          <w:sz w:val="28"/>
          <w:szCs w:val="28"/>
          <w:lang w:eastAsia="ru-RU"/>
        </w:rPr>
        <w:t xml:space="preserve"> и Вареника»; Зощенко М.М. «Умная птичка»; Прокофьева С.Л. «Маша и Ойка», «Сказка про грубое слово «Уходи»», «Сказка о невоспитанном мышонке» (из книги</w:t>
      </w:r>
      <w:proofErr w:type="gramStart"/>
      <w:r w:rsidRPr="00CE0659">
        <w:rPr>
          <w:rFonts w:ascii="Times New Roman" w:eastAsia="Times New Roman" w:hAnsi="Times New Roman" w:cs="Times New Roman"/>
          <w:color w:val="000000"/>
          <w:sz w:val="28"/>
          <w:szCs w:val="28"/>
          <w:lang w:eastAsia="ru-RU"/>
        </w:rPr>
        <w:t>«М</w:t>
      </w:r>
      <w:proofErr w:type="gramEnd"/>
      <w:r w:rsidRPr="00CE0659">
        <w:rPr>
          <w:rFonts w:ascii="Times New Roman" w:eastAsia="Times New Roman" w:hAnsi="Times New Roman" w:cs="Times New Roman"/>
          <w:color w:val="000000"/>
          <w:sz w:val="28"/>
          <w:szCs w:val="28"/>
          <w:lang w:eastAsia="ru-RU"/>
        </w:rPr>
        <w:t>ашины сказки», по выбору); Сутеев В.Г. «Три котенка»; Толстой Л.Н. «Птицасвила гнездо...»; «Таня знала буквы...»; «У Вари был чиж...», «Пришла весна...»(1-2 рассказа по выбору);</w:t>
      </w:r>
    </w:p>
    <w:p w:rsidR="00CE0659" w:rsidRPr="00CE0659" w:rsidRDefault="00CE0659" w:rsidP="00CE0659">
      <w:pPr>
        <w:spacing w:after="1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Ушинский К.Д. «Петушок с семьей», «Уточки», «Васька»,«Лиса-Патрикеевна» (1-2 рассказа по выбору); Хармс Д.И. «Храбрый ѐж».Произведения поэтов и писателей разных стран</w:t>
      </w:r>
      <w:proofErr w:type="gramStart"/>
      <w:r w:rsidRPr="00CE0659">
        <w:rPr>
          <w:rFonts w:ascii="Times New Roman" w:eastAsia="Times New Roman" w:hAnsi="Times New Roman" w:cs="Times New Roman"/>
          <w:color w:val="000000"/>
          <w:sz w:val="28"/>
          <w:szCs w:val="28"/>
          <w:lang w:eastAsia="ru-RU"/>
        </w:rPr>
        <w:t>.П</w:t>
      </w:r>
      <w:proofErr w:type="gramEnd"/>
      <w:r w:rsidRPr="00CE0659">
        <w:rPr>
          <w:rFonts w:ascii="Times New Roman" w:eastAsia="Times New Roman" w:hAnsi="Times New Roman" w:cs="Times New Roman"/>
          <w:color w:val="000000"/>
          <w:sz w:val="28"/>
          <w:szCs w:val="28"/>
          <w:lang w:eastAsia="ru-RU"/>
        </w:rPr>
        <w:t>оэзия. Виеру Г. «Ежик и барабан», пер. с молд. Я. Акима; Воронько П.«Хитрый ежик», пер. с укр. С. Маршака; Дьюдни А. «Лама красная пижама», пер.Т.</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Духановой; Забила Н.Л. «Карандаш», пер. с укр. 3. Александровой; Капутикян С.«Кто скорее допьет», пер. с арм.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Спендиаровой; Карем М. «Мой кот», пер. с франц. М. Кудиновой; Макбратни С. «Знаешь, как я тебя люблю», пер. Е. Канищевой</w:t>
      </w:r>
      <w:proofErr w:type="gramStart"/>
      <w:r w:rsidRPr="00CE0659">
        <w:rPr>
          <w:rFonts w:ascii="Times New Roman" w:eastAsia="Times New Roman" w:hAnsi="Times New Roman" w:cs="Times New Roman"/>
          <w:color w:val="000000"/>
          <w:sz w:val="28"/>
          <w:szCs w:val="28"/>
          <w:lang w:eastAsia="ru-RU"/>
        </w:rPr>
        <w:t>,Я</w:t>
      </w:r>
      <w:proofErr w:type="gramEnd"/>
      <w:r w:rsidRPr="00CE0659">
        <w:rPr>
          <w:rFonts w:ascii="Times New Roman" w:eastAsia="Times New Roman" w:hAnsi="Times New Roman" w:cs="Times New Roman"/>
          <w:color w:val="000000"/>
          <w:sz w:val="28"/>
          <w:szCs w:val="28"/>
          <w:lang w:eastAsia="ru-RU"/>
        </w:rPr>
        <w:t>. Шапиро; Милева Л. «Быстроножка и серая Одежка», пер. с болг. М. Маринова.Проза.</w:t>
      </w:r>
    </w:p>
    <w:p w:rsidR="00CE0659" w:rsidRPr="00CE0659" w:rsidRDefault="00CE0659" w:rsidP="00CE0659">
      <w:pPr>
        <w:spacing w:after="23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Бехлерова Х. «Капустный лист», пер. с польск. Г. Лукина; Биссет Д.«Лягушка в зеркале», пер. с англ. Н. Шерешевской; Муур Л. «Крошка Енот и Тот</w:t>
      </w:r>
      <w:proofErr w:type="gramStart"/>
      <w:r w:rsidRPr="00CE0659">
        <w:rPr>
          <w:rFonts w:ascii="Times New Roman" w:eastAsia="Times New Roman" w:hAnsi="Times New Roman" w:cs="Times New Roman"/>
          <w:color w:val="000000"/>
          <w:sz w:val="28"/>
          <w:szCs w:val="28"/>
          <w:lang w:eastAsia="ru-RU"/>
        </w:rPr>
        <w:t>,к</w:t>
      </w:r>
      <w:proofErr w:type="gramEnd"/>
      <w:r w:rsidRPr="00CE0659">
        <w:rPr>
          <w:rFonts w:ascii="Times New Roman" w:eastAsia="Times New Roman" w:hAnsi="Times New Roman" w:cs="Times New Roman"/>
          <w:color w:val="000000"/>
          <w:sz w:val="28"/>
          <w:szCs w:val="28"/>
          <w:lang w:eastAsia="ru-RU"/>
        </w:rPr>
        <w:t>то сидит в пруду», пер. с англ. О. Образцовой; Чапек Й. «В лесу» (из книги«Приключения песика и кошечки»), пер. чешск. Г. Лукина.</w:t>
      </w:r>
    </w:p>
    <w:p w:rsidR="00CE0659" w:rsidRPr="00CE0659" w:rsidRDefault="00CE0659" w:rsidP="00CE0659">
      <w:pPr>
        <w:spacing w:after="184"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до 5 лет.</w:t>
      </w:r>
    </w:p>
    <w:p w:rsidR="00CE0659" w:rsidRPr="00CE0659" w:rsidRDefault="00CE0659" w:rsidP="00CE0659">
      <w:pPr>
        <w:spacing w:after="5" w:line="276" w:lineRule="auto"/>
        <w:ind w:right="249"/>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w:t>
      </w:r>
      <w:proofErr w:type="gramStart"/>
      <w:r w:rsidRPr="00CE0659">
        <w:rPr>
          <w:rFonts w:ascii="Times New Roman" w:eastAsia="Times New Roman" w:hAnsi="Times New Roman" w:cs="Times New Roman"/>
          <w:color w:val="000000"/>
          <w:sz w:val="28"/>
          <w:szCs w:val="28"/>
          <w:lang w:eastAsia="ru-RU"/>
        </w:rPr>
        <w:t>,ч</w:t>
      </w:r>
      <w:proofErr w:type="gramEnd"/>
      <w:r w:rsidRPr="00CE0659">
        <w:rPr>
          <w:rFonts w:ascii="Times New Roman" w:eastAsia="Times New Roman" w:hAnsi="Times New Roman" w:cs="Times New Roman"/>
          <w:color w:val="000000"/>
          <w:sz w:val="28"/>
          <w:szCs w:val="28"/>
          <w:lang w:eastAsia="ru-RU"/>
        </w:rPr>
        <w:t xml:space="preserve">етыре, пять – вышел зайчик погулять», «Сегодня день целый…», «Сидит, сидит зайка…», «Солнышко-ведрышко…», «Стучит, бренчит», «Тень-тень, потетень».Русские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(обработкаВ. Даля); «Лисичка-сестричка и волк (обработка М.А. Булатова); «Смоляной бычок» (обработка М.А. Булатова); «Снегурочка» (обработка М.А. Булатова). Фольклор народов мира.Песенки. «Утята», франц., обр. Н. Гернет и С. Гиппиус; «Пальцы», пер. с нем.Л. Яхина; «Песня моряка» норвежск. нар. песенка (обработка Ю. Вронского); «Барабек», англ. (обработка К. Чуковского); «Шалтай-Болтай», англ. (обработка С. Маршака). </w:t>
      </w:r>
      <w:r w:rsidRPr="00CE0659">
        <w:rPr>
          <w:rFonts w:ascii="Times New Roman" w:eastAsia="Times New Roman" w:hAnsi="Times New Roman" w:cs="Times New Roman"/>
          <w:color w:val="000000"/>
          <w:sz w:val="28"/>
          <w:szCs w:val="28"/>
          <w:lang w:eastAsia="ru-RU"/>
        </w:rPr>
        <w:lastRenderedPageBreak/>
        <w:t>Сказки. «Бременские музыканты» из сказок братьев Гримм, пер. с. нем.А. Введенского, под ред. С. Маршака; «Два жадных медвежонка», венгер. Сказка (обработка А. Красновой и В. Важдаева); «Колосок», укр. нар. сказка (обработкаС. Могилевской); «Красная Шапочка», из сказок Ш. Перро, пер. с франц. Т. Габбе; «Три поросенка», пер. с англ. С. Михалкова.Произведения поэтов и писателей России.Поэзия. Аким Я.Л. «Первый снег»; Александрова З.Н. «Таня пропала»,«Теплый дождик» (по выбору); Бальмонт К.Д. «Росинка»; Барто А.Л. «Уехали»,«Я знаю, что надо придумать» (по выбору); Берестов В.Д. «Искалочка»;Благинина Е.А. «Дождик, дождик…», «Посидим в тишине» (по выбору); БрюсовВ.Я. «Колыбельная»; Бунин И.А. «Листопад» (отрывок); Гамазкова И.«Колыбельная для бабушки»; Гернет Н. и Хармс Д. «Очень-очень вкусный пирог»;Есенин С.А. «Поет зима – аукает…»; Заходер Б.В. «Волчок», «Кискино горе» (повыбору); Кушак Ю.Н. «Сорок сорок»; Лукашина М. «Розовые очки», Маршак С.Я.«Багаж», «Про все на свете», «Вот какой рассеянный», «Мяч», «Усатый-полосатый»,«Пограничники» (1-2 по выбору); Матвеева Н. «Она умеет превращаться»; Маяковский</w:t>
      </w:r>
    </w:p>
    <w:p w:rsidR="00CE0659" w:rsidRPr="00CE0659" w:rsidRDefault="00CE0659" w:rsidP="00CE0659">
      <w:pPr>
        <w:spacing w:after="5" w:line="276" w:lineRule="auto"/>
        <w:ind w:right="25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мертвойцаревне…»), «У лукоморья…» (из вступления к поэме «Руслан и Людмила»), «Ужнебо осенью дышало…» (из романа «Евгений Онегин) (по выбору); Сапгир Г.В.«Садовник»;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ѐлочку»; Успенский Э.Н. «Разгром»; Фет А.А. «Мама! Глянь-ка из окошка…»; Хармс Д.И.«Очень страшная история», «Игра» (по выбору); Черный С. «Приставалка»</w:t>
      </w:r>
      <w:proofErr w:type="gramStart"/>
      <w:r w:rsidRPr="00CE0659">
        <w:rPr>
          <w:rFonts w:ascii="Times New Roman" w:eastAsia="Times New Roman" w:hAnsi="Times New Roman" w:cs="Times New Roman"/>
          <w:color w:val="000000"/>
          <w:sz w:val="28"/>
          <w:szCs w:val="28"/>
          <w:lang w:eastAsia="ru-RU"/>
        </w:rPr>
        <w:t>;Ч</w:t>
      </w:r>
      <w:proofErr w:type="gramEnd"/>
      <w:r w:rsidRPr="00CE0659">
        <w:rPr>
          <w:rFonts w:ascii="Times New Roman" w:eastAsia="Times New Roman" w:hAnsi="Times New Roman" w:cs="Times New Roman"/>
          <w:color w:val="000000"/>
          <w:sz w:val="28"/>
          <w:szCs w:val="28"/>
          <w:lang w:eastAsia="ru-RU"/>
        </w:rPr>
        <w:t>уковский К.И. «Путаница», «Закаляка», «Радость», «Тараканище» (по выбору).Проза. Абрамцева Н.К. «Дождик», «Как у зайчонка зуб болел» (по выбору); Берестов В.Д. «Как найти дорожку»; Бианки В.В. «Подкидыш», «Лис и мышонок»</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Первая охота», «Лесной колобок – колючий бок» (1-2 рассказа по выбору);Вересаев В.В. «Братишка»; Воронин С.А. «Воинственный Жако»; Воронкова Л.Ф.«Как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(повыбору); Коваль Ю.И. «Дед, баба и Алеша»; Козлов С.Г. «Необыкновенная весна»</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Такое дерево» (по выбору); Носов Н.Н. «Заплатка»,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 xml:space="preserve">Все здесь» (по выбору); Толстой Л.Н. </w:t>
      </w:r>
      <w:r w:rsidRPr="00CE0659">
        <w:rPr>
          <w:rFonts w:ascii="Times New Roman" w:eastAsia="Times New Roman" w:hAnsi="Times New Roman" w:cs="Times New Roman"/>
          <w:color w:val="000000"/>
          <w:sz w:val="28"/>
          <w:szCs w:val="28"/>
          <w:lang w:eastAsia="ru-RU"/>
        </w:rPr>
        <w:lastRenderedPageBreak/>
        <w:t xml:space="preserve">«Собака шла по дощечке…», «Хотела галкапить…», «Правда всего дороже», «Какая бывает роса на траве», «Отец приказалсыновьям…» (1-2 по выбору); Ушинский К.Д. «Ласточка»; Цыферов Г.М. «В медвежачий час»; Чарушин Е.И. «Тюпа, Томка и сорока» (1-2 рассказа по выбору). Литературные сказки. Горький М. «Воробьишко»; Мамин-Сибиряк Д.Н.«Сказка про Комара Комаровича – Длинный Нос и про Мохнатого Мишу </w:t>
      </w:r>
      <w:proofErr w:type="gramStart"/>
      <w:r w:rsidRPr="00CE0659">
        <w:rPr>
          <w:rFonts w:ascii="Times New Roman" w:eastAsia="Times New Roman" w:hAnsi="Times New Roman" w:cs="Times New Roman"/>
          <w:color w:val="000000"/>
          <w:sz w:val="28"/>
          <w:szCs w:val="28"/>
          <w:lang w:eastAsia="ru-RU"/>
        </w:rPr>
        <w:t>–К</w:t>
      </w:r>
      <w:proofErr w:type="gramEnd"/>
      <w:r w:rsidRPr="00CE0659">
        <w:rPr>
          <w:rFonts w:ascii="Times New Roman" w:eastAsia="Times New Roman" w:hAnsi="Times New Roman" w:cs="Times New Roman"/>
          <w:color w:val="000000"/>
          <w:sz w:val="28"/>
          <w:szCs w:val="28"/>
          <w:lang w:eastAsia="ru-RU"/>
        </w:rPr>
        <w:t>ороткий Хвост»; Москвина М.Л. «Что случилось с крокодилом»; Сеф Р.С. «Сказкао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странПоэзия. Бжехва Я. «Клей», пер. с польск. Б. Заходер; Грубин Ф. «Слезы», пер.с чеш. Е. Солоновича; Квитко Л.М. «Бабушкины руки» (пер. с евр.Т. Спендиаровой); Райнис Я. «Наперегонки», пер. с латыш. Л. Мезинова; Тувим Ю.«Чудеса», пер. с польск. В. Приходько; «Про пана Трулялинского», пересказ спольск. Б. Заходера; «Овощи», пер с польск. С. Михалкова.Литературные сказки. Балинт А. «Гном Гномыч и Изюмка» (1-2 главы изкниги по выбору), пер. с венг. Г. Лейбутина; Дональдсон Д. «Груффало», «Хочу кмаме» (пер. М. Бородицкой) (по выбору); Ивамура К. «14 лесных мышей» (пер.Е. Байбиковой); Ингавес Г. «Мишка Бруно» (пер. О. Мяэотс); Керр Д. «Мяули</w:t>
      </w:r>
      <w:proofErr w:type="gramStart"/>
      <w:r w:rsidRPr="00CE0659">
        <w:rPr>
          <w:rFonts w:ascii="Times New Roman" w:eastAsia="Times New Roman" w:hAnsi="Times New Roman" w:cs="Times New Roman"/>
          <w:color w:val="000000"/>
          <w:sz w:val="28"/>
          <w:szCs w:val="28"/>
          <w:lang w:eastAsia="ru-RU"/>
        </w:rPr>
        <w:t>.И</w:t>
      </w:r>
      <w:proofErr w:type="gramEnd"/>
      <w:r w:rsidRPr="00CE0659">
        <w:rPr>
          <w:rFonts w:ascii="Times New Roman" w:eastAsia="Times New Roman" w:hAnsi="Times New Roman" w:cs="Times New Roman"/>
          <w:color w:val="000000"/>
          <w:sz w:val="28"/>
          <w:szCs w:val="28"/>
          <w:lang w:eastAsia="ru-RU"/>
        </w:rPr>
        <w:t xml:space="preserve">стории из жизни удивительной кошки» (пер. М. Аромштам); </w:t>
      </w:r>
      <w:proofErr w:type="gramStart"/>
      <w:r w:rsidRPr="00CE0659">
        <w:rPr>
          <w:rFonts w:ascii="Times New Roman" w:eastAsia="Times New Roman" w:hAnsi="Times New Roman" w:cs="Times New Roman"/>
          <w:color w:val="000000"/>
          <w:sz w:val="28"/>
          <w:szCs w:val="28"/>
          <w:lang w:eastAsia="ru-RU"/>
        </w:rPr>
        <w:t>Лангройтер Ю. «А дома лучше!» (пер. В. Фербикова); Мугур Ф. «Рилэ-Йепурилэ и Жучок с золотымикрылышками» (пер. с румынск.</w:t>
      </w:r>
      <w:proofErr w:type="gramEnd"/>
      <w:r w:rsidRPr="00CE0659">
        <w:rPr>
          <w:rFonts w:ascii="Times New Roman" w:eastAsia="Times New Roman" w:hAnsi="Times New Roman" w:cs="Times New Roman"/>
          <w:color w:val="000000"/>
          <w:sz w:val="28"/>
          <w:szCs w:val="28"/>
          <w:lang w:eastAsia="ru-RU"/>
        </w:rPr>
        <w:t xml:space="preserve"> Д. Шполянской); Пенн О. «Поцелуй в ладошке» (пер. Е. Сорокиной); Родари Д. «Собака, которая не умела лаять» (из книги «Сказки</w:t>
      </w:r>
      <w:proofErr w:type="gramStart"/>
      <w:r w:rsidRPr="00CE0659">
        <w:rPr>
          <w:rFonts w:ascii="Times New Roman" w:eastAsia="Times New Roman" w:hAnsi="Times New Roman" w:cs="Times New Roman"/>
          <w:color w:val="000000"/>
          <w:sz w:val="28"/>
          <w:szCs w:val="28"/>
          <w:lang w:eastAsia="ru-RU"/>
        </w:rPr>
        <w:t>,у</w:t>
      </w:r>
      <w:proofErr w:type="gramEnd"/>
      <w:r w:rsidRPr="00CE0659">
        <w:rPr>
          <w:rFonts w:ascii="Times New Roman" w:eastAsia="Times New Roman" w:hAnsi="Times New Roman" w:cs="Times New Roman"/>
          <w:color w:val="000000"/>
          <w:sz w:val="28"/>
          <w:szCs w:val="28"/>
          <w:lang w:eastAsia="ru-RU"/>
        </w:rPr>
        <w:t xml:space="preserve"> которых три конца»), пер. с итал. И. Константиновой; Хогарт Э. «Мафин и еговеселые друзья» (1-2 главы из книги по выбору), пер. с англ. О. Образцовойи Н. Шанько; Юхансон Г. «Мулле Мек и Буффа» (пер. Л.</w:t>
      </w:r>
    </w:p>
    <w:p w:rsidR="00CE0659" w:rsidRPr="00CE0659" w:rsidRDefault="00CE0659" w:rsidP="00CE0659">
      <w:pPr>
        <w:spacing w:after="21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Затолокиной).                                                                                                                                                                                                    </w:t>
      </w:r>
      <w:r w:rsidRPr="00CE0659">
        <w:rPr>
          <w:rFonts w:ascii="Times New Roman" w:eastAsia="Times New Roman" w:hAnsi="Times New Roman" w:cs="Times New Roman"/>
          <w:b/>
          <w:color w:val="000000"/>
          <w:sz w:val="28"/>
          <w:szCs w:val="28"/>
          <w:lang w:eastAsia="ru-RU"/>
        </w:rPr>
        <w:t>От 5 до 6 лет.</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«Жил-был карась…» (докучная сказка);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«Жили - были два братца…» (докучная сказка); «Заяц-хвастун» (обработка О.И. Капицы/пересказ А.Н. Толстого);</w:t>
      </w:r>
    </w:p>
    <w:p w:rsidR="00CE0659" w:rsidRPr="00CE0659" w:rsidRDefault="00CE0659" w:rsidP="00CE0659">
      <w:pPr>
        <w:spacing w:after="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«Крылатый, мохнатый да масляный» (обработка И.В.Карнауховой); «Лиса и кувшин» (обработка О.И. Капицы); «Морозко» (пересказМ. </w:t>
      </w:r>
      <w:proofErr w:type="gramStart"/>
      <w:r w:rsidRPr="00CE0659">
        <w:rPr>
          <w:rFonts w:ascii="Times New Roman" w:eastAsia="Times New Roman" w:hAnsi="Times New Roman" w:cs="Times New Roman"/>
          <w:color w:val="000000"/>
          <w:sz w:val="28"/>
          <w:szCs w:val="28"/>
          <w:lang w:eastAsia="ru-RU"/>
        </w:rPr>
        <w:t>Булатова); «По щучьему веленью» (обработка А.Н. Толстого); «Сестрица Алѐнушка и братец Иванушка» (пересказ А.Н. Толстого); «Сивка-бурка» (обработкаМ.А. Булатова/ обработка А.Н. Толстого/ пересказ К.Д. Ушинского); «Царевналягушка» (обработка А.Н. Толстого/ обработка М. Булатова).</w:t>
      </w:r>
      <w:proofErr w:type="gramEnd"/>
      <w:r w:rsidRPr="00CE0659">
        <w:rPr>
          <w:rFonts w:ascii="Times New Roman" w:eastAsia="Times New Roman" w:hAnsi="Times New Roman" w:cs="Times New Roman"/>
          <w:color w:val="000000"/>
          <w:sz w:val="28"/>
          <w:szCs w:val="28"/>
          <w:lang w:eastAsia="ru-RU"/>
        </w:rPr>
        <w:t xml:space="preserve"> Сказки народов мира. «Госпожа Метелица», пересказ с </w:t>
      </w:r>
      <w:r w:rsidRPr="00CE0659">
        <w:rPr>
          <w:rFonts w:ascii="Times New Roman" w:eastAsia="Times New Roman" w:hAnsi="Times New Roman" w:cs="Times New Roman"/>
          <w:color w:val="000000"/>
          <w:sz w:val="28"/>
          <w:szCs w:val="28"/>
          <w:lang w:eastAsia="ru-RU"/>
        </w:rPr>
        <w:lastRenderedPageBreak/>
        <w:t>нем. А. Введенского, под редакцией С.Я. Маршака, из сказок братьев Гримм; «Жѐлтый аист», пер. с кит.Ф. Ярлина; «Златовласка», пер. с чешск. К.Г. Паустовского; «Летучий корабль», пер.с укр. А. Нечаева; «Рапунцель» пер. с нем. Г. Петникова/ пер. и обработкаИ.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Архангельской.Произведения поэтов и писателей России.Поэзия. Аким Я.Л. «Жадина»; Барто А.Л. «Верёвочка», «Гуси-лебеди», «Есть такие мальчики», «Мы не заметили жука» (1-2 стихотворения по выбору); Бородицкая 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«Тетушка Луна»; Бунин И.А. «Первый снег»; Волкова Н.«Воздушные замки»; Городецкий С.М. «Котѐнок»;</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Дядина Г. «Пуговичныйгородок»; Есенин С.А. «Берѐза»; Заходер Б.В. «Моя Вообразилия»; Маршак</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С.Я.«Пудель»; Мориц Ю.П. «Домик с </w:t>
      </w:r>
      <w:proofErr w:type="gramStart"/>
      <w:r w:rsidRPr="00CE0659">
        <w:rPr>
          <w:rFonts w:ascii="Times New Roman" w:eastAsia="Times New Roman" w:hAnsi="Times New Roman" w:cs="Times New Roman"/>
          <w:color w:val="000000"/>
          <w:sz w:val="28"/>
          <w:szCs w:val="28"/>
          <w:lang w:eastAsia="ru-RU"/>
        </w:rPr>
        <w:t>трубой</w:t>
      </w:r>
      <w:proofErr w:type="gramEnd"/>
      <w:r w:rsidRPr="00CE0659">
        <w:rPr>
          <w:rFonts w:ascii="Times New Roman" w:eastAsia="Times New Roman" w:hAnsi="Times New Roman" w:cs="Times New Roman"/>
          <w:color w:val="000000"/>
          <w:sz w:val="28"/>
          <w:szCs w:val="28"/>
          <w:lang w:eastAsia="ru-RU"/>
        </w:rPr>
        <w:t>»; Мошковская Э.Э. «</w:t>
      </w:r>
      <w:proofErr w:type="gramStart"/>
      <w:r w:rsidRPr="00CE0659">
        <w:rPr>
          <w:rFonts w:ascii="Times New Roman" w:eastAsia="Times New Roman" w:hAnsi="Times New Roman" w:cs="Times New Roman"/>
          <w:color w:val="000000"/>
          <w:sz w:val="28"/>
          <w:szCs w:val="28"/>
          <w:lang w:eastAsia="ru-RU"/>
        </w:rPr>
        <w:t>Какие</w:t>
      </w:r>
      <w:proofErr w:type="gramEnd"/>
      <w:r w:rsidRPr="00CE0659">
        <w:rPr>
          <w:rFonts w:ascii="Times New Roman" w:eastAsia="Times New Roman" w:hAnsi="Times New Roman" w:cs="Times New Roman"/>
          <w:color w:val="000000"/>
          <w:sz w:val="28"/>
          <w:szCs w:val="28"/>
          <w:lang w:eastAsia="ru-RU"/>
        </w:rPr>
        <w:t xml:space="preserve"> бывают подарки»; Пивоварова И.М.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«Сосчитать не могу»; Пушкин А.С. «У лукоморья дуб зелѐный….» (отрывок из поэмы «Руслан и Людмила»), «Ель растѐт переддворцом….» (отрывок из «Сказки о царе Салтане….» (по выбору); Сеф Р.С.«Бесконечные стихи»; Симбирская Ю. «Ехал дождь в командировку»; СтепановВ.А. «Родные просторы»; Суриков И.З. «Белый снег пушистый», «Зима» (отрывок)</w:t>
      </w:r>
      <w:proofErr w:type="gramStart"/>
      <w:r w:rsidRPr="00CE0659">
        <w:rPr>
          <w:rFonts w:ascii="Times New Roman" w:eastAsia="Times New Roman" w:hAnsi="Times New Roman" w:cs="Times New Roman"/>
          <w:color w:val="000000"/>
          <w:sz w:val="28"/>
          <w:szCs w:val="28"/>
          <w:lang w:eastAsia="ru-RU"/>
        </w:rPr>
        <w:t>;Т</w:t>
      </w:r>
      <w:proofErr w:type="gramEnd"/>
      <w:r w:rsidRPr="00CE0659">
        <w:rPr>
          <w:rFonts w:ascii="Times New Roman" w:eastAsia="Times New Roman" w:hAnsi="Times New Roman" w:cs="Times New Roman"/>
          <w:color w:val="000000"/>
          <w:sz w:val="28"/>
          <w:szCs w:val="28"/>
          <w:lang w:eastAsia="ru-RU"/>
        </w:rPr>
        <w:t>окмакова И.П. «Осенние листья»; Тютчев Ф.И. «Зима недаром злится….»; УсачевА. «Колыбельная книга», «К нам приходит Новый год»; Фет А.А. «Мама, глянь-каиз окошка….»;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Цветаева М.И. «У кроватки»; Чѐрный С. «Волк»; Чуковский К.И. «Ёлка»; Яснов М.Д. «Мирная считалка», «Жила-была семья», «Подарки для Елки.Зимняя книга» (по выбору). 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(повыбору); Пантелеев Л. «Буква ТЫ»;</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Паустовский К.Г. «Кот-ворюга»; Погодин Р.П. «Книжка про Гришку» (1-2 рассказа по выбору); Пришвин М.М. «Глоток молока»,«Беличья память», «Курица на столбах» (по выбору); Симбирская Ю. «Лапин»;Сладков Н.И. «Серьѐзная птица», «Карлуха» (по выбору); Снегирѐв Г.Я. «Пропингвинов» (1-2 рассказа по выбору); Толстой Л.Н. «Косточка», «Котѐнок» (по выбору); Ушинский К.Д. «Четыре желания»; Фадеева О. «Фрося – ель обыкновенная»; Шим Э.Ю. «Петух и наседка», «Солнечная капля» (по выбору).Литературные сказки. Александрова Т.И. «Домовѐнок Кузька»; Бажов П.П.«Серебряное </w:t>
      </w:r>
      <w:r w:rsidRPr="00CE0659">
        <w:rPr>
          <w:rFonts w:ascii="Times New Roman" w:eastAsia="Times New Roman" w:hAnsi="Times New Roman" w:cs="Times New Roman"/>
          <w:color w:val="000000"/>
          <w:sz w:val="28"/>
          <w:szCs w:val="28"/>
          <w:lang w:eastAsia="ru-RU"/>
        </w:rPr>
        <w:lastRenderedPageBreak/>
        <w:t>копытце»; Бианки В.В. «Сова», «Как муравьишка домой спешил»</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Синичкин календарь», «Молодая ворона», «Хвосты», «Чей нос лучше?», «Чьи это ноги?», «Кто чем поѐт?», «Лесные домишки», «Красная горка», «Кукушонок», «Где раки зимуют» (2-3 сказки по выбору); Даль В.И. «Старик-годовик»; Ершов П.П.«Конѐк-горбунок»; Заходер Б.В. «Серая Звѐздочка»; Катаев</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В.П. «Цветиксемицветик», «Дудочка и кувшинчик» (по выбору); Мамин-Сибиряк Д.Н. «Алѐнушкины сказки» (1-</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сказки по выбору); Михайлов М.Л. «Два Мороза»; Носов Н.Н. «Бобик в гостях у Барбоса»; Петрушевская Л.С.</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Произведения поэтов и писателей разных стран.Поэзия.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франц.В.Д. Берестова); Сиххад А. «Сад» (пер. с азербайдж. А. Ахундовой); Смит У.Д. «Пролетающую корову» (пер. с англ. Б.В. Заходера); Фройденберг А. «Великан и мышь» (пер. с нем. Ю.И.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Коринца); Чиарди Дж. «О том, у кого три глаза» (пер. с англ.Р.С. Сефа). Литературные сказки. Сказки-повести (для длительного чтения). Андерсен Г.Х. «Огниво» (пер. с датск. А. Ганзен), «Свинопас» (пер. с датского.</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Ганзен), «Дюймовочка» (пер. с датск. и пересказ А. Ганзен), «Гадкий утѐнок» (пер. с датск. А. Ганзен, пересказ Т. Габбе и А. Любарской), «Новое платье короля» (пер. с датск. А. Ганзен), «Ромашка» (пер. с датск. А. Ганзен), «Дикие лебеди» (пер.с датск. А. Ганзен) (1-2 сказки по выбору); Киплинг Дж. Р. «Сказка о слонѐнке» (пер. с англ. К.И. Чуковского), «Откуда у кита такая глотка» (пер. с англ.К.И. Чуковского, стихи в пер. С.Я. Маршака) (по выбору); Коллоди К. «Пиноккио.История деревянной куклы» (пер. с итал. Э.Г. Казакевича); Лагерлѐф С. «Чудесноепутешествие Нильса с дикими гусями» (в пересказе З. Задунайскойи А. Любарской); Линдгрен А. «Карлсон, который живѐт на крыше, опять прилетел» (пер. со швед. Л.З. Лунгиной); Лофтинг Х. «Путешествия доктора Дулиттла» (пер. сангл. С. Мещерякова); Милн А.А. «Винни-Пух и все, все, все» (перевод с англ.Б.В.</w:t>
      </w:r>
    </w:p>
    <w:p w:rsidR="00CE0659" w:rsidRPr="00CE0659" w:rsidRDefault="00CE0659" w:rsidP="00CE0659">
      <w:pPr>
        <w:spacing w:after="23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Заходера); Пройслер О. «Маленькая Баба-яга» (пер. с нем. Ю. Коринца), «Маленькое привидение» (пер. с нем. Ю. Коринца); Родари Д. «ПриключенияЧипполино» (пер. с итал. З. Потаповой), «Сказки, у которых три конца» (пер. с итал.И.Г. Константиновой).</w:t>
      </w:r>
    </w:p>
    <w:p w:rsidR="00CE0659" w:rsidRPr="00CE0659" w:rsidRDefault="00CE0659" w:rsidP="00CE0659">
      <w:pPr>
        <w:spacing w:after="23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до 7 лет.</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«Василиса Прекрасная» (из сборникаА.Н.</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Афанасьева); «Вежливый Кот-воркот» (обработка М. Булатова); «Иван Царевич и Серый Волк» (обработка А.Н.</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Толстого); «Зимовье зверей» (обработкаА.Н. Толстого); «Кощей Бессмертный» (2 вариант) (из сборника А.Н. Афанасьева); «Рифмы» (авторизованный пересказ Б.В. Шергина); «Семь Симеонов –семь работников»</w:t>
      </w:r>
    </w:p>
    <w:p w:rsidR="00CE0659" w:rsidRPr="00CE0659" w:rsidRDefault="00CE0659" w:rsidP="00CE0659">
      <w:pPr>
        <w:spacing w:after="0" w:line="276" w:lineRule="auto"/>
        <w:ind w:right="23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(обработка И.В. Карнауховой); «Солдатская загадка» (из сборникаА.Н. Афанасьева); «У страха глаза велики» (обработка О.И. Капицы); «Хвосты» (обработка О.И. Капицы). 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пересказИ.В. Карнауховой). Сказки народов мира. «Айога», нанайск., обработка Д. Нагишкина</w:t>
      </w:r>
      <w:proofErr w:type="gramStart"/>
      <w:r w:rsidRPr="00CE0659">
        <w:rPr>
          <w:rFonts w:ascii="Times New Roman" w:eastAsia="Times New Roman" w:hAnsi="Times New Roman" w:cs="Times New Roman"/>
          <w:color w:val="000000"/>
          <w:sz w:val="28"/>
          <w:szCs w:val="28"/>
          <w:lang w:eastAsia="ru-RU"/>
        </w:rPr>
        <w:t>;Б</w:t>
      </w:r>
      <w:proofErr w:type="gramEnd"/>
      <w:r w:rsidRPr="00CE0659">
        <w:rPr>
          <w:rFonts w:ascii="Times New Roman" w:eastAsia="Times New Roman" w:hAnsi="Times New Roman" w:cs="Times New Roman"/>
          <w:color w:val="000000"/>
          <w:sz w:val="28"/>
          <w:szCs w:val="28"/>
          <w:lang w:eastAsia="ru-RU"/>
        </w:rPr>
        <w:t>еляночка и Розочка», нем. из сказок Бр. Гримм, пересказ А.К. Покровской; «Самый красивый наряд на свете», пер. с япон. В. Марковой; «Голубая птица», туркм.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обработка А. Александровой и М. Туберовского; «Кот в сапогах» (пер. сфранц. Т. Габбе), «Волшебница» (пер. с франц. И.С. Тургенева), «Мальчик с пальчик» (пер. с франц. Б.А. Дехтерѐва), «Золушка» (пер. с франц. Т. Габбе) из сказок Перро Ш. Произведения поэтов и писателей России. Поэзия. Аким Я.Л. «Мой верный чиж»; Бальмонт</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К.Д. «Снежинка»; БлагининаЕ.А. «Шинель», «Одуванчик», «Наш дедушка» (по выбору); Бунин И.А.«Листопад»; Владимиров Ю.Д. «Чудаки»; Гамзатов Р.Г. «Мой дедушка» (перевод саварского языка Я. Козловского), Городецкий С.М. «Весенняя песенка»</w:t>
      </w:r>
      <w:proofErr w:type="gramStart"/>
      <w:r w:rsidRPr="00CE0659">
        <w:rPr>
          <w:rFonts w:ascii="Times New Roman" w:eastAsia="Times New Roman" w:hAnsi="Times New Roman" w:cs="Times New Roman"/>
          <w:color w:val="000000"/>
          <w:sz w:val="28"/>
          <w:szCs w:val="28"/>
          <w:lang w:eastAsia="ru-RU"/>
        </w:rPr>
        <w:t>;Е</w:t>
      </w:r>
      <w:proofErr w:type="gramEnd"/>
      <w:r w:rsidRPr="00CE0659">
        <w:rPr>
          <w:rFonts w:ascii="Times New Roman" w:eastAsia="Times New Roman" w:hAnsi="Times New Roman" w:cs="Times New Roman"/>
          <w:color w:val="000000"/>
          <w:sz w:val="28"/>
          <w:szCs w:val="28"/>
          <w:lang w:eastAsia="ru-RU"/>
        </w:rPr>
        <w:t>сенин С.А. «Поѐт зима, аукает….», «Пороша»; Жуковский В.А. «Жаворонок»;Левин В.А. «Зелѐная история»; Маршак С.Я. «Рассказ о неизвестном герое»</w:t>
      </w:r>
      <w:proofErr w:type="gramStart"/>
      <w:r w:rsidRPr="00CE0659">
        <w:rPr>
          <w:rFonts w:ascii="Times New Roman" w:eastAsia="Times New Roman" w:hAnsi="Times New Roman" w:cs="Times New Roman"/>
          <w:color w:val="000000"/>
          <w:sz w:val="28"/>
          <w:szCs w:val="28"/>
          <w:lang w:eastAsia="ru-RU"/>
        </w:rPr>
        <w:t>;М</w:t>
      </w:r>
      <w:proofErr w:type="gramEnd"/>
      <w:r w:rsidRPr="00CE0659">
        <w:rPr>
          <w:rFonts w:ascii="Times New Roman" w:eastAsia="Times New Roman" w:hAnsi="Times New Roman" w:cs="Times New Roman"/>
          <w:color w:val="000000"/>
          <w:sz w:val="28"/>
          <w:szCs w:val="28"/>
          <w:lang w:eastAsia="ru-RU"/>
        </w:rPr>
        <w:t xml:space="preserve">аяковский В.В. «Эта книжечка моя, про моря и про маяк»; Моравская М.«Апельсинные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w:t>
      </w:r>
      <w:r w:rsidRPr="00CE0659">
        <w:rPr>
          <w:rFonts w:ascii="Times New Roman" w:eastAsia="Times New Roman" w:hAnsi="Times New Roman" w:cs="Times New Roman"/>
          <w:color w:val="000000"/>
          <w:sz w:val="28"/>
          <w:szCs w:val="28"/>
          <w:lang w:eastAsia="ru-RU"/>
        </w:rPr>
        <w:lastRenderedPageBreak/>
        <w:t>очарованье!..» («Осень»), «Зимнее утро» (по выбору); Рубцов Н.М. «Прозайца»; Сапгир Г.В. «Считалки», «Скороговорки», «Людоед и принцесса, или Всѐ наоборот» (по выбору); Серова Е.В. «Новогоднее»; Соловьѐва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П.С. «Подснежник»</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Ночь и день»; Степанов В.А. «Что мы Родиной зовѐм?»; Токмакова И.П. «Мнегрустно»,</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«Куда в машинах снег везут» (по выбору); Тютчев Ф.И. «Чародейкоюзимою…», «Весенняя гроза»; Успенский Э.Н. «Память»; Чѐрный С. «На коньках»</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Волшебник» (по выбору).Проза. Алексеев С.П. «Первый ночной таран»; Бианки В.В. «Тайна ночноголеса»; Воробьѐв Е.З. «Обрывок провода»; Воскобойников В.М. «Когда АлександрПушкин был маленьким»; Житков Б.С. «Морские истории» (1-2 рассказа повыбору); Зощенко М.М. «Рассказы о Лѐле и Миньке» (1-2 рассказа по выбору);Коваль Ю.И. «Русачок-травник», «Стожок», «Алый» (по выбору); Куприн А.И.«Слон»; Мартынова К., Василиади О. «Елка, кот и Новый год»; Носов Н.Н.«Заплатка», «Огурцы», «Мишкина каша» (по выбору); Митяев А.В. «Мешоковсянки»; Погодин Р.П. «Жаба», «Шутка» (по выбору); Пришвин М.М. «Лисичкинхлеб», «Изобретатель» (по выбору); Ракитина Е. «Приключения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новогоднихигрушек», «Серѐжик» (по выбору); Раскин А.Б. «Как папа был маленьким» (1-2рассказа по выбору);</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Сладков Н.И. «Хитрющий зайчишка», «Синичка необыкновенная», «Почему ноябрь пегий» (по выбору);</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Соколов-Микитов И.С. «Листопадничек»; Толстой Л.Н. «Филипок», «Лев и собачка», «Прыжок»,</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«Акула»</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Пожарные собаки» (1-2 рассказа по выбору); Фадеева О. «Мне письмо!»; ЧаплинаВ.В. «Кинули»; Шим Э.Ю. «Хлеб растет».Литературные сказки. Гайдар А.П. «Сказка о Военной тайне, о МальчишеКибальчише и его твѐрдом слове»; Гаршин В.М. «Лягушка-путешественница»</w:t>
      </w:r>
      <w:proofErr w:type="gramStart"/>
      <w:r w:rsidRPr="00CE0659">
        <w:rPr>
          <w:rFonts w:ascii="Times New Roman" w:eastAsia="Times New Roman" w:hAnsi="Times New Roman" w:cs="Times New Roman"/>
          <w:color w:val="000000"/>
          <w:sz w:val="28"/>
          <w:szCs w:val="28"/>
          <w:lang w:eastAsia="ru-RU"/>
        </w:rPr>
        <w:t>;К</w:t>
      </w:r>
      <w:proofErr w:type="gramEnd"/>
      <w:r w:rsidRPr="00CE0659">
        <w:rPr>
          <w:rFonts w:ascii="Times New Roman" w:eastAsia="Times New Roman" w:hAnsi="Times New Roman" w:cs="Times New Roman"/>
          <w:color w:val="000000"/>
          <w:sz w:val="28"/>
          <w:szCs w:val="28"/>
          <w:lang w:eastAsia="ru-RU"/>
        </w:rPr>
        <w:t>озлов С.Г. «Как Ёжик с Медвежонком звѐзды протирали»; Маршак С.Я.«Двенадцать месяцев»; Паустовский К.Г. «Тѐплый хлеб», «Дремучий медведь» (повыбору); Ремизов А.М. «Гуси-лебеди», «Хлебный голос»; Скребицкий Г.А. «Всякпо-своему»; СоколовМикитов И.С. «Соль Земли».Произведения поэтов и писателей разных стран</w:t>
      </w:r>
      <w:proofErr w:type="gramStart"/>
      <w:r w:rsidRPr="00CE0659">
        <w:rPr>
          <w:rFonts w:ascii="Times New Roman" w:eastAsia="Times New Roman" w:hAnsi="Times New Roman" w:cs="Times New Roman"/>
          <w:color w:val="000000"/>
          <w:sz w:val="28"/>
          <w:szCs w:val="28"/>
          <w:lang w:eastAsia="ru-RU"/>
        </w:rPr>
        <w:t>.П</w:t>
      </w:r>
      <w:proofErr w:type="gramEnd"/>
      <w:r w:rsidRPr="00CE0659">
        <w:rPr>
          <w:rFonts w:ascii="Times New Roman" w:eastAsia="Times New Roman" w:hAnsi="Times New Roman" w:cs="Times New Roman"/>
          <w:color w:val="000000"/>
          <w:sz w:val="28"/>
          <w:szCs w:val="28"/>
          <w:lang w:eastAsia="ru-RU"/>
        </w:rPr>
        <w:t xml:space="preserve">оэзия. </w:t>
      </w:r>
      <w:proofErr w:type="gramStart"/>
      <w:r w:rsidRPr="00CE0659">
        <w:rPr>
          <w:rFonts w:ascii="Times New Roman" w:eastAsia="Times New Roman" w:hAnsi="Times New Roman" w:cs="Times New Roman"/>
          <w:color w:val="000000"/>
          <w:sz w:val="28"/>
          <w:szCs w:val="28"/>
          <w:lang w:eastAsia="ru-RU"/>
        </w:rPr>
        <w:t>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болг.И.П.</w:t>
      </w:r>
      <w:proofErr w:type="gramEnd"/>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Токмаковой); Стивенсон Р.Л. «Вычитанные страны» (пер. с англ.Вл.Ф. Ходасевича). Литературные сказки. Сказки-повести (для длительного чтения). Андерсен Г.Х. «Оле-Лукойе» (пер. с датск. А. Ганзен), «Соловей» (пер. с датск.А. Ганзен, пересказ Т. Габбе и А. Любарской), «Стойкий оловянный солдатик» (пер.с датск. А. Ганзен, пересказ Т. Габбе и А. Любарской), «Снежная Королева» (пер. с датск. А. Ганзен), «Русалочка» (пер. с датск. 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Ганзен) (1-2 сказки по выбору); Гофман Э.Т.А. «Щелкунчик и мышиный Король» (пер. с нем. 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Татариновой); Киплинг Дж. Р. «Маугли» (пер. с англ. Н. Дарузес/И. Шустовой), «Кошка, котораягуляла сама по себе» (пер. с англ. К.И. Чуковского/Н. Дарузерс); Кэррол Л. «Алиса встране чудес» (пер. с англ. Н. Демуровой, Г.</w:t>
      </w:r>
    </w:p>
    <w:p w:rsidR="00CE0659" w:rsidRPr="00CE0659" w:rsidRDefault="00CE0659" w:rsidP="00CE0659">
      <w:pPr>
        <w:spacing w:after="2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сошведск. А. Любарской); Эме М. «Краски» (пер. с франц. И. Кузнецовой); Янссон Т. «Шляпа волшебника» (пер. со шведск. языка В.А. Смирнова/Л. Брауде).</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Примерный перечень музыкальных произведений</w:t>
      </w:r>
      <w:proofErr w:type="gramStart"/>
      <w:r w:rsidRPr="00CE0659">
        <w:rPr>
          <w:rFonts w:ascii="Times New Roman" w:eastAsia="Times New Roman" w:hAnsi="Times New Roman" w:cs="Times New Roman"/>
          <w:b/>
          <w:color w:val="000000"/>
          <w:sz w:val="28"/>
          <w:szCs w:val="28"/>
          <w:lang w:eastAsia="ru-RU"/>
        </w:rPr>
        <w:t xml:space="preserve"> О</w:t>
      </w:r>
      <w:proofErr w:type="gramEnd"/>
      <w:r w:rsidRPr="00CE0659">
        <w:rPr>
          <w:rFonts w:ascii="Times New Roman" w:eastAsia="Times New Roman" w:hAnsi="Times New Roman" w:cs="Times New Roman"/>
          <w:b/>
          <w:color w:val="000000"/>
          <w:sz w:val="28"/>
          <w:szCs w:val="28"/>
          <w:lang w:eastAsia="ru-RU"/>
        </w:rPr>
        <w:t>т 1 года до 1 года 6 месяцев.</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Пение и подпевание. «Кошка», муз. Ан. Александрова, сл. Н. Френкель;</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«Наша елочка», муз. М. Красева, сл. М. Клоковой; «Бобик», муз. Т. Попатенко, сл. Н. Найденовой; «Лиса», «Лягушка», «Сорока», «Чижик», рус. нар. попевки. Образные упражнения. «Зайка и мишка», муз. Е. Тиличеевой; «Идет коза рогатая», рус. нар. мелодия; «Собачка», муз. М. Раухвергера. Музыкально-ритмические движения. «Шарик мой голубой»,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Тиличеевой; «Мы идем», муз. Р. Рустамова, сл. Ю. Островского; «Маленькая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кадриль», муз. М. Раухвергера; «Вот так», белорус. нар. мелодия («Микита»), обр. С. Полонского, сл. М. Александровской; «Юрочка», белорус. пляска, обр.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 Александрова; «Да, да, да!», муз. Е. Тиличеевой, сл. Ю. Островского.</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1 года 6 месяцев до 2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Музыкально-ритмические движения. «Марш и бег», муз. Р. Рустамова;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«Постучим палочками», рус. нар. мелодия; «Бубен», рус. нар. мелодия, обраб. М. Раухвергера; «Барабан», муз. Г. Фрида; «Мишка», муз. Е. Тиличеевой,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 Френкель;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 пением. «Зайка», «Солнышко», «Идет коза рогатая», «Петушок», рус.</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нар. игры, муз. А. Гречанинова; «Зайчик», муз. А. Лядова; «Воробушки и кошка», нем. плясовая мелодия, сл. А. Ануфриевой; «Прокати, лошадка, нас!»,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Агафонникова и К. Козыревой, сл. И. Михайловой; «Мы умеем», «Прятки»,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 Ломовой; «Разноцветные флажки», рус. нар. мелодия.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Барто). «Бабочки», обыгрывание рус. нар. потешек, сюрпризные моменты: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«Чудесный мешочек», «Волшебный сундучок», «Кто к нам пришел?», «В лесу», муз. Е. Тиличеевой; «Праздник», «Музыкальные инструменты», муз. Г. Фрида. </w:t>
      </w:r>
      <w:r w:rsidRPr="00CE0659">
        <w:rPr>
          <w:rFonts w:ascii="Times New Roman" w:eastAsia="Times New Roman" w:hAnsi="Times New Roman" w:cs="Times New Roman"/>
          <w:b/>
          <w:color w:val="000000"/>
          <w:sz w:val="28"/>
          <w:szCs w:val="28"/>
          <w:lang w:eastAsia="ru-RU"/>
        </w:rPr>
        <w:t>От 2 до 3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 Френкель; «Кошечка» (к игре «Кошка и котята»), муз. В. Витлина,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Пение. «Баю» (колыбельная), муз. М. Раухвергера; «Белые гуси»,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 Красева, сл. М. Клоковой; «Дождик», рус. нар. мелодия, обраб. B. Фере; «Елочка», муз. Е. Тиличеевой, сл. М. Булатова; «Кошечка», муз. В. Витлина,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 Найденовой; «Ладушки», рус. нар. мелодия; «Птичка», муз. М. Раухвергера,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 Барто; «Собачка», муз. М. Раухвергера, сл. Н. Комиссаровой; «Цыплята»,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 Филиппенко, сл. Т. Волгиной; «Колокольчик», муз. И. Арсеева, сл. И. Черницкой. 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 Френкель.</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Рассказы с музыкальными иллюстрациями. «Птички», муз. Г. Фрида; «Праздничная прогулка», муз. Ан. Александрова.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 пением. «Игра с мишкой», муз. Г. Финаровского; «Кто у нас хороший?», рус. нар. песня.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Музыкальные забавы. «Из-за леса, из-за гор», Т. Казакова; «Котик и козлик», муз. Ц. Кюи.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Инсценирование песен. «Кошка и котенок», муз. М. Красева, сл. О. Высотской; «Неваляшки», муз. З. Левиной; Компанейца.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3 до 4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«Осенью», муз. С. Майкапара; «Ласковая песенка»,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Пение.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на развитие слуха и голоса. «Лю-лю, бай», рус. нар. колыбельная; «Я иду с цветами», муз. Е. Тиличеевой, сл. Л. Дымовой; «Маме улыбаемся»,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Агафонникова, сл. З. Петровой; пение народной потешки «Солнышко-ведрышко; муз. В. Карасевой, сл. Народные.</w:t>
      </w:r>
    </w:p>
    <w:p w:rsidR="00CE0659" w:rsidRPr="00CE0659" w:rsidRDefault="00CE0659" w:rsidP="00CE0659">
      <w:pPr>
        <w:spacing w:after="85"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Музыкально-ритмические движения.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Характерные танцы. «Танец снежинок», муз. Бекмана; «Фонарики», муз. 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Рустамова; «Танец зайчиков», рус. нар. мелодия; «Вышли куклы танцевать», муз. В.</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Витлина.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танцевально-игрового творчества. «Пляска», муз. Р. Рустамова; «Зайцы», муз. Е. Тиличеевой; «Веселые ножки», рус. нар. мелодия, обраб. В.</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Агафонникова; «Волшебные платочки», рус. нар. мелодия, обраб. Р. Рустамова.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Музыкально-дидактические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Развитие звуковысотного слуха. «Птицы и птенчики», «Веселые матрешки», «Три медведя».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Определение жанра и развитие памяти. «Что делает кукла?», «Узнай и спой песню по картинке».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Подыгрывание на детских ударных музыкальных инструментах. Народные мелодии.</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лет до 5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«Ах ты, береза», рус. нар. песня; «Осенняя песенка»,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Пение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на развитие слуха и голоса. «Путаница» ‒ песня-шутка;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Игровые упражнения. «Пружинки» под рус. нар. мелодию; ходьба под «Марш», муз. И. Беркович; «Веселые мячики» (подпрыгивание и бег),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В. Агафонникова.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Хороводы и пляски. «Топ и хлоп», муз. Т. Назарова-Метнер,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Каргановой; «Танец с ложками» под рус. нар. мелодию; новогодние хороводы по выбору музыкального руководителя.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 пением. «Огородная-хороводная», муз. Б. Можжевелова,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 Пассовой; «Гуси, лебеди и волк», муз. Е. Тиличеевой, сл. М. Булатова; «Мы на луг ходили», муз. А. Филиппенко, сл. Н. Кукловской.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 Старокадомского; «Медвежата», муз. М. Красева, сл. Н. Френкель. Музыкально-дидактические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звуковысотного слуха. «Птицы и птенчики», «Качели».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ритмического слуха. «Петушок, курочка и цыпленок», «Кто как</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идет?», «Веселые дудочки»; «Сыграй, как 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68368D" w:rsidRDefault="0068368D" w:rsidP="00CE0659">
      <w:pPr>
        <w:spacing w:after="49" w:line="276" w:lineRule="auto"/>
        <w:ind w:right="-284"/>
        <w:rPr>
          <w:rFonts w:ascii="Times New Roman" w:eastAsia="Times New Roman" w:hAnsi="Times New Roman" w:cs="Times New Roman"/>
          <w:b/>
          <w:color w:val="000000"/>
          <w:sz w:val="28"/>
          <w:szCs w:val="28"/>
          <w:lang w:eastAsia="ru-RU"/>
        </w:rPr>
      </w:pPr>
    </w:p>
    <w:p w:rsidR="0068368D" w:rsidRDefault="0068368D" w:rsidP="00CE0659">
      <w:pPr>
        <w:spacing w:after="49" w:line="276" w:lineRule="auto"/>
        <w:ind w:right="-284"/>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От 5 лет до 6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Пение.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Песенное творчество.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Музыкально-ритмические движения.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с предметами. «Упражнения с мячами», муз. Т. Ломовой; «Вальс», муз. Ф. Бургмюллера.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Этюды. «Тихий танец» (тема из вариаций), муз. В. Моцарта.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Характерные танцы. «Матрешки», муз. Б. Мокроусова; «Пляска Петрушек», «Танец Снегурочки и снежинок», муз. Р. Глиэра.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Музыкальные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Игры. «Не выпустим», муз. Т. Ломовой; «Будь ловким!», муз. Н. Ладухина;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«Ищи игрушку», «Найди себе пару», латв. нар. мелодия, обраб. Т. Попатенко.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Музыкально-дидактические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тембрового слуха. «На чем играю?», «Музыкальные загадки», «Музыкальный домик».</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диатонического слуха. «Громко, тихо запоем», «Звенящие колокольчики».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танцевально-игрового творчества «Я полю, полю лук»,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Тиличеевой; «Вальс кошки», муз. В. Золотарева; «Гори, гори ясно!», рус. нар.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мелодия, обраб. Р. Рустамова; «А я по лугу», рус. нар. мелодия, обраб. Т. Смирновой.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лет до 7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Пение.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Песни. «Листопад», муз. Т. Попатенко, сл. Е. Авдиенко; «Здравствуй, Родина моя!», муз. Ю. Чичкова, сл. К. Ибряева; «Зимняя песенка», муз. М. Kpaсева,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 Вышеславцевой; «Елка», муз. Е. Тиличеевой, сл. Е. Шмановой; сл. З. Петровой;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«Самая хорошая», муз. В. Иванникова, сл. О. Фадеевой; «Хорошо у нас в саду»,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Герчик, сл. А. Пришельца; «Новогодний хоровод», муз. Т. Попатенко; «Новогодняя хороводная», муз. С. Шнайдера; «Песенка про бабушку»,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Песенное творчество. «Веселая песенка», муз. Г. Струве, сл. В. Викторова; «Плясовая», муз. Т. Ломовой; «Весной», муз. Г. Зингера.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Музыкально-ритмические движения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«Марш», муз. М. Робера; «Бег», «Цветные флажки»,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Тиличеевой; «Кто лучше скачет?», «Шагают девочки и мальчики»,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Танцы и пляски. «Задорный танец», муз. В. Золотарева; «Полька»,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Характерные танцы. «Танец снежинок», муз. А. Жилина; «Выход к пляске медвежат», муз. М. Красева; «Матрешки», муз. Ю. Слонова, сл. Л. Некрасовой. Хороводы. «Выйду ль я на реченьку», рус. нар. песня, обраб. В. Иванникова; «На горе-то калина», рус. нар. мелодия, обраб. А. Новикова.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Музыкальные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 пением. «Плетень», рус. нар. мелодия «Сеяли девушки», обр.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 Кишко; «Узнай по голосу», муз. В. Ребикова («Пьеса»); «Теремок», рус. нар. песня; «Метелица», «Ой, вставала я ранешенько», рус. нар. песни; «Ищи»,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 Ломовой; «Со вьюном я хожу», рус. нар. песня, обраб. А. Гречанинова; «Савка и Гришка», белорус. нар. песня.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Музыкально-дидактические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звуковысотного слуха. «Три поросенка», «Подумай, отгадай», «Звуки разные бывают», «Веселые Петрушки».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диатонического слуха. «Громко-тихо запоем», «Звенящие колокольчики, ищи».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восприятия музыки. «На лугу», «Песня ‒ танец ‒ марш», «Времена года», «Наши любимые произведения».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музыкальной памяти. «Назови композитора», «Угадай песню», «Повтори мелодию», «Узнай произведение».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Тиличеевой; «Золушка», авт. Т. Коренева, «Муха-цокотуха» (опера-игра по мотивам сказки К. Чуковского), муз. М. Красева.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Примерный перечень художественных произведений изобразительного искусства</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2 до 3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к книгам: В.Г. Сутеев «Кораблик», «Кто сказал мяу?», «Цыпленок и Утенок»; Ю.А. Васнецов к книге «Колобок», «Теремок».</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3 до 4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к книгам: Е. И. Чарушин «Рассказы о животных»; Ю. А. Васнецов к книге Л.Н. Толстого «Три медведя».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репродукции картин: П. П. Кончаловский «Клубника», «Сирень в корзине»; К. С. Петров-Водкин «Яблоки на красном фоне»; Н. Н. Жуков «Ёлка в нашей гостиной»; М. И. Климентов «Курица с цыплятами».</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до 5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Машков «Рябинка», «Малинка». Иллюстрации к книгам: В.В. Лебедев к книге С.Я. Маршака «Усатый полосатый».</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до 6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«Девочка с ягодами»; И.И. Машков «Натюрморт. Фрукты на блюде»; Ф.П. Толстой «Букет цветов, бабочка и птичка»; И.Е. Репин «Стрекоза»; В.М. Васнецов «Ковер самолёт». Иллюстрации к книгам: И.Я. Билибин «Сестрица Алёнушка и братец Иванушка», «Царевна-лягушка», «Василиса Прекрасная».</w:t>
      </w:r>
    </w:p>
    <w:p w:rsidR="0068368D" w:rsidRDefault="0068368D" w:rsidP="00CE0659">
      <w:pPr>
        <w:spacing w:after="49" w:line="276" w:lineRule="auto"/>
        <w:ind w:right="-284"/>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от 6 до 7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Примерный перечень анимационных произведений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p>
    <w:p w:rsidR="0068368D" w:rsidRDefault="0068368D" w:rsidP="00CE0659">
      <w:pPr>
        <w:spacing w:after="39" w:line="276" w:lineRule="auto"/>
        <w:ind w:right="-284"/>
        <w:rPr>
          <w:rFonts w:ascii="Times New Roman" w:eastAsia="Times New Roman" w:hAnsi="Times New Roman" w:cs="Times New Roman"/>
          <w:b/>
          <w:color w:val="000000"/>
          <w:sz w:val="28"/>
          <w:szCs w:val="28"/>
          <w:lang w:eastAsia="ru-RU"/>
        </w:rPr>
      </w:pP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Анимационные произведения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детей дошкольного возраста (с пяти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Анимационный сериал «Тима и Тома», студия «Рики», реж. А.Борисова, А. Жидков, О. Мусин, А. Бахурин и др., 2015.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«Паровозик из Ромашкова», студия Союзмультфильм, реж. В. Дегтярев, 1967.</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«Как львенок и черепаха пели песню», студия Союзмультфильм, режиссер И. Ковалевская, 1974.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«Мама для мамонтенка», студия «Союзмультфильм», режиссер О. Чуркин, 1981.</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«Катерок», студия «Союзмультфильм», режиссѐр И. Ковалевская ,1970.</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«Мешок яблок», студия «Союзмультфильм», режиссѐр В. Бордзиловский, 1974.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«Крошка енот», ТО «Экран», режиссер О. Чуркин, 1974.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«Гадкий утенок», студия «Союзмультфильм», режиссер В.Дегтярев.</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«Котенок по имени Гав», студия Союзмультфильм, режиссер Л. Атаманов Фильм «Маугли», студия «Союзмультфильм», режиссер Р. Давыдов, 1971.</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«Кот Леопольд», студия «Экран», режиссер А. Резников, 1975 – 1987. Фильм «Рикки-Тикки-Тави», студия «Союзмультфильм», режиссер А. Снежко-Блоцкой, 1965.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«Дюймовочка», студия «Союзмульфильм», режиссер Л. Амальрик, 1964.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«Пластилиновая ворона», ТО «Экран», режиссер А. Татарский, 1981.</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«Каникулы Бонифация», студия «Союзмультфильм», режиссер Ф. Хитрук, 1965.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«Последний лепесток», студия «Союзмультфильм», режиссер Р. Качанов, 1977.</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«Умка» и «Умка ищет друга», студия «Союзмультфильм», реж. В. Попов, В. Пекарь, 1969, 1970.</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«Умка на елке», студия «Союзмультфильм», режиссер А. Воробьев, 2019.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«Сладкая сказка», студия Союзмультфильм, режиссѐр В. Дегтярев, 1970. Цикл фильмов «Чебурашка и крокодил Гена», студия «Союзмультфильм», режиссер Р. Качанов, 1969-1983.</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Цикл фильмов «38 попугаев», студия «Союзмультфильм», режиссер И.Уфимцев, 1976-91.</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Цикл фильмов «Винни-Пух», студия «Союзмультфильм», режиссер Ф. Хитрук, 1969 – 1972.</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Фильм «Серая шейка», студия «Союзмультфильм», режиссер Л. Амальрик, В. Полковников, 1948.</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«Золушка», студия «Союзмультфильм», режиссер И. Аксенчук, 1979.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«Новогодняя сказка», студия «Союзмультфильм», режиссѐр В. Дегтярев, 1972. Фильм «Серебряное копытце», студия Союзмультфильм, режиссѐр Г. Сокольский, 1977.</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«Щелкунчик», студия «Союзмультфильм», режиссер Б. Степанцев,1973. Фильм «Гуси-лебеди», студия Союзмультфильм, режиссѐры И. Иванов-Вано, А. Снежко-Блоцкая, 1949.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Цикл фильмов «Приключение Незнайки и его друзей», студия «ТО Экран», режиссер коллектив авторов, 1971-1973.</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детей старшего дошкольного возраста (6-7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«Малыш и Карлсон», студия «Союзмультфильм», режиссер Б. Степанцев, 1969.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«Лягушка-путешественница», студия «Союзмультфильм», режиссѐры В. Котѐночкин, А. Трусов, 1965.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«Варежка», студия «Союзмультфильм», режиссер Р. Качанов, 1967.</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«Честное слово», студия «Экран», режиссер М. Новогрудская, 1978. Фильм «Вовка в тридевятом царстве», студия «Союзмультфильм», режиссер Б. Степанцев, 1965.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«Заколдованный мальчик», студия «Союзмультфильм», режиссер А. Снежко-Блоцкая, В.Полковников, 1955.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«Золотая антилопа», студия «Союзмультфильм», режиссер Л. Атаманов, 1954.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«Бременские музыканты», студия «Союзмультфильм», режиссер И. Ковалевская, 1969.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«Двенадцать месяцев», студия «Союзмультфильм», режиссер И. Иванов-Вано, М. Ботов, 1956.</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«Ежик в тумане», студия «Союзмультфильм», режиссер Ю. Норштейн, 1975. Фильм «Девочка и дельфин», студия «Союзмультфильм», режиссер Р. Зельма, 1979.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«Верните Рекса», студия «Союзмультфильм», режиссер В. Пекарь, В. Попов. 1975.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«Сказка сказок», студия «Союзмультфильм», режиссер Ю. Норштейн, 1979.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«Смешарики», студии «Петербург», «Мастерфильм», коллектив авторов, 2004.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Сериал «Малышарики», студии «Петербург», «Мастерфильм», коллектив авторов, 2015.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«Домовенок Кузя», студия ТО «Экран», режиссер А. Зябликова, 2000 – 2002.</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«Ну, погоди!», студия «Союзмультфильм», режиссер В. Котеночкин, 1969.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«Фиксики» (4 сезона), компания «Аэроплан», режиссер В. Бедошвили, 2010.</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«Оранжевая корова» (1 сезон), студия Союзмультфильм, режиссер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Ернова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«Монсики» (2 сезона), студия «Рики», режиссѐр А. Бахурин Сериал «Смешарики. ПИН-КОД», студия «Рики», режиссѐры: Р. Соколов, А. Горбунов, Д. Сулейманов и др.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«Зебра в клеточку» (1 сезон), студия «Союзмультфильм», режиссер А. Алексеев, А. Борисова, М. Куликов, А. Золотарева, 2020.</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детей старшего дошкольного возраста (7- 8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«Снежная королева», студия «Союзмультфильм», режиссѐр Л. Атаманов, 1957.</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«Аленький цветочек», студия «Союзмультфильм», режиссер Л. Атаманов, 1952.</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Звѐздные собаки», киностудия «Центр национального фильма» и ООО «ЦНФ-Анима, режиссер С. Ушаков, И. Евланникова, 2010.</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«Суворов: великое путешествие» (6+), студия «Союзмультфильм», режиссер Б. Чертков, 2022.</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«Бемби», студия Walt Disney, режиссер Д.</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Хэнд, 1942.</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«Король Лев», студия Walt Disney, режиссер Р. Аллерс, 1994, США.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«Мой сосед Тоторо», студия «Ghibli», режиссер Х. Миядзаки,1988.</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«Рыбка Поньо на утесе», студия «Ghibli», режиссер Х. Миядзаки, 2008.</w:t>
      </w:r>
    </w:p>
    <w:p w:rsidR="00CE0659" w:rsidRPr="00CE0659" w:rsidRDefault="00CE0659" w:rsidP="00CE0659">
      <w:pPr>
        <w:spacing w:after="237"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237"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3.5. Кадровые условия реализации ОП ДО</w:t>
      </w:r>
    </w:p>
    <w:p w:rsidR="00CE0659" w:rsidRPr="00CE0659" w:rsidRDefault="00CE0659" w:rsidP="00CE0659">
      <w:pPr>
        <w:spacing w:after="39" w:line="276" w:lineRule="auto"/>
        <w:ind w:right="3969"/>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Реализация Федеральной программы 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w:t>
      </w:r>
    </w:p>
    <w:p w:rsidR="00CE0659" w:rsidRPr="00CE0659" w:rsidRDefault="00CE0659" w:rsidP="00CE0659">
      <w:pPr>
        <w:spacing w:after="39" w:line="276" w:lineRule="auto"/>
        <w:ind w:right="161"/>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Российской Федерации от 21 февраля 2022 г. № 225</w:t>
      </w:r>
    </w:p>
    <w:p w:rsidR="00CE0659" w:rsidRPr="00CE0659" w:rsidRDefault="00CE0659" w:rsidP="00CE0659">
      <w:pPr>
        <w:spacing w:after="39" w:line="276" w:lineRule="auto"/>
        <w:ind w:right="2769"/>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Необходимым условием в детском саду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 Образовательная организация применяет сетевые формы реализации Федеральной программы или отдельных ее компонентов, в связи с чем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E0659" w:rsidRPr="00CE0659" w:rsidRDefault="00CE0659" w:rsidP="00CE0659">
      <w:pPr>
        <w:spacing w:after="39" w:line="276" w:lineRule="auto"/>
        <w:ind w:right="3009"/>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CE0659" w:rsidRPr="00CE0659" w:rsidRDefault="00CE0659" w:rsidP="00CE0659">
      <w:pPr>
        <w:spacing w:after="39" w:line="276" w:lineRule="auto"/>
        <w:ind w:right="161"/>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В целях эффективной реализации Федеральной программы детский сад</w:t>
      </w:r>
    </w:p>
    <w:p w:rsidR="00CE0659" w:rsidRPr="00CE0659" w:rsidRDefault="00CE0659" w:rsidP="00CE0659">
      <w:pPr>
        <w:spacing w:after="39" w:line="276" w:lineRule="auto"/>
        <w:ind w:right="3222"/>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создаёт условия для профессионального развития педагогических и руководящих кадров, в т. 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w:t>
      </w:r>
    </w:p>
    <w:p w:rsidR="00CE0659" w:rsidRPr="00CE0659" w:rsidRDefault="00CE0659" w:rsidP="00CE0659">
      <w:pPr>
        <w:spacing w:after="181" w:line="276" w:lineRule="auto"/>
        <w:ind w:right="100"/>
        <w:rPr>
          <w:rFonts w:ascii="Times New Roman" w:eastAsia="Times New Roman" w:hAnsi="Times New Roman" w:cs="Times New Roman"/>
          <w:sz w:val="28"/>
          <w:szCs w:val="28"/>
          <w:lang w:eastAsia="ru-RU"/>
        </w:rPr>
      </w:pPr>
    </w:p>
    <w:p w:rsidR="0068368D" w:rsidRDefault="0068368D" w:rsidP="00CE0659">
      <w:pPr>
        <w:spacing w:after="181" w:line="276" w:lineRule="auto"/>
        <w:ind w:right="100"/>
        <w:rPr>
          <w:rFonts w:ascii="Times New Roman" w:eastAsia="Times New Roman" w:hAnsi="Times New Roman" w:cs="Times New Roman"/>
          <w:b/>
          <w:color w:val="000000"/>
          <w:sz w:val="28"/>
          <w:szCs w:val="28"/>
          <w:lang w:eastAsia="ru-RU"/>
        </w:rPr>
      </w:pPr>
    </w:p>
    <w:p w:rsidR="0068368D" w:rsidRDefault="0068368D" w:rsidP="00CE0659">
      <w:pPr>
        <w:spacing w:after="181" w:line="276" w:lineRule="auto"/>
        <w:ind w:right="100"/>
        <w:rPr>
          <w:rFonts w:ascii="Times New Roman" w:eastAsia="Times New Roman" w:hAnsi="Times New Roman" w:cs="Times New Roman"/>
          <w:b/>
          <w:color w:val="000000"/>
          <w:sz w:val="28"/>
          <w:szCs w:val="28"/>
          <w:lang w:eastAsia="ru-RU"/>
        </w:rPr>
      </w:pPr>
    </w:p>
    <w:p w:rsidR="00CE0659" w:rsidRPr="00CE0659" w:rsidRDefault="00CE0659" w:rsidP="00CE0659">
      <w:pPr>
        <w:spacing w:after="181" w:line="276" w:lineRule="auto"/>
        <w:ind w:right="10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3.6. Примерный режим и распорядок дня в дошкольных группах.</w:t>
      </w:r>
    </w:p>
    <w:p w:rsidR="00CE0659" w:rsidRPr="00CE0659" w:rsidRDefault="00CE0659" w:rsidP="00CE0659">
      <w:pPr>
        <w:spacing w:after="166" w:line="276" w:lineRule="auto"/>
        <w:ind w:right="22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устанавливаются с учетом санитарно эпидемиологических требований,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E0659" w:rsidRPr="00CE0659" w:rsidRDefault="00CE0659" w:rsidP="00CE0659">
      <w:pPr>
        <w:spacing w:after="238" w:line="276" w:lineRule="auto"/>
        <w:ind w:right="23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w:t>
      </w:r>
      <w:r w:rsidRPr="00CE0659">
        <w:rPr>
          <w:rFonts w:ascii="Times New Roman" w:eastAsia="Times New Roman" w:hAnsi="Times New Roman" w:cs="Times New Roman"/>
          <w:color w:val="000000"/>
          <w:sz w:val="28"/>
          <w:szCs w:val="28"/>
          <w:lang w:eastAsia="ru-RU"/>
        </w:rPr>
        <w:lastRenderedPageBreak/>
        <w:t>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Режим питания зависит от длительности пребывания детей в ДОО и регулируется СанПиН 2.3/2.4.3590-20. 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E0659" w:rsidRPr="00CE0659" w:rsidRDefault="00CE0659" w:rsidP="0068368D">
      <w:pPr>
        <w:spacing w:after="0" w:line="276" w:lineRule="auto"/>
        <w:ind w:right="482"/>
        <w:jc w:val="center"/>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Требования и показатели режима дня и организации образовательного процесса</w:t>
      </w:r>
    </w:p>
    <w:tbl>
      <w:tblPr>
        <w:tblStyle w:val="TableGrid"/>
        <w:tblW w:w="12899" w:type="dxa"/>
        <w:tblInd w:w="137" w:type="dxa"/>
        <w:tblCellMar>
          <w:top w:w="9" w:type="dxa"/>
          <w:left w:w="108" w:type="dxa"/>
          <w:right w:w="81" w:type="dxa"/>
        </w:tblCellMar>
        <w:tblLook w:val="04A0" w:firstRow="1" w:lastRow="0" w:firstColumn="1" w:lastColumn="0" w:noHBand="0" w:noVBand="1"/>
      </w:tblPr>
      <w:tblGrid>
        <w:gridCol w:w="8226"/>
        <w:gridCol w:w="2127"/>
        <w:gridCol w:w="2546"/>
      </w:tblGrid>
      <w:tr w:rsidR="00CE0659" w:rsidRPr="00CE0659" w:rsidTr="00CE0659">
        <w:trPr>
          <w:trHeight w:val="331"/>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Показатель</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Возраст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Норматив</w:t>
            </w:r>
          </w:p>
        </w:tc>
      </w:tr>
      <w:tr w:rsidR="00CE0659" w:rsidRPr="00CE0659" w:rsidTr="00CE0659">
        <w:trPr>
          <w:trHeight w:val="331"/>
        </w:trPr>
        <w:tc>
          <w:tcPr>
            <w:tcW w:w="12899" w:type="dxa"/>
            <w:gridSpan w:val="3"/>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Требования к организации образовательного процесса</w:t>
            </w:r>
          </w:p>
        </w:tc>
      </w:tr>
      <w:tr w:rsidR="00CE0659" w:rsidRPr="00CE0659" w:rsidTr="00CE0659">
        <w:trPr>
          <w:trHeight w:val="334"/>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Начало занятий не ранее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8.00</w:t>
            </w:r>
          </w:p>
        </w:tc>
      </w:tr>
      <w:tr w:rsidR="00CE0659" w:rsidRPr="00CE0659" w:rsidTr="00CE0659">
        <w:trPr>
          <w:trHeight w:val="331"/>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Окончание занятий, не позднее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17.00</w:t>
            </w:r>
          </w:p>
        </w:tc>
      </w:tr>
      <w:tr w:rsidR="00CE0659" w:rsidRPr="00CE0659" w:rsidTr="00CE0659">
        <w:trPr>
          <w:trHeight w:val="331"/>
        </w:trPr>
        <w:tc>
          <w:tcPr>
            <w:tcW w:w="8226" w:type="dxa"/>
            <w:vMerge w:val="restart"/>
            <w:tcBorders>
              <w:top w:val="single" w:sz="4" w:space="0" w:color="000000"/>
              <w:left w:val="single" w:sz="4" w:space="0" w:color="000000"/>
              <w:bottom w:val="single" w:sz="4" w:space="0" w:color="000000"/>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занятия для детей дошкольного возраста, не более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1,5 до 3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10 минут</w:t>
            </w:r>
          </w:p>
        </w:tc>
      </w:tr>
      <w:tr w:rsidR="00CE0659" w:rsidRPr="00CE0659" w:rsidTr="00CE0659">
        <w:trPr>
          <w:trHeight w:val="334"/>
        </w:trPr>
        <w:tc>
          <w:tcPr>
            <w:tcW w:w="8226" w:type="dxa"/>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3 до 4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15 минут</w:t>
            </w:r>
          </w:p>
        </w:tc>
      </w:tr>
      <w:tr w:rsidR="00CE0659" w:rsidRPr="00CE0659" w:rsidTr="00CE0659">
        <w:trPr>
          <w:trHeight w:val="331"/>
        </w:trPr>
        <w:tc>
          <w:tcPr>
            <w:tcW w:w="8226" w:type="dxa"/>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4 до 5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20 минут</w:t>
            </w:r>
          </w:p>
        </w:tc>
      </w:tr>
      <w:tr w:rsidR="00CE0659" w:rsidRPr="00CE0659" w:rsidTr="00CE0659">
        <w:trPr>
          <w:trHeight w:val="331"/>
        </w:trPr>
        <w:tc>
          <w:tcPr>
            <w:tcW w:w="8226" w:type="dxa"/>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5 до 6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25 минут</w:t>
            </w:r>
          </w:p>
        </w:tc>
      </w:tr>
      <w:tr w:rsidR="00CE0659" w:rsidRPr="00CE0659" w:rsidTr="00CE0659">
        <w:trPr>
          <w:trHeight w:val="334"/>
        </w:trPr>
        <w:tc>
          <w:tcPr>
            <w:tcW w:w="8226"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6 до 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30 минут</w:t>
            </w:r>
          </w:p>
        </w:tc>
      </w:tr>
      <w:tr w:rsidR="00CE0659" w:rsidRPr="00CE0659" w:rsidTr="00CE0659">
        <w:trPr>
          <w:trHeight w:val="332"/>
        </w:trPr>
        <w:tc>
          <w:tcPr>
            <w:tcW w:w="8226" w:type="dxa"/>
            <w:vMerge w:val="restart"/>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дневной суммарной образовательной нагрузки для детей дошкольного</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1,5 до 3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20 минут</w:t>
            </w:r>
          </w:p>
        </w:tc>
      </w:tr>
      <w:tr w:rsidR="00CE0659" w:rsidRPr="00CE0659" w:rsidTr="00CE0659">
        <w:trPr>
          <w:trHeight w:val="334"/>
        </w:trPr>
        <w:tc>
          <w:tcPr>
            <w:tcW w:w="8226"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3 до 4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30 минут</w:t>
            </w:r>
          </w:p>
        </w:tc>
      </w:tr>
      <w:tr w:rsidR="00CE0659" w:rsidRPr="00CE0659" w:rsidTr="00CE0659">
        <w:trPr>
          <w:trHeight w:val="334"/>
        </w:trPr>
        <w:tc>
          <w:tcPr>
            <w:tcW w:w="8226" w:type="dxa"/>
            <w:vMerge w:val="restart"/>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возраста, не более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4 до 5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40 минут</w:t>
            </w:r>
          </w:p>
        </w:tc>
      </w:tr>
      <w:tr w:rsidR="00CE0659" w:rsidRPr="00CE0659" w:rsidTr="00CE0659">
        <w:trPr>
          <w:trHeight w:val="1298"/>
        </w:trPr>
        <w:tc>
          <w:tcPr>
            <w:tcW w:w="8226" w:type="dxa"/>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5 до 6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50 минут или 75 минут при организации 1 занятия после </w:t>
            </w:r>
            <w:r w:rsidRPr="00CE0659">
              <w:rPr>
                <w:rFonts w:ascii="Times New Roman" w:hAnsi="Times New Roman" w:cs="Times New Roman"/>
                <w:color w:val="000000"/>
                <w:sz w:val="28"/>
                <w:szCs w:val="28"/>
              </w:rPr>
              <w:lastRenderedPageBreak/>
              <w:t>дневного сна</w:t>
            </w:r>
          </w:p>
        </w:tc>
      </w:tr>
      <w:tr w:rsidR="00CE0659" w:rsidRPr="00CE0659" w:rsidTr="00CE0659">
        <w:trPr>
          <w:trHeight w:val="331"/>
        </w:trPr>
        <w:tc>
          <w:tcPr>
            <w:tcW w:w="8226"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6 до 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90 минут</w:t>
            </w:r>
          </w:p>
        </w:tc>
      </w:tr>
      <w:tr w:rsidR="00CE0659" w:rsidRPr="00CE0659" w:rsidTr="00CE0659">
        <w:trPr>
          <w:trHeight w:val="653"/>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перерывов между занятиями,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10 минут</w:t>
            </w:r>
          </w:p>
        </w:tc>
      </w:tr>
      <w:tr w:rsidR="00CE0659" w:rsidRPr="00CE0659" w:rsidTr="00CE0659">
        <w:trPr>
          <w:trHeight w:val="334"/>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Перерыв во время занятий для гимнастики,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2-х минут</w:t>
            </w:r>
          </w:p>
        </w:tc>
      </w:tr>
      <w:tr w:rsidR="00CE0659" w:rsidRPr="00CE0659" w:rsidTr="00CE0659">
        <w:trPr>
          <w:trHeight w:val="331"/>
        </w:trPr>
        <w:tc>
          <w:tcPr>
            <w:tcW w:w="10353" w:type="dxa"/>
            <w:gridSpan w:val="2"/>
            <w:tcBorders>
              <w:top w:val="single" w:sz="4" w:space="0" w:color="000000"/>
              <w:left w:val="single" w:sz="4" w:space="0" w:color="000000"/>
              <w:bottom w:val="single" w:sz="4" w:space="0" w:color="000000"/>
              <w:right w:val="nil"/>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Показатели организации режима дня</w:t>
            </w:r>
          </w:p>
        </w:tc>
        <w:tc>
          <w:tcPr>
            <w:tcW w:w="2546" w:type="dxa"/>
            <w:tcBorders>
              <w:top w:val="single" w:sz="4" w:space="0" w:color="000000"/>
              <w:left w:val="nil"/>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r>
      <w:tr w:rsidR="00CE0659" w:rsidRPr="00CE0659" w:rsidTr="00CE0659">
        <w:trPr>
          <w:trHeight w:val="331"/>
        </w:trPr>
        <w:tc>
          <w:tcPr>
            <w:tcW w:w="8226" w:type="dxa"/>
            <w:vMerge w:val="restart"/>
            <w:tcBorders>
              <w:top w:val="single" w:sz="4" w:space="0" w:color="000000"/>
              <w:left w:val="single" w:sz="4" w:space="0" w:color="000000"/>
              <w:bottom w:val="single" w:sz="4" w:space="0" w:color="000000"/>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ночного сна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1-3 года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12 часов</w:t>
            </w:r>
          </w:p>
        </w:tc>
      </w:tr>
      <w:tr w:rsidR="00CE0659" w:rsidRPr="00CE0659" w:rsidTr="00CE0659">
        <w:trPr>
          <w:trHeight w:val="334"/>
        </w:trPr>
        <w:tc>
          <w:tcPr>
            <w:tcW w:w="8226"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4-7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 часов</w:t>
            </w:r>
          </w:p>
        </w:tc>
      </w:tr>
      <w:tr w:rsidR="00CE0659" w:rsidRPr="00CE0659" w:rsidTr="00CE0659">
        <w:trPr>
          <w:trHeight w:val="331"/>
        </w:trPr>
        <w:tc>
          <w:tcPr>
            <w:tcW w:w="8226" w:type="dxa"/>
            <w:vMerge w:val="restart"/>
            <w:tcBorders>
              <w:top w:val="single" w:sz="4" w:space="0" w:color="000000"/>
              <w:left w:val="single" w:sz="4" w:space="0" w:color="000000"/>
              <w:bottom w:val="single" w:sz="4" w:space="0" w:color="000000"/>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дневного сна,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1-3 года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 часа</w:t>
            </w:r>
          </w:p>
        </w:tc>
      </w:tr>
      <w:tr w:rsidR="00CE0659" w:rsidRPr="00CE0659" w:rsidTr="00CE0659">
        <w:trPr>
          <w:trHeight w:val="332"/>
        </w:trPr>
        <w:tc>
          <w:tcPr>
            <w:tcW w:w="8226"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4-7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2,5 часа</w:t>
            </w:r>
          </w:p>
        </w:tc>
      </w:tr>
      <w:tr w:rsidR="00CE0659" w:rsidRPr="00CE0659" w:rsidTr="00CE0659">
        <w:trPr>
          <w:trHeight w:val="655"/>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прогулок,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детей до 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 часа в день</w:t>
            </w:r>
          </w:p>
        </w:tc>
      </w:tr>
      <w:tr w:rsidR="00CE0659" w:rsidRPr="00CE0659" w:rsidTr="00CE0659">
        <w:trPr>
          <w:trHeight w:val="331"/>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Суммарный объем двигательной активности,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возрасты</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 час в день</w:t>
            </w:r>
          </w:p>
        </w:tc>
      </w:tr>
      <w:tr w:rsidR="00CE0659" w:rsidRPr="00CE0659" w:rsidTr="00CE0659">
        <w:trPr>
          <w:trHeight w:val="331"/>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Утренний подъем, не ранее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возрасты</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7 ч 00 минут</w:t>
            </w:r>
          </w:p>
        </w:tc>
      </w:tr>
      <w:tr w:rsidR="00CE0659" w:rsidRPr="00CE0659" w:rsidTr="00CE0659">
        <w:trPr>
          <w:trHeight w:val="334"/>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Утренняя зарядка, продолжительность,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до 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10 минут</w:t>
            </w:r>
          </w:p>
        </w:tc>
      </w:tr>
    </w:tbl>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CE0659" w:rsidRDefault="00CE0659" w:rsidP="00CE0659">
      <w:pPr>
        <w:spacing w:after="0" w:line="276" w:lineRule="auto"/>
        <w:ind w:right="482"/>
        <w:jc w:val="center"/>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lastRenderedPageBreak/>
        <w:t>Количество приемов пищи</w:t>
      </w:r>
    </w:p>
    <w:p w:rsidR="0068368D" w:rsidRPr="00CE0659" w:rsidRDefault="0068368D" w:rsidP="00CE0659">
      <w:pPr>
        <w:spacing w:after="0" w:line="276" w:lineRule="auto"/>
        <w:ind w:right="482"/>
        <w:jc w:val="center"/>
        <w:rPr>
          <w:rFonts w:ascii="Times New Roman" w:eastAsia="Times New Roman" w:hAnsi="Times New Roman" w:cs="Times New Roman"/>
          <w:color w:val="000000"/>
          <w:sz w:val="28"/>
          <w:szCs w:val="28"/>
          <w:lang w:eastAsia="ru-RU"/>
        </w:rPr>
      </w:pPr>
    </w:p>
    <w:tbl>
      <w:tblPr>
        <w:tblStyle w:val="TableGrid"/>
        <w:tblW w:w="13613" w:type="dxa"/>
        <w:tblInd w:w="-5" w:type="dxa"/>
        <w:tblCellMar>
          <w:top w:w="9" w:type="dxa"/>
          <w:left w:w="108" w:type="dxa"/>
          <w:right w:w="56" w:type="dxa"/>
        </w:tblCellMar>
        <w:tblLook w:val="04A0" w:firstRow="1" w:lastRow="0" w:firstColumn="1" w:lastColumn="0" w:noHBand="0" w:noVBand="1"/>
      </w:tblPr>
      <w:tblGrid>
        <w:gridCol w:w="5670"/>
        <w:gridCol w:w="4253"/>
        <w:gridCol w:w="3690"/>
      </w:tblGrid>
      <w:tr w:rsidR="00CE0659" w:rsidRPr="00CE0659" w:rsidTr="00CE0659">
        <w:trPr>
          <w:trHeight w:val="974"/>
        </w:trPr>
        <w:tc>
          <w:tcPr>
            <w:tcW w:w="567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Продолжительность, либо время нахождения ребёнка в организации</w:t>
            </w:r>
          </w:p>
        </w:tc>
        <w:tc>
          <w:tcPr>
            <w:tcW w:w="369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27"/>
              <w:rPr>
                <w:rFonts w:ascii="Times New Roman" w:hAnsi="Times New Roman" w:cs="Times New Roman"/>
                <w:color w:val="000000"/>
                <w:sz w:val="28"/>
                <w:szCs w:val="28"/>
              </w:rPr>
            </w:pPr>
            <w:r w:rsidRPr="00CE0659">
              <w:rPr>
                <w:rFonts w:ascii="Times New Roman" w:hAnsi="Times New Roman" w:cs="Times New Roman"/>
                <w:b/>
                <w:color w:val="000000"/>
                <w:sz w:val="28"/>
                <w:szCs w:val="28"/>
              </w:rPr>
              <w:t>Количество обязательных приемов пищи</w:t>
            </w:r>
          </w:p>
        </w:tc>
      </w:tr>
      <w:tr w:rsidR="00CE0659" w:rsidRPr="00CE0659" w:rsidTr="00CE0659">
        <w:trPr>
          <w:trHeight w:val="334"/>
        </w:trPr>
        <w:tc>
          <w:tcPr>
            <w:tcW w:w="5670" w:type="dxa"/>
            <w:vMerge w:val="restart"/>
            <w:tcBorders>
              <w:top w:val="single" w:sz="4" w:space="0" w:color="000000"/>
              <w:left w:val="single" w:sz="4" w:space="0" w:color="000000"/>
              <w:bottom w:val="single" w:sz="4" w:space="0" w:color="000000"/>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Дошкольные организации, организации по уходу и присмотру</w:t>
            </w:r>
          </w:p>
          <w:p w:rsidR="00CE0659" w:rsidRPr="00CE0659" w:rsidRDefault="00CE0659" w:rsidP="00CE0659">
            <w:pPr>
              <w:spacing w:line="276" w:lineRule="auto"/>
              <w:rPr>
                <w:rFonts w:ascii="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369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r>
      <w:tr w:rsidR="00CE0659" w:rsidRPr="00CE0659" w:rsidTr="00CE0659">
        <w:trPr>
          <w:trHeight w:val="332"/>
        </w:trPr>
        <w:tc>
          <w:tcPr>
            <w:tcW w:w="5670" w:type="dxa"/>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369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r>
      <w:tr w:rsidR="00CE0659" w:rsidRPr="00CE0659" w:rsidTr="00CE0659">
        <w:trPr>
          <w:trHeight w:val="655"/>
        </w:trPr>
        <w:tc>
          <w:tcPr>
            <w:tcW w:w="5670"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10,5 часов</w:t>
            </w:r>
          </w:p>
        </w:tc>
        <w:tc>
          <w:tcPr>
            <w:tcW w:w="369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завтрак, второй завтрак, обед, полдник </w:t>
            </w:r>
          </w:p>
        </w:tc>
      </w:tr>
      <w:tr w:rsidR="00CE0659" w:rsidRPr="00CE0659" w:rsidTr="00CE0659">
        <w:trPr>
          <w:trHeight w:val="334"/>
        </w:trPr>
        <w:tc>
          <w:tcPr>
            <w:tcW w:w="567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369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r>
    </w:tbl>
    <w:p w:rsidR="00CE0659" w:rsidRPr="00CE0659" w:rsidRDefault="00CE0659" w:rsidP="00CE0659">
      <w:pPr>
        <w:spacing w:after="31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Ритмическая структура недели задается соотнесением определенных событий в жизни группы с фиксированными днями недели («чайные пятницы» - приготовление детьми угощения для родителей в конце недели; походы в лес в середине недели и т.п.), а также графиком занятий в образовательных пространствах-мастерски дошкольной организации. В дошкольной организации все занятия носят игровой характер и проводятся по подгруппам (принимая во внимание возраст детей). Учитывая возрастный состав группы, ребенок, в зависимости от возраста, может покинуть занятие с воспитателем раньше его окончания, что позволяет не вступать в противоречие с продолжительностью занятий, указанных в п11.10 СанПиН (с изменениями на 27 августа 2015 года).</w:t>
      </w:r>
    </w:p>
    <w:p w:rsidR="00CE0659" w:rsidRPr="00CE0659" w:rsidRDefault="00CE0659" w:rsidP="00CE0659">
      <w:pPr>
        <w:spacing w:after="29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Примерный режим и распорядок дня группы полного дня</w:t>
      </w:r>
    </w:p>
    <w:p w:rsidR="00CE0659" w:rsidRPr="00CE0659" w:rsidRDefault="00CE0659" w:rsidP="00CE0659">
      <w:pPr>
        <w:spacing w:after="29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Режим дня в группе детей 3–4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w:t>
      </w:r>
      <w:r w:rsidRPr="00CE0659">
        <w:rPr>
          <w:rFonts w:ascii="Times New Roman" w:eastAsia="Times New Roman" w:hAnsi="Times New Roman" w:cs="Times New Roman"/>
          <w:color w:val="000000"/>
          <w:sz w:val="28"/>
          <w:szCs w:val="28"/>
          <w:lang w:eastAsia="ru-RU"/>
        </w:rPr>
        <w:lastRenderedPageBreak/>
        <w:t>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 Сон можно организовать однократно. Но не менее трех часов в день, так как в группе есть дети трех лет. Детей от четырех лет можно поднимать на полчаса раньше (п. 3.11 МР 2.4.0259-21).</w:t>
      </w:r>
    </w:p>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r w:rsidRPr="00CE0659">
        <w:rPr>
          <w:rFonts w:ascii="Times New Roman" w:eastAsia="Calibri" w:hAnsi="Times New Roman" w:cs="Times New Roman"/>
          <w:b/>
          <w:sz w:val="32"/>
          <w:szCs w:val="32"/>
        </w:rPr>
        <w:t>Режим дня для детей первой младшей группы</w:t>
      </w:r>
    </w:p>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 (на холодный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c>
          <w:tcPr>
            <w:tcW w:w="7508" w:type="dxa"/>
          </w:tcPr>
          <w:p w:rsidR="00CE0659" w:rsidRPr="00CE0659" w:rsidRDefault="00CE0659" w:rsidP="00CE0659">
            <w:pPr>
              <w:tabs>
                <w:tab w:val="left" w:pos="6015"/>
              </w:tabs>
              <w:jc w:val="center"/>
              <w:rPr>
                <w:rFonts w:ascii="Times New Roman" w:eastAsia="Calibri" w:hAnsi="Times New Roman" w:cs="Times New Roman"/>
                <w:b/>
                <w:sz w:val="28"/>
                <w:szCs w:val="28"/>
              </w:rPr>
            </w:pPr>
            <w:r w:rsidRPr="00CE0659">
              <w:rPr>
                <w:rFonts w:ascii="Times New Roman" w:eastAsia="Calibri" w:hAnsi="Times New Roman" w:cs="Times New Roman"/>
                <w:b/>
                <w:sz w:val="28"/>
                <w:szCs w:val="28"/>
              </w:rPr>
              <w:t>Основная деятельность</w:t>
            </w:r>
          </w:p>
          <w:p w:rsidR="00CE0659" w:rsidRPr="00CE0659" w:rsidRDefault="00CE0659" w:rsidP="00CE0659">
            <w:pPr>
              <w:tabs>
                <w:tab w:val="left" w:pos="6015"/>
              </w:tabs>
              <w:jc w:val="center"/>
              <w:rPr>
                <w:rFonts w:ascii="Times New Roman" w:eastAsia="Calibri" w:hAnsi="Times New Roman" w:cs="Times New Roman"/>
                <w:b/>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b/>
                <w:sz w:val="28"/>
                <w:szCs w:val="28"/>
              </w:rPr>
            </w:pPr>
            <w:r w:rsidRPr="00CE0659">
              <w:rPr>
                <w:rFonts w:ascii="Times New Roman" w:eastAsia="Calibri" w:hAnsi="Times New Roman" w:cs="Times New Roman"/>
                <w:b/>
                <w:sz w:val="28"/>
                <w:szCs w:val="28"/>
              </w:rPr>
              <w:t>Время</w:t>
            </w:r>
          </w:p>
        </w:tc>
      </w:tr>
      <w:tr w:rsidR="00CE0659" w:rsidRPr="00CE0659" w:rsidTr="00CE0659">
        <w:trPr>
          <w:trHeight w:val="632"/>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Приём детей, самостоятельная деятельность, свободная игра </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7.30 – 8.00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color w:val="000000"/>
                <w:sz w:val="28"/>
                <w:szCs w:val="28"/>
                <w:shd w:val="clear" w:color="auto" w:fill="FFFFFF"/>
              </w:rPr>
            </w:pPr>
            <w:r w:rsidRPr="00CE0659">
              <w:rPr>
                <w:rFonts w:ascii="Times New Roman" w:eastAsia="Calibri" w:hAnsi="Times New Roman" w:cs="Times New Roman"/>
                <w:color w:val="000000"/>
                <w:sz w:val="28"/>
                <w:szCs w:val="28"/>
                <w:shd w:val="clear" w:color="auto" w:fill="FFFFFF"/>
              </w:rPr>
              <w:t>Утренняя гимнастика (в группе)</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8.00 – 8.05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8.05 – 8.40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Организованная детская деятельность, занятия со специалистами</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8.40 – 8.50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9.00 – 9.10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по подгруппам</w:t>
            </w:r>
          </w:p>
        </w:tc>
      </w:tr>
      <w:tr w:rsidR="00CE0659" w:rsidRPr="00CE0659" w:rsidTr="00CE0659">
        <w:trPr>
          <w:trHeight w:val="34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Второй завтрак (рекомендуемый)</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9.10 – 9.20</w:t>
            </w:r>
          </w:p>
        </w:tc>
      </w:tr>
      <w:tr w:rsidR="00CE0659" w:rsidRPr="00CE0659" w:rsidTr="00CE0659">
        <w:trPr>
          <w:trHeight w:val="420"/>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самостоятельная деятельность, игры</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9.20 – 11.30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Возвращение с прогулки,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11.30 – 11.55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обеду, обед</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11.55 – 12.30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12.30 – 15.00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lastRenderedPageBreak/>
              <w:t>Постепенный подъём,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15.00 – 15.15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15.15 – 15.25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и организованная детская деятельность</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15.25 – 16.15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16.15 – 18.00</w:t>
            </w:r>
          </w:p>
        </w:tc>
      </w:tr>
    </w:tbl>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p>
    <w:p w:rsidR="00CE0659" w:rsidRPr="00CE0659" w:rsidRDefault="00CE0659" w:rsidP="00CE0659"/>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p>
    <w:p w:rsidR="0068368D" w:rsidRDefault="0068368D" w:rsidP="00CE0659">
      <w:pPr>
        <w:tabs>
          <w:tab w:val="left" w:pos="6015"/>
        </w:tabs>
        <w:spacing w:line="240" w:lineRule="auto"/>
        <w:jc w:val="center"/>
        <w:rPr>
          <w:rFonts w:ascii="Times New Roman" w:eastAsia="Calibri" w:hAnsi="Times New Roman" w:cs="Times New Roman"/>
          <w:b/>
          <w:sz w:val="32"/>
          <w:szCs w:val="32"/>
        </w:rPr>
      </w:pPr>
    </w:p>
    <w:p w:rsidR="0068368D" w:rsidRDefault="0068368D" w:rsidP="00CE0659">
      <w:pPr>
        <w:tabs>
          <w:tab w:val="left" w:pos="6015"/>
        </w:tabs>
        <w:spacing w:line="240" w:lineRule="auto"/>
        <w:jc w:val="center"/>
        <w:rPr>
          <w:rFonts w:ascii="Times New Roman" w:eastAsia="Calibri" w:hAnsi="Times New Roman" w:cs="Times New Roman"/>
          <w:b/>
          <w:sz w:val="32"/>
          <w:szCs w:val="32"/>
        </w:rPr>
      </w:pPr>
    </w:p>
    <w:p w:rsidR="0068368D" w:rsidRDefault="0068368D" w:rsidP="00CE0659">
      <w:pPr>
        <w:tabs>
          <w:tab w:val="left" w:pos="6015"/>
        </w:tabs>
        <w:spacing w:line="240" w:lineRule="auto"/>
        <w:jc w:val="center"/>
        <w:rPr>
          <w:rFonts w:ascii="Times New Roman" w:eastAsia="Calibri" w:hAnsi="Times New Roman" w:cs="Times New Roman"/>
          <w:b/>
          <w:sz w:val="32"/>
          <w:szCs w:val="32"/>
        </w:rPr>
      </w:pPr>
    </w:p>
    <w:p w:rsidR="0068368D" w:rsidRDefault="0068368D" w:rsidP="00CE0659">
      <w:pPr>
        <w:tabs>
          <w:tab w:val="left" w:pos="6015"/>
        </w:tabs>
        <w:spacing w:line="240" w:lineRule="auto"/>
        <w:jc w:val="center"/>
        <w:rPr>
          <w:rFonts w:ascii="Times New Roman" w:eastAsia="Calibri" w:hAnsi="Times New Roman" w:cs="Times New Roman"/>
          <w:b/>
          <w:sz w:val="32"/>
          <w:szCs w:val="32"/>
        </w:rPr>
      </w:pPr>
    </w:p>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r w:rsidRPr="00CE0659">
        <w:rPr>
          <w:rFonts w:ascii="Times New Roman" w:eastAsia="Calibri" w:hAnsi="Times New Roman" w:cs="Times New Roman"/>
          <w:b/>
          <w:sz w:val="32"/>
          <w:szCs w:val="32"/>
        </w:rPr>
        <w:lastRenderedPageBreak/>
        <w:t>Режим дня для детей второй младшей группы</w:t>
      </w:r>
    </w:p>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 (на холодный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rPr>
          <w:trHeight w:val="632"/>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Приём детей, самостоятельная деятельность, свободная игра</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lang w:val="en-US"/>
              </w:rPr>
            </w:pPr>
            <w:r w:rsidRPr="00CE0659">
              <w:rPr>
                <w:rFonts w:ascii="Times New Roman" w:eastAsia="Calibri" w:hAnsi="Times New Roman" w:cs="Times New Roman"/>
                <w:sz w:val="28"/>
                <w:szCs w:val="28"/>
              </w:rPr>
              <w:t xml:space="preserve">7.30 – </w:t>
            </w:r>
            <w:r w:rsidRPr="00CE0659">
              <w:rPr>
                <w:rFonts w:ascii="Times New Roman" w:eastAsia="Calibri" w:hAnsi="Times New Roman" w:cs="Times New Roman"/>
                <w:sz w:val="28"/>
                <w:szCs w:val="28"/>
                <w:lang w:val="en-US"/>
              </w:rPr>
              <w:t>7.55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color w:val="000000"/>
                <w:sz w:val="28"/>
                <w:szCs w:val="28"/>
                <w:shd w:val="clear" w:color="auto" w:fill="FFFFFF"/>
              </w:rPr>
            </w:pPr>
            <w:r w:rsidRPr="00CE0659">
              <w:rPr>
                <w:rFonts w:ascii="Times New Roman" w:eastAsia="Calibri" w:hAnsi="Times New Roman" w:cs="Times New Roman"/>
                <w:color w:val="000000"/>
                <w:sz w:val="28"/>
                <w:szCs w:val="28"/>
                <w:shd w:val="clear" w:color="auto" w:fill="FFFFFF"/>
              </w:rPr>
              <w:t>Утренняя гимнастика (в спортивном зале)</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7.</w:t>
            </w:r>
            <w:r w:rsidRPr="00CE0659">
              <w:rPr>
                <w:rFonts w:ascii="Times New Roman" w:eastAsia="Calibri" w:hAnsi="Times New Roman" w:cs="Times New Roman"/>
                <w:sz w:val="28"/>
                <w:szCs w:val="28"/>
                <w:lang w:val="en-US"/>
              </w:rPr>
              <w:t>55</w:t>
            </w:r>
            <w:r w:rsidRPr="00CE0659">
              <w:rPr>
                <w:rFonts w:ascii="Times New Roman" w:eastAsia="Calibri" w:hAnsi="Times New Roman" w:cs="Times New Roman"/>
                <w:sz w:val="28"/>
                <w:szCs w:val="28"/>
              </w:rPr>
              <w:t xml:space="preserve"> – 8.05</w:t>
            </w:r>
          </w:p>
        </w:tc>
      </w:tr>
      <w:tr w:rsidR="00CE0659" w:rsidRPr="00CE0659" w:rsidTr="00CE0659">
        <w:trPr>
          <w:trHeight w:val="61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8.05 – 8.40</w:t>
            </w:r>
          </w:p>
        </w:tc>
      </w:tr>
      <w:tr w:rsidR="00CE0659" w:rsidRPr="00CE0659" w:rsidTr="00CE0659">
        <w:trPr>
          <w:trHeight w:val="67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деятельность детей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8.40 – 8.55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Организованная детская деятельность, занятия со специалистами</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9.00 – 9.15</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9.25 – 9.40</w:t>
            </w:r>
          </w:p>
          <w:p w:rsidR="00CE0659" w:rsidRPr="00CE0659" w:rsidRDefault="00CE0659" w:rsidP="00CE0659">
            <w:pPr>
              <w:tabs>
                <w:tab w:val="left" w:pos="6015"/>
              </w:tabs>
              <w:jc w:val="center"/>
              <w:rPr>
                <w:rFonts w:ascii="Times New Roman" w:eastAsia="Calibri" w:hAnsi="Times New Roman" w:cs="Times New Roman"/>
                <w:sz w:val="28"/>
                <w:szCs w:val="28"/>
              </w:rPr>
            </w:pPr>
          </w:p>
        </w:tc>
      </w:tr>
      <w:tr w:rsidR="00CE0659" w:rsidRPr="00CE0659" w:rsidTr="00CE0659">
        <w:trPr>
          <w:trHeight w:val="34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Второй завтрак (рекомендуемый)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9.40 – 9.50</w:t>
            </w:r>
          </w:p>
        </w:tc>
      </w:tr>
      <w:tr w:rsidR="00CE0659" w:rsidRPr="00CE0659" w:rsidTr="00CE0659">
        <w:trPr>
          <w:trHeight w:val="420"/>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самостоятельная деятельность, игры</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9.50 – 12.05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Возвращение с прогулки,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12.05 – 12.20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обеду, обед</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12.20 – 12.50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12.50 – 15.00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Постепенный подъём,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15.00 – 15.25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15.25 – 15.50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Игры, самостоятельная и организованная детская </w:t>
            </w:r>
            <w:r w:rsidRPr="00CE0659">
              <w:rPr>
                <w:rFonts w:ascii="Times New Roman" w:eastAsia="Calibri" w:hAnsi="Times New Roman" w:cs="Times New Roman"/>
                <w:sz w:val="28"/>
                <w:szCs w:val="28"/>
              </w:rPr>
              <w:lastRenderedPageBreak/>
              <w:t>деятельность</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lastRenderedPageBreak/>
              <w:t>15.50 – 16.30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lastRenderedPageBreak/>
              <w:t>Подготовка к прогулке, прогулка, уход детей домой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16.30 – 18.00</w:t>
            </w:r>
          </w:p>
        </w:tc>
      </w:tr>
    </w:tbl>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p>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r w:rsidRPr="00CE0659">
        <w:rPr>
          <w:rFonts w:ascii="Times New Roman" w:eastAsia="Calibri" w:hAnsi="Times New Roman" w:cs="Times New Roman"/>
          <w:b/>
          <w:sz w:val="32"/>
          <w:szCs w:val="32"/>
        </w:rPr>
        <w:t>Режим дня для детей средней группы</w:t>
      </w:r>
    </w:p>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 (на холодный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rPr>
          <w:trHeight w:val="632"/>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Приём детей, самостоятельная деятельность, свободная игра</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7.30 – 8.05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color w:val="000000"/>
                <w:sz w:val="28"/>
                <w:szCs w:val="28"/>
                <w:shd w:val="clear" w:color="auto" w:fill="FFFFFF"/>
              </w:rPr>
            </w:pPr>
            <w:r w:rsidRPr="00CE0659">
              <w:rPr>
                <w:rFonts w:ascii="Times New Roman" w:eastAsia="Calibri" w:hAnsi="Times New Roman" w:cs="Times New Roman"/>
                <w:color w:val="000000"/>
                <w:sz w:val="28"/>
                <w:szCs w:val="28"/>
                <w:shd w:val="clear" w:color="auto" w:fill="FFFFFF"/>
              </w:rPr>
              <w:t>Утренняя гимнастика (в спортивном зале)</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color w:val="000000" w:themeColor="text1"/>
                <w:sz w:val="28"/>
                <w:szCs w:val="28"/>
              </w:rPr>
            </w:pPr>
            <w:r w:rsidRPr="00CE0659">
              <w:rPr>
                <w:rFonts w:ascii="Times New Roman" w:eastAsia="Calibri" w:hAnsi="Times New Roman" w:cs="Times New Roman"/>
                <w:color w:val="000000" w:themeColor="text1"/>
                <w:sz w:val="28"/>
                <w:szCs w:val="28"/>
              </w:rPr>
              <w:t>8.05 – 8.15</w:t>
            </w:r>
          </w:p>
        </w:tc>
      </w:tr>
      <w:tr w:rsidR="00CE0659" w:rsidRPr="00CE0659" w:rsidTr="00CE0659">
        <w:trPr>
          <w:trHeight w:val="61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color w:val="000000" w:themeColor="text1"/>
                <w:sz w:val="28"/>
                <w:szCs w:val="28"/>
              </w:rPr>
            </w:pPr>
            <w:r w:rsidRPr="00CE0659">
              <w:rPr>
                <w:rFonts w:ascii="Times New Roman" w:eastAsia="Calibri" w:hAnsi="Times New Roman" w:cs="Times New Roman"/>
                <w:color w:val="000000" w:themeColor="text1"/>
                <w:sz w:val="28"/>
                <w:szCs w:val="28"/>
              </w:rPr>
              <w:t>8.15 – 8.40</w:t>
            </w:r>
          </w:p>
        </w:tc>
      </w:tr>
      <w:tr w:rsidR="00CE0659" w:rsidRPr="00CE0659" w:rsidTr="00CE0659">
        <w:trPr>
          <w:trHeight w:val="67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деятельность детей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8.40 – 9.00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Организованная детская деятельность, занятия со специалистами</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9.00 – 9.20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9.30 – 9.50</w:t>
            </w:r>
          </w:p>
        </w:tc>
      </w:tr>
      <w:tr w:rsidR="00CE0659" w:rsidRPr="00CE0659" w:rsidTr="00CE0659">
        <w:trPr>
          <w:trHeight w:val="34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Второй завтрак (рекомендуемый)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9.50 – 10.00</w:t>
            </w:r>
          </w:p>
        </w:tc>
      </w:tr>
      <w:tr w:rsidR="00CE0659" w:rsidRPr="00CE0659" w:rsidTr="00CE0659">
        <w:trPr>
          <w:trHeight w:val="420"/>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самостоятельная деятельность, игры</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10.10 – 12.15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Возвращение с прогулки,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12.15 – 12.30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обеду, обед</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12.30 – 13.00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13.00 – 15.00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Постепенный подъём, самостоятельная деятельность</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15.00 – 15.25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lastRenderedPageBreak/>
              <w:t>15.25 – 15.50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lastRenderedPageBreak/>
              <w:t>Игры, самостоятельная и организованная детская деятельность</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15.50 – 16.30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16.30 – 18.00</w:t>
            </w:r>
          </w:p>
        </w:tc>
      </w:tr>
    </w:tbl>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r w:rsidRPr="00CE0659">
        <w:rPr>
          <w:rFonts w:ascii="Times New Roman" w:eastAsia="Calibri" w:hAnsi="Times New Roman" w:cs="Times New Roman"/>
          <w:b/>
          <w:sz w:val="32"/>
          <w:szCs w:val="32"/>
        </w:rPr>
        <w:t>Режим дня для детей старшей группы</w:t>
      </w:r>
    </w:p>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 (на холодный период года)</w:t>
      </w:r>
    </w:p>
    <w:tbl>
      <w:tblPr>
        <w:tblStyle w:val="a3"/>
        <w:tblW w:w="0" w:type="auto"/>
        <w:tblInd w:w="1696" w:type="dxa"/>
        <w:tblLayout w:type="fixed"/>
        <w:tblLook w:val="04A0" w:firstRow="1" w:lastRow="0" w:firstColumn="1" w:lastColumn="0" w:noHBand="0" w:noVBand="1"/>
      </w:tblPr>
      <w:tblGrid>
        <w:gridCol w:w="7513"/>
        <w:gridCol w:w="2552"/>
      </w:tblGrid>
      <w:tr w:rsidR="00CE0659" w:rsidRPr="00CE0659" w:rsidTr="00CE0659">
        <w:trPr>
          <w:trHeight w:val="632"/>
        </w:trPr>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Приём детей, самостоятельная деятельность, свободная игра</w:t>
            </w: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7.30 – 8.15</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color w:val="000000"/>
                <w:sz w:val="28"/>
                <w:szCs w:val="28"/>
                <w:shd w:val="clear" w:color="auto" w:fill="FFFFFF"/>
              </w:rPr>
            </w:pPr>
            <w:r w:rsidRPr="00CE0659">
              <w:rPr>
                <w:rFonts w:ascii="Times New Roman" w:eastAsia="Calibri" w:hAnsi="Times New Roman" w:cs="Times New Roman"/>
                <w:color w:val="000000"/>
                <w:sz w:val="28"/>
                <w:szCs w:val="28"/>
                <w:shd w:val="clear" w:color="auto" w:fill="FFFFFF"/>
              </w:rPr>
              <w:t>Утренняя гимнастика (в спортивном зале)</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8.15 – 8.25</w:t>
            </w:r>
          </w:p>
        </w:tc>
      </w:tr>
      <w:tr w:rsidR="00CE0659" w:rsidRPr="00CE0659" w:rsidTr="00CE0659">
        <w:trPr>
          <w:trHeight w:val="615"/>
        </w:trPr>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8.25 – 8.50</w:t>
            </w:r>
          </w:p>
        </w:tc>
      </w:tr>
      <w:tr w:rsidR="00CE0659" w:rsidRPr="00CE0659" w:rsidTr="00CE0659">
        <w:trPr>
          <w:trHeight w:val="675"/>
        </w:trPr>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деятельность детей</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8.50 – 9.00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Организованная детская деятельность, занятия со специалистами</w:t>
            </w: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9.00 – 9.25</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9.35 – 10.00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10.10 – 10.35</w:t>
            </w:r>
          </w:p>
        </w:tc>
      </w:tr>
      <w:tr w:rsidR="00CE0659" w:rsidRPr="00CE0659" w:rsidTr="00CE0659">
        <w:trPr>
          <w:trHeight w:val="345"/>
        </w:trPr>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Второй завтрак (рекомендуемый)</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10.35 – 10.50</w:t>
            </w:r>
          </w:p>
        </w:tc>
      </w:tr>
      <w:tr w:rsidR="00CE0659" w:rsidRPr="00CE0659" w:rsidTr="00CE0659">
        <w:trPr>
          <w:trHeight w:val="420"/>
        </w:trPr>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самостоятельная деятельность, игры</w:t>
            </w: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10.50 – 12.30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Возвращение с прогулки,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12.30 – 12.40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обеду, обед</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12.40 – 13.10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ко сну, дневной сон</w:t>
            </w: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13.10 – 15.00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Постепенный подъём,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lastRenderedPageBreak/>
              <w:t>15.00 – 15.25</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lastRenderedPageBreak/>
              <w:t>Подготовка к полднику, полдник</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15.25 – 15.40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и организованная детская деятельность</w:t>
            </w: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15.40 – 16.30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16.30 – 18.00</w:t>
            </w:r>
          </w:p>
        </w:tc>
      </w:tr>
    </w:tbl>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r w:rsidRPr="00CE0659">
        <w:rPr>
          <w:rFonts w:ascii="Times New Roman" w:eastAsia="Calibri" w:hAnsi="Times New Roman" w:cs="Times New Roman"/>
          <w:b/>
          <w:sz w:val="32"/>
          <w:szCs w:val="32"/>
        </w:rPr>
        <w:t>Режим дня для детей подготовительной группы</w:t>
      </w:r>
    </w:p>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 (на холодный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rPr>
          <w:trHeight w:val="632"/>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Приём детей, самостоятельная деятельность, свободная игра</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7.30 – 8.25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color w:val="000000"/>
                <w:sz w:val="28"/>
                <w:szCs w:val="28"/>
                <w:shd w:val="clear" w:color="auto" w:fill="FFFFFF"/>
              </w:rPr>
            </w:pPr>
            <w:r w:rsidRPr="00CE0659">
              <w:rPr>
                <w:rFonts w:ascii="Times New Roman" w:eastAsia="Calibri" w:hAnsi="Times New Roman" w:cs="Times New Roman"/>
                <w:color w:val="000000"/>
                <w:sz w:val="28"/>
                <w:szCs w:val="28"/>
                <w:shd w:val="clear" w:color="auto" w:fill="FFFFFF"/>
              </w:rPr>
              <w:t>Утренняя гимнастика (в спортивном зале)</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8.25 – 8.35</w:t>
            </w:r>
          </w:p>
        </w:tc>
      </w:tr>
      <w:tr w:rsidR="00CE0659" w:rsidRPr="00CE0659" w:rsidTr="00CE0659">
        <w:trPr>
          <w:trHeight w:val="61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8.35 – 8.50</w:t>
            </w:r>
          </w:p>
        </w:tc>
      </w:tr>
      <w:tr w:rsidR="00CE0659" w:rsidRPr="00CE0659" w:rsidTr="00CE0659">
        <w:trPr>
          <w:trHeight w:val="67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деятельность детей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8.50 – 9.00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Организованная детская деятельность, занятия со специалистами</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9.00 – 9.30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9.40 – 10.10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10.20 – 10.50</w:t>
            </w:r>
          </w:p>
        </w:tc>
      </w:tr>
      <w:tr w:rsidR="00CE0659" w:rsidRPr="00CE0659" w:rsidTr="00CE0659">
        <w:trPr>
          <w:trHeight w:val="34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Второй завтрак (рекомендуемый)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10.50 – 11.00</w:t>
            </w:r>
          </w:p>
        </w:tc>
      </w:tr>
      <w:tr w:rsidR="00CE0659" w:rsidRPr="00CE0659" w:rsidTr="00CE0659">
        <w:trPr>
          <w:trHeight w:val="420"/>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самостоятельная деятельность, игры</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11.00 – 12.40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Возвращение с прогулки,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12.40 – 12.50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обеду, обед</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12.50 – 13.15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lastRenderedPageBreak/>
              <w:t>13.15 – 15.00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lastRenderedPageBreak/>
              <w:t>Постепенный подъём,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15.00 – 15.25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15.25 – 15.40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и организованная детская деятельность</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15.40 – 16.40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16.40 – 18.00</w:t>
            </w:r>
          </w:p>
        </w:tc>
      </w:tr>
    </w:tbl>
    <w:p w:rsidR="00CE0659" w:rsidRPr="00CE0659" w:rsidRDefault="00CE0659" w:rsidP="00CE0659">
      <w:pPr>
        <w:tabs>
          <w:tab w:val="left" w:pos="6015"/>
        </w:tabs>
        <w:spacing w:line="240" w:lineRule="auto"/>
        <w:jc w:val="center"/>
        <w:rPr>
          <w:rFonts w:ascii="Times New Roman" w:hAnsi="Times New Roman" w:cs="Times New Roman"/>
          <w:b/>
          <w:sz w:val="32"/>
          <w:szCs w:val="32"/>
        </w:rPr>
      </w:pPr>
      <w:r w:rsidRPr="00CE0659">
        <w:rPr>
          <w:rFonts w:ascii="Times New Roman" w:hAnsi="Times New Roman" w:cs="Times New Roman"/>
          <w:b/>
          <w:sz w:val="32"/>
          <w:szCs w:val="32"/>
        </w:rPr>
        <w:t xml:space="preserve">Режим дня для детей первой младшей группы                                        </w:t>
      </w:r>
    </w:p>
    <w:p w:rsidR="00CE0659" w:rsidRPr="00CE0659" w:rsidRDefault="00CE0659" w:rsidP="00CE0659">
      <w:pPr>
        <w:tabs>
          <w:tab w:val="left" w:pos="6015"/>
        </w:tabs>
        <w:spacing w:line="240" w:lineRule="auto"/>
        <w:jc w:val="center"/>
        <w:rPr>
          <w:rFonts w:ascii="Times New Roman" w:hAnsi="Times New Roman" w:cs="Times New Roman"/>
          <w:sz w:val="28"/>
          <w:szCs w:val="28"/>
        </w:rPr>
      </w:pPr>
      <w:r w:rsidRPr="00CE0659">
        <w:rPr>
          <w:rFonts w:ascii="Times New Roman" w:hAnsi="Times New Roman" w:cs="Times New Roman"/>
          <w:sz w:val="28"/>
          <w:szCs w:val="28"/>
        </w:rPr>
        <w:t xml:space="preserve"> (на тёплый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c>
          <w:tcPr>
            <w:tcW w:w="7508"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Основная деятельность</w:t>
            </w:r>
          </w:p>
          <w:p w:rsidR="00CE0659" w:rsidRPr="00CE0659" w:rsidRDefault="00CE0659" w:rsidP="00CE0659">
            <w:pPr>
              <w:tabs>
                <w:tab w:val="left" w:pos="6015"/>
              </w:tabs>
              <w:jc w:val="center"/>
              <w:rPr>
                <w:rFonts w:ascii="Times New Roman" w:hAnsi="Times New Roman" w:cs="Times New Roman"/>
                <w:b/>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Время</w:t>
            </w:r>
          </w:p>
        </w:tc>
      </w:tr>
      <w:tr w:rsidR="00CE0659" w:rsidRPr="00CE0659" w:rsidTr="00CE0659">
        <w:trPr>
          <w:trHeight w:val="632"/>
        </w:trPr>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Приём детей, самостоятельная деятельность, игры (на воздухе)</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7.30 – 8.00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color w:val="000000" w:themeColor="text1"/>
                <w:sz w:val="28"/>
                <w:szCs w:val="28"/>
                <w:shd w:val="clear" w:color="auto" w:fill="FFFFFF"/>
              </w:rPr>
            </w:pPr>
            <w:r w:rsidRPr="00CE0659">
              <w:rPr>
                <w:rFonts w:ascii="Times New Roman" w:hAnsi="Times New Roman" w:cs="Times New Roman"/>
                <w:color w:val="000000" w:themeColor="text1"/>
                <w:sz w:val="28"/>
                <w:szCs w:val="28"/>
                <w:shd w:val="clear" w:color="auto" w:fill="FFFFFF"/>
              </w:rPr>
              <w:t>Утренняя гимнастика (на воздухе)</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8.00 – 8.05</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8.05 – 8.40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8.40 – 9.00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Прогулка, 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9.00 – 11.20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Возвращение с прогулки,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11.20 – 11.40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обеду, обед</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11.40 – 12.10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lastRenderedPageBreak/>
              <w:t>12.10 – 15.00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lastRenderedPageBreak/>
              <w:t>Постепенный подъём,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15.00 – 15.10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15.10 – 15.40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Чтение художественной литературы, игры, самостоятельная деятельность</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15.40 – 16.10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16.10 – 18.00</w:t>
            </w:r>
          </w:p>
        </w:tc>
      </w:tr>
    </w:tbl>
    <w:p w:rsidR="00CE0659" w:rsidRPr="00CE0659" w:rsidRDefault="00CE0659" w:rsidP="00CE0659">
      <w:pPr>
        <w:spacing w:line="240" w:lineRule="auto"/>
        <w:rPr>
          <w:rFonts w:ascii="Times New Roman" w:hAnsi="Times New Roman" w:cs="Times New Roman"/>
          <w:sz w:val="28"/>
          <w:szCs w:val="28"/>
        </w:rPr>
      </w:pPr>
    </w:p>
    <w:p w:rsidR="00CE0659" w:rsidRPr="00CE0659" w:rsidRDefault="00CE0659" w:rsidP="00CE0659">
      <w:pPr>
        <w:tabs>
          <w:tab w:val="left" w:pos="6015"/>
        </w:tabs>
        <w:spacing w:line="240" w:lineRule="auto"/>
        <w:jc w:val="center"/>
        <w:rPr>
          <w:rFonts w:ascii="Times New Roman" w:hAnsi="Times New Roman" w:cs="Times New Roman"/>
          <w:b/>
          <w:sz w:val="32"/>
          <w:szCs w:val="32"/>
        </w:rPr>
      </w:pPr>
      <w:r w:rsidRPr="00CE0659">
        <w:rPr>
          <w:rFonts w:ascii="Times New Roman" w:hAnsi="Times New Roman" w:cs="Times New Roman"/>
          <w:b/>
          <w:sz w:val="32"/>
          <w:szCs w:val="32"/>
        </w:rPr>
        <w:t>Режим дня для детей второй младшей группы</w:t>
      </w:r>
    </w:p>
    <w:p w:rsidR="00CE0659" w:rsidRPr="00CE0659" w:rsidRDefault="00CE0659" w:rsidP="00CE0659">
      <w:pPr>
        <w:tabs>
          <w:tab w:val="left" w:pos="6015"/>
        </w:tabs>
        <w:spacing w:line="240" w:lineRule="auto"/>
        <w:jc w:val="center"/>
        <w:rPr>
          <w:rFonts w:ascii="Times New Roman" w:hAnsi="Times New Roman" w:cs="Times New Roman"/>
          <w:sz w:val="28"/>
          <w:szCs w:val="28"/>
        </w:rPr>
      </w:pPr>
      <w:r w:rsidRPr="00CE0659">
        <w:rPr>
          <w:rFonts w:ascii="Times New Roman" w:hAnsi="Times New Roman" w:cs="Times New Roman"/>
          <w:sz w:val="28"/>
          <w:szCs w:val="28"/>
        </w:rPr>
        <w:t xml:space="preserve"> (на тёплый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c>
          <w:tcPr>
            <w:tcW w:w="7508"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Основная деятельность</w:t>
            </w:r>
          </w:p>
          <w:p w:rsidR="00CE0659" w:rsidRPr="00CE0659" w:rsidRDefault="00CE0659" w:rsidP="00CE0659">
            <w:pPr>
              <w:tabs>
                <w:tab w:val="left" w:pos="6015"/>
              </w:tabs>
              <w:jc w:val="center"/>
              <w:rPr>
                <w:rFonts w:ascii="Times New Roman" w:hAnsi="Times New Roman" w:cs="Times New Roman"/>
                <w:b/>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Время</w:t>
            </w:r>
          </w:p>
        </w:tc>
      </w:tr>
      <w:tr w:rsidR="00CE0659" w:rsidRPr="00CE0659" w:rsidTr="00CE0659">
        <w:trPr>
          <w:trHeight w:val="632"/>
        </w:trPr>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Приём детей, самостоятельная деятельность, игры (на воздухе)</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7.30 – 8.00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color w:val="000000" w:themeColor="text1"/>
                <w:sz w:val="28"/>
                <w:szCs w:val="28"/>
                <w:shd w:val="clear" w:color="auto" w:fill="FFFFFF"/>
              </w:rPr>
            </w:pPr>
            <w:r w:rsidRPr="00CE0659">
              <w:rPr>
                <w:rFonts w:ascii="Times New Roman" w:hAnsi="Times New Roman" w:cs="Times New Roman"/>
                <w:color w:val="000000" w:themeColor="text1"/>
                <w:sz w:val="28"/>
                <w:szCs w:val="28"/>
                <w:shd w:val="clear" w:color="auto" w:fill="FFFFFF"/>
              </w:rPr>
              <w:t>Утренняя гимнастика (на воздухе)</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8.00 – 8.05</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8.05 – 8.40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8.40 – 9.00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Прогулка, 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9.00 – 11.20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Возвращение с прогулки,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11.20 – 11.40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обеду, обед</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11.40 – 12.10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lastRenderedPageBreak/>
              <w:t>12.10 – 15.00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lastRenderedPageBreak/>
              <w:t>Постепенный подъём,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15.00 – 15.10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15.10 – 15.40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Чтение художественной литературы, игры, самостоятельная деятельность</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15.40 – 16.10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16.10 – 18.00</w:t>
            </w:r>
          </w:p>
        </w:tc>
      </w:tr>
    </w:tbl>
    <w:p w:rsidR="00CE0659" w:rsidRPr="00CE0659" w:rsidRDefault="00CE0659" w:rsidP="00CE0659">
      <w:pPr>
        <w:tabs>
          <w:tab w:val="left" w:pos="6015"/>
        </w:tabs>
        <w:spacing w:line="240" w:lineRule="auto"/>
        <w:rPr>
          <w:rFonts w:ascii="Times New Roman" w:hAnsi="Times New Roman" w:cs="Times New Roman"/>
          <w:sz w:val="28"/>
          <w:szCs w:val="28"/>
        </w:rPr>
      </w:pPr>
    </w:p>
    <w:p w:rsidR="00CE0659" w:rsidRPr="00CE0659" w:rsidRDefault="00CE0659" w:rsidP="00CE0659">
      <w:pPr>
        <w:tabs>
          <w:tab w:val="left" w:pos="6015"/>
        </w:tabs>
        <w:spacing w:line="240" w:lineRule="auto"/>
        <w:jc w:val="center"/>
        <w:rPr>
          <w:rFonts w:ascii="Times New Roman" w:hAnsi="Times New Roman" w:cs="Times New Roman"/>
          <w:b/>
          <w:sz w:val="32"/>
          <w:szCs w:val="32"/>
        </w:rPr>
      </w:pPr>
      <w:r w:rsidRPr="00CE0659">
        <w:rPr>
          <w:rFonts w:ascii="Times New Roman" w:hAnsi="Times New Roman" w:cs="Times New Roman"/>
          <w:b/>
          <w:sz w:val="32"/>
          <w:szCs w:val="32"/>
        </w:rPr>
        <w:t xml:space="preserve">Режим дня для детей средней группы                                        </w:t>
      </w:r>
    </w:p>
    <w:p w:rsidR="00CE0659" w:rsidRPr="00CE0659" w:rsidRDefault="00CE0659" w:rsidP="00CE0659">
      <w:pPr>
        <w:tabs>
          <w:tab w:val="left" w:pos="6015"/>
        </w:tabs>
        <w:spacing w:line="240" w:lineRule="auto"/>
        <w:jc w:val="center"/>
        <w:rPr>
          <w:rFonts w:ascii="Times New Roman" w:hAnsi="Times New Roman" w:cs="Times New Roman"/>
          <w:sz w:val="28"/>
          <w:szCs w:val="28"/>
        </w:rPr>
      </w:pPr>
      <w:r w:rsidRPr="00CE0659">
        <w:rPr>
          <w:rFonts w:ascii="Times New Roman" w:hAnsi="Times New Roman" w:cs="Times New Roman"/>
          <w:sz w:val="28"/>
          <w:szCs w:val="28"/>
        </w:rPr>
        <w:t xml:space="preserve"> (на тёплый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c>
          <w:tcPr>
            <w:tcW w:w="7508"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Основная деятельность</w:t>
            </w:r>
          </w:p>
          <w:p w:rsidR="00CE0659" w:rsidRPr="00CE0659" w:rsidRDefault="00CE0659" w:rsidP="00CE0659">
            <w:pPr>
              <w:tabs>
                <w:tab w:val="left" w:pos="6015"/>
              </w:tabs>
              <w:jc w:val="center"/>
              <w:rPr>
                <w:rFonts w:ascii="Times New Roman" w:hAnsi="Times New Roman" w:cs="Times New Roman"/>
                <w:b/>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Время</w:t>
            </w:r>
          </w:p>
        </w:tc>
      </w:tr>
      <w:tr w:rsidR="00CE0659" w:rsidRPr="00CE0659" w:rsidTr="00CE0659">
        <w:trPr>
          <w:trHeight w:val="632"/>
        </w:trPr>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Приём детей, самостоятельная деятельность, игры (на воздухе)</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7.30 – 8.00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color w:val="000000" w:themeColor="text1"/>
                <w:sz w:val="28"/>
                <w:szCs w:val="28"/>
                <w:shd w:val="clear" w:color="auto" w:fill="FFFFFF"/>
              </w:rPr>
            </w:pPr>
            <w:r w:rsidRPr="00CE0659">
              <w:rPr>
                <w:rFonts w:ascii="Times New Roman" w:hAnsi="Times New Roman" w:cs="Times New Roman"/>
                <w:color w:val="000000" w:themeColor="text1"/>
                <w:sz w:val="28"/>
                <w:szCs w:val="28"/>
                <w:shd w:val="clear" w:color="auto" w:fill="FFFFFF"/>
              </w:rPr>
              <w:t>Утренняя гимнастика (на воздухе)</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8.00 – 8.10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8.10 – 8.45</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8.45 – 9.00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Прогулка, 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9.00 – 12.10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Возвращение с прогулки,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12.10 – 12.30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обеду, обед</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lastRenderedPageBreak/>
              <w:t>12.30 – 13.00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lastRenderedPageBreak/>
              <w:t>Подготовка ко сну, дневной сон</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13.00 – 15.00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Постепенный подъём,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15.00 – 15.10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15.10 – 15.40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Чтение художественной литературы, игры, самостоятельная деятельность</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15.40 – 16.20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16.20 – 18.00</w:t>
            </w:r>
          </w:p>
        </w:tc>
      </w:tr>
    </w:tbl>
    <w:p w:rsidR="00CE0659" w:rsidRPr="00CE0659" w:rsidRDefault="00CE0659" w:rsidP="00CE0659">
      <w:pPr>
        <w:tabs>
          <w:tab w:val="left" w:pos="6015"/>
        </w:tabs>
        <w:spacing w:line="240" w:lineRule="auto"/>
        <w:rPr>
          <w:rFonts w:ascii="Times New Roman" w:hAnsi="Times New Roman" w:cs="Times New Roman"/>
          <w:sz w:val="28"/>
          <w:szCs w:val="28"/>
        </w:rPr>
      </w:pPr>
    </w:p>
    <w:p w:rsidR="00CE0659" w:rsidRPr="00CE0659" w:rsidRDefault="00CE0659" w:rsidP="00CE0659">
      <w:pPr>
        <w:tabs>
          <w:tab w:val="left" w:pos="6015"/>
        </w:tabs>
        <w:spacing w:line="240" w:lineRule="auto"/>
        <w:jc w:val="center"/>
        <w:rPr>
          <w:rFonts w:ascii="Times New Roman" w:hAnsi="Times New Roman" w:cs="Times New Roman"/>
          <w:b/>
          <w:sz w:val="32"/>
          <w:szCs w:val="32"/>
        </w:rPr>
      </w:pPr>
      <w:r w:rsidRPr="00CE0659">
        <w:rPr>
          <w:rFonts w:ascii="Times New Roman" w:hAnsi="Times New Roman" w:cs="Times New Roman"/>
          <w:b/>
          <w:sz w:val="32"/>
          <w:szCs w:val="32"/>
        </w:rPr>
        <w:t xml:space="preserve">Режим дня для детей старшей группы                                        </w:t>
      </w:r>
    </w:p>
    <w:p w:rsidR="00CE0659" w:rsidRPr="00CE0659" w:rsidRDefault="00CE0659" w:rsidP="00CE0659">
      <w:pPr>
        <w:tabs>
          <w:tab w:val="left" w:pos="6015"/>
        </w:tabs>
        <w:spacing w:line="240" w:lineRule="auto"/>
        <w:jc w:val="center"/>
        <w:rPr>
          <w:rFonts w:ascii="Times New Roman" w:hAnsi="Times New Roman" w:cs="Times New Roman"/>
          <w:sz w:val="28"/>
          <w:szCs w:val="28"/>
        </w:rPr>
      </w:pPr>
      <w:r w:rsidRPr="00CE0659">
        <w:rPr>
          <w:rFonts w:ascii="Times New Roman" w:hAnsi="Times New Roman" w:cs="Times New Roman"/>
          <w:sz w:val="28"/>
          <w:szCs w:val="28"/>
        </w:rPr>
        <w:t xml:space="preserve"> (на тёплый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c>
          <w:tcPr>
            <w:tcW w:w="7508"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Основная деятельность</w:t>
            </w:r>
          </w:p>
          <w:p w:rsidR="00CE0659" w:rsidRPr="00CE0659" w:rsidRDefault="00CE0659" w:rsidP="00CE0659">
            <w:pPr>
              <w:tabs>
                <w:tab w:val="left" w:pos="6015"/>
              </w:tabs>
              <w:jc w:val="center"/>
              <w:rPr>
                <w:rFonts w:ascii="Times New Roman" w:hAnsi="Times New Roman" w:cs="Times New Roman"/>
                <w:b/>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Время</w:t>
            </w:r>
          </w:p>
        </w:tc>
      </w:tr>
      <w:tr w:rsidR="00CE0659" w:rsidRPr="00CE0659" w:rsidTr="00CE0659">
        <w:trPr>
          <w:trHeight w:val="632"/>
        </w:trPr>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Приём детей, самостоятельная деятельность, игры (на воздухе)</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7.30 – 8.05</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color w:val="000000" w:themeColor="text1"/>
                <w:sz w:val="28"/>
                <w:szCs w:val="28"/>
                <w:shd w:val="clear" w:color="auto" w:fill="FFFFFF"/>
              </w:rPr>
            </w:pPr>
            <w:r w:rsidRPr="00CE0659">
              <w:rPr>
                <w:rFonts w:ascii="Times New Roman" w:hAnsi="Times New Roman" w:cs="Times New Roman"/>
                <w:color w:val="000000" w:themeColor="text1"/>
                <w:sz w:val="28"/>
                <w:szCs w:val="28"/>
                <w:shd w:val="clear" w:color="auto" w:fill="FFFFFF"/>
              </w:rPr>
              <w:t>Утренняя гимнастика (на воздухе)</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8.10 – 8.20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8.20 – 8.45</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8.45 – 9.00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Прогулка, 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9.00 – 12.20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Возвращение с прогулки, водные процедуры</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12.20 – 12.40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обеду, обед</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lastRenderedPageBreak/>
              <w:t>12.40 – 13.10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lastRenderedPageBreak/>
              <w:t>Подготовка ко сну, дневной сон</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13.10 – 15.00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Постепенный подъём,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15.00 – 15.10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15.10 – 15.40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Чтение художественной литературы, игры, самостоятельная деятельность</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15.40 – 16.30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16.30 – 18.00</w:t>
            </w:r>
          </w:p>
        </w:tc>
      </w:tr>
    </w:tbl>
    <w:p w:rsidR="00CE0659" w:rsidRPr="00CE0659" w:rsidRDefault="00CE0659" w:rsidP="00CE0659">
      <w:pPr>
        <w:tabs>
          <w:tab w:val="left" w:pos="6015"/>
        </w:tabs>
        <w:spacing w:line="240" w:lineRule="auto"/>
        <w:jc w:val="center"/>
        <w:rPr>
          <w:rFonts w:ascii="Times New Roman" w:hAnsi="Times New Roman" w:cs="Times New Roman"/>
          <w:sz w:val="28"/>
          <w:szCs w:val="28"/>
        </w:rPr>
      </w:pPr>
    </w:p>
    <w:p w:rsidR="00CE0659" w:rsidRPr="00CE0659" w:rsidRDefault="00CE0659" w:rsidP="00CE0659">
      <w:pPr>
        <w:spacing w:after="240" w:line="276" w:lineRule="auto"/>
        <w:ind w:right="10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3.7. Календарный план воспитательной работы.</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План является единым для ДОО.</w:t>
      </w:r>
    </w:p>
    <w:p w:rsidR="00CE0659" w:rsidRPr="00CE0659" w:rsidRDefault="00CE0659" w:rsidP="00CE0659">
      <w:pPr>
        <w:spacing w:after="22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CE0659" w:rsidRPr="00CE0659" w:rsidRDefault="00CE0659" w:rsidP="00CE0659">
      <w:pPr>
        <w:spacing w:after="22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Февраль: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8 февраля: День российской науки;</w:t>
      </w:r>
    </w:p>
    <w:p w:rsidR="00CE0659" w:rsidRPr="00CE0659" w:rsidRDefault="00CE0659" w:rsidP="00CE0659">
      <w:pPr>
        <w:spacing w:after="0" w:line="276" w:lineRule="auto"/>
        <w:ind w:right="713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21 февраля: Международный день родного языка; </w:t>
      </w:r>
    </w:p>
    <w:p w:rsidR="00CE0659" w:rsidRPr="00CE0659" w:rsidRDefault="00CE0659" w:rsidP="00CE0659">
      <w:pPr>
        <w:spacing w:after="0" w:line="276" w:lineRule="auto"/>
        <w:ind w:right="7130"/>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Март:</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27 марта: Всемирный день театра.</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Апрель:</w:t>
      </w:r>
    </w:p>
    <w:p w:rsidR="00CE0659" w:rsidRPr="00CE0659" w:rsidRDefault="00CE0659" w:rsidP="00CE0659">
      <w:pPr>
        <w:spacing w:after="0" w:line="276" w:lineRule="auto"/>
        <w:ind w:right="950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 апреля: День космонавтики; </w:t>
      </w:r>
    </w:p>
    <w:p w:rsidR="00CE0659" w:rsidRPr="00CE0659" w:rsidRDefault="00CE0659" w:rsidP="00CE0659">
      <w:pPr>
        <w:spacing w:after="0" w:line="276" w:lineRule="auto"/>
        <w:ind w:right="9506"/>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Май:</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мая: Праздник Весны и Труда;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9 мая: День Победы; </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19 мая: День детских общественных организаций России; </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Июнь: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июня: День защиты детей;</w:t>
      </w:r>
    </w:p>
    <w:p w:rsidR="00CE0659" w:rsidRPr="00CE0659" w:rsidRDefault="00CE0659" w:rsidP="00CE0659">
      <w:pPr>
        <w:spacing w:after="0" w:line="276" w:lineRule="auto"/>
        <w:ind w:right="103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 июня: День России; </w:t>
      </w:r>
    </w:p>
    <w:p w:rsidR="00CE0659" w:rsidRPr="00CE0659" w:rsidRDefault="00CE0659" w:rsidP="00CE0659">
      <w:pPr>
        <w:spacing w:after="0" w:line="276" w:lineRule="auto"/>
        <w:ind w:right="103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Июль: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8 июля: День семьи, любви и верности.</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Август:</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12 августа: День физкультурника;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22 августа: День Государственного флага Российской Федерации;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27 августа: День российского кино.</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Сентябрь: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сентября: День знаний;</w:t>
      </w:r>
    </w:p>
    <w:p w:rsidR="00CE0659" w:rsidRPr="00CE0659" w:rsidRDefault="00CE0659" w:rsidP="00CE0659">
      <w:pPr>
        <w:spacing w:after="0" w:line="276" w:lineRule="auto"/>
        <w:ind w:right="573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8 сентября: Международный день распространения грамотности; 27 сентября: День воспитателя и всех дошкольных работников.</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Октябрь:</w:t>
      </w:r>
    </w:p>
    <w:p w:rsidR="00CE0659" w:rsidRPr="00CE0659" w:rsidRDefault="00CE0659" w:rsidP="00CE0659">
      <w:pPr>
        <w:numPr>
          <w:ilvl w:val="0"/>
          <w:numId w:val="15"/>
        </w:numPr>
        <w:spacing w:after="0" w:line="276" w:lineRule="auto"/>
        <w:ind w:left="142" w:right="161" w:hanging="23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октября: День защиты животных;</w:t>
      </w:r>
    </w:p>
    <w:p w:rsidR="0068368D" w:rsidRDefault="00CE0659" w:rsidP="00CE0659">
      <w:pPr>
        <w:numPr>
          <w:ilvl w:val="0"/>
          <w:numId w:val="15"/>
        </w:numPr>
        <w:spacing w:after="0" w:line="276" w:lineRule="auto"/>
        <w:ind w:left="142" w:right="161" w:hanging="23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октября: День учителя;</w:t>
      </w:r>
    </w:p>
    <w:p w:rsidR="00CE0659" w:rsidRPr="0068368D" w:rsidRDefault="00CE0659" w:rsidP="0068368D">
      <w:pPr>
        <w:spacing w:after="0" w:line="276" w:lineRule="auto"/>
        <w:ind w:left="142" w:right="161"/>
        <w:rPr>
          <w:rFonts w:ascii="Times New Roman" w:eastAsia="Times New Roman" w:hAnsi="Times New Roman" w:cs="Times New Roman"/>
          <w:color w:val="000000"/>
          <w:sz w:val="28"/>
          <w:szCs w:val="28"/>
          <w:lang w:eastAsia="ru-RU"/>
        </w:rPr>
      </w:pPr>
      <w:r w:rsidRPr="0068368D">
        <w:rPr>
          <w:rFonts w:ascii="Times New Roman" w:eastAsia="Times New Roman" w:hAnsi="Times New Roman" w:cs="Times New Roman"/>
          <w:color w:val="000000"/>
          <w:sz w:val="28"/>
          <w:szCs w:val="28"/>
          <w:lang w:eastAsia="ru-RU"/>
        </w:rPr>
        <w:t>Третье воскресенье октября: День отца в России.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Ноябрь: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Последнее воскресенье ноября: День матери в России;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30 ноября: День Государственного герба Российской Федерации.</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Декабрь: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8 декабря: Международный день художника;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9 декабря: День Героев Отечества;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30 декабря: Новый год.</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Особенности традиционных событий, праздников, мероприятий в детском саду</w:t>
      </w:r>
    </w:p>
    <w:p w:rsidR="00CE0659" w:rsidRPr="00CE0659" w:rsidRDefault="00CE0659" w:rsidP="00CE0659">
      <w:pPr>
        <w:spacing w:after="0" w:line="276" w:lineRule="auto"/>
        <w:ind w:right="9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Основная цель любого события, праздника, развлечения — это единение всех членов группы, передача опыта, традиций. Праздники в саду и в группе — это, прежде всего событие для детей, а не отчетный концерт. При подготовке и во время праздника дети и взрослые вместе проживают какой-то важный, общий смысл, разделяют радость друг с другом. Праздник отражает ценности детского сада.</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tbl>
      <w:tblPr>
        <w:tblStyle w:val="TableGrid"/>
        <w:tblW w:w="13183" w:type="dxa"/>
        <w:tblInd w:w="-3" w:type="dxa"/>
        <w:tblCellMar>
          <w:top w:w="103" w:type="dxa"/>
          <w:left w:w="82" w:type="dxa"/>
          <w:right w:w="19" w:type="dxa"/>
        </w:tblCellMar>
        <w:tblLook w:val="04A0" w:firstRow="1" w:lastRow="0" w:firstColumn="1" w:lastColumn="0" w:noHBand="0" w:noVBand="1"/>
      </w:tblPr>
      <w:tblGrid>
        <w:gridCol w:w="4364"/>
        <w:gridCol w:w="8819"/>
      </w:tblGrid>
      <w:tr w:rsidR="00CE0659" w:rsidRPr="00CE0659" w:rsidTr="00CE0659">
        <w:trPr>
          <w:trHeight w:val="401"/>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Название праздника</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Смысл праздника</w:t>
            </w:r>
          </w:p>
        </w:tc>
      </w:tr>
      <w:tr w:rsidR="00CE0659" w:rsidRPr="00CE0659" w:rsidTr="00CE0659">
        <w:trPr>
          <w:trHeight w:val="399"/>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День добрых встреч</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Радостное настроение от встречи с детьми и педагогами после летних каникул</w:t>
            </w:r>
          </w:p>
        </w:tc>
      </w:tr>
      <w:tr w:rsidR="00CE0659" w:rsidRPr="00CE0659" w:rsidTr="00CE0659">
        <w:trPr>
          <w:trHeight w:val="749"/>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Осенний праздник единение с природой</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Эмоциональное переживание смены времени года</w:t>
            </w:r>
          </w:p>
        </w:tc>
      </w:tr>
      <w:tr w:rsidR="00CE0659" w:rsidRPr="00CE0659" w:rsidTr="00CE0659">
        <w:trPr>
          <w:trHeight w:val="1094"/>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Праздник фонариков как прекрасно делать добро, разгоним тьму вместе.</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Эмоциональное переживание смены времени года. Формирование ценностного отношения к добру.</w:t>
            </w:r>
          </w:p>
        </w:tc>
      </w:tr>
      <w:tr w:rsidR="00CE0659" w:rsidRPr="00CE0659" w:rsidTr="00CE0659">
        <w:trPr>
          <w:trHeight w:val="749"/>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Новый год — мы можем творить чудеса.</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Положительное отношение к неизвестному будущему. Эмоциональное переживание праздника, как событие.</w:t>
            </w:r>
          </w:p>
        </w:tc>
      </w:tr>
      <w:tr w:rsidR="00CE0659" w:rsidRPr="00CE0659" w:rsidTr="00CE0659">
        <w:trPr>
          <w:trHeight w:val="1094"/>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8"/>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День семьи ценность семьи, понимание ролей мужчины и женщины</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Ценностные представления о семье, семейных традициях, обязанностях, о роли женщины и мужчины в семейных отношениях</w:t>
            </w:r>
          </w:p>
        </w:tc>
      </w:tr>
      <w:tr w:rsidR="00CE0659" w:rsidRPr="00CE0659" w:rsidTr="00CE0659">
        <w:trPr>
          <w:trHeight w:val="401"/>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Выпускной бал - взросление</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Проживание перехода из детского сада в школу, взросление и прощание</w:t>
            </w:r>
          </w:p>
        </w:tc>
      </w:tr>
      <w:tr w:rsidR="00CE0659" w:rsidRPr="00CE0659" w:rsidTr="00CE0659">
        <w:trPr>
          <w:trHeight w:val="398"/>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Праздник лета — ура, лето</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Эмоциональное переживание смены времени года.</w:t>
            </w:r>
          </w:p>
        </w:tc>
      </w:tr>
    </w:tbl>
    <w:p w:rsidR="00CE0659" w:rsidRPr="00CE0659" w:rsidRDefault="00CE0659" w:rsidP="00CE0659">
      <w:pPr>
        <w:spacing w:after="104"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04" w:line="276" w:lineRule="auto"/>
        <w:rPr>
          <w:rFonts w:ascii="Times New Roman" w:eastAsia="Times New Roman" w:hAnsi="Times New Roman" w:cs="Times New Roman"/>
          <w:color w:val="000000"/>
          <w:sz w:val="28"/>
          <w:szCs w:val="28"/>
          <w:lang w:eastAsia="ru-RU"/>
        </w:rPr>
      </w:pPr>
      <w:proofErr w:type="gramStart"/>
      <w:r w:rsidRPr="00CE0659">
        <w:rPr>
          <w:rFonts w:ascii="Times New Roman" w:eastAsia="Times New Roman" w:hAnsi="Times New Roman" w:cs="Times New Roman"/>
          <w:b/>
          <w:color w:val="000000"/>
          <w:sz w:val="28"/>
          <w:szCs w:val="28"/>
          <w:lang w:val="en-US" w:eastAsia="ru-RU"/>
        </w:rPr>
        <w:t>lV</w:t>
      </w:r>
      <w:proofErr w:type="gramEnd"/>
      <w:r w:rsidRPr="00CE0659">
        <w:rPr>
          <w:rFonts w:ascii="Times New Roman" w:eastAsia="Times New Roman" w:hAnsi="Times New Roman" w:cs="Times New Roman"/>
          <w:color w:val="000000"/>
          <w:sz w:val="28"/>
          <w:szCs w:val="28"/>
          <w:lang w:eastAsia="ru-RU"/>
        </w:rPr>
        <w:t xml:space="preserve"> </w:t>
      </w:r>
      <w:r w:rsidRPr="00CE0659">
        <w:rPr>
          <w:rFonts w:ascii="Times New Roman" w:eastAsia="Times New Roman" w:hAnsi="Times New Roman" w:cs="Times New Roman"/>
          <w:b/>
          <w:color w:val="000000"/>
          <w:sz w:val="28"/>
          <w:szCs w:val="28"/>
          <w:lang w:eastAsia="ru-RU"/>
        </w:rPr>
        <w:t>Дополнительный раздел</w:t>
      </w:r>
    </w:p>
    <w:p w:rsidR="00CE0659" w:rsidRPr="00CE0659" w:rsidRDefault="00CE0659" w:rsidP="00CE0659">
      <w:pPr>
        <w:spacing w:after="105"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4.1 Ссылка на федеральную программу</w:t>
      </w:r>
      <w:r w:rsidRPr="00CE0659">
        <w:rPr>
          <w:rFonts w:ascii="Times New Roman" w:eastAsia="Times New Roman" w:hAnsi="Times New Roman" w:cs="Times New Roman"/>
          <w:color w:val="000000"/>
          <w:sz w:val="28"/>
          <w:szCs w:val="28"/>
          <w:lang w:eastAsia="ru-RU"/>
        </w:rPr>
        <w:t xml:space="preserve">: </w:t>
      </w:r>
      <w:hyperlink r:id="rId29">
        <w:r w:rsidRPr="00CE0659">
          <w:rPr>
            <w:rFonts w:ascii="Times New Roman" w:eastAsia="Times New Roman" w:hAnsi="Times New Roman" w:cs="Times New Roman"/>
            <w:color w:val="0000FF"/>
            <w:sz w:val="28"/>
            <w:szCs w:val="28"/>
            <w:u w:val="single" w:color="0000FF"/>
            <w:lang w:eastAsia="ru-RU"/>
          </w:rPr>
          <w:t>https://files.oprf.ru/storage/image_store/docs2022/programma15122022.pdf</w:t>
        </w:r>
      </w:hyperlink>
      <w:hyperlink r:id="rId30">
        <w:r w:rsidRPr="00CE0659">
          <w:rPr>
            <w:rFonts w:ascii="Times New Roman" w:eastAsia="Times New Roman" w:hAnsi="Times New Roman" w:cs="Times New Roman"/>
            <w:color w:val="000000"/>
            <w:sz w:val="28"/>
            <w:szCs w:val="28"/>
            <w:lang w:eastAsia="ru-RU"/>
          </w:rPr>
          <w:t xml:space="preserve"> </w:t>
        </w:r>
      </w:hyperlink>
    </w:p>
    <w:p w:rsidR="00CE0659" w:rsidRPr="00CE0659" w:rsidRDefault="00CE0659" w:rsidP="00CE0659">
      <w:pPr>
        <w:spacing w:after="37"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4.2 Характеристика взаимодействия педагогического коллектива с семьями воспитанников</w:t>
      </w:r>
      <w:r w:rsidRPr="00CE0659">
        <w:rPr>
          <w:rFonts w:ascii="Times New Roman" w:eastAsia="Times New Roman" w:hAnsi="Times New Roman" w:cs="Times New Roman"/>
          <w:color w:val="000000"/>
          <w:sz w:val="28"/>
          <w:szCs w:val="28"/>
          <w:lang w:eastAsia="ru-RU"/>
        </w:rPr>
        <w:t>:</w:t>
      </w:r>
    </w:p>
    <w:p w:rsidR="00CE0659" w:rsidRPr="00CE0659" w:rsidRDefault="00CE0659" w:rsidP="00CE0659">
      <w:pPr>
        <w:spacing w:after="345" w:line="276" w:lineRule="auto"/>
        <w:ind w:right="99"/>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Цель взаимодействия детского сада с семьей - 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Важно, чтобы родители действительно разделяли ценности детского сада и активно включались в жизнь своих групп.</w:t>
      </w:r>
    </w:p>
    <w:p w:rsidR="00CE0659" w:rsidRPr="00CE0659" w:rsidRDefault="00CE0659" w:rsidP="00CE0659">
      <w:pPr>
        <w:spacing w:after="0"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Формы взаимодействия детского сада с семьями</w:t>
      </w:r>
    </w:p>
    <w:tbl>
      <w:tblPr>
        <w:tblStyle w:val="TableGrid"/>
        <w:tblW w:w="13750" w:type="dxa"/>
        <w:tblInd w:w="-145" w:type="dxa"/>
        <w:tblCellMar>
          <w:top w:w="101" w:type="dxa"/>
          <w:left w:w="79" w:type="dxa"/>
          <w:right w:w="23" w:type="dxa"/>
        </w:tblCellMar>
        <w:tblLook w:val="04A0" w:firstRow="1" w:lastRow="0" w:firstColumn="1" w:lastColumn="0" w:noHBand="0" w:noVBand="1"/>
      </w:tblPr>
      <w:tblGrid>
        <w:gridCol w:w="5355"/>
        <w:gridCol w:w="8395"/>
      </w:tblGrid>
      <w:tr w:rsidR="00CE0659" w:rsidRPr="00CE0659" w:rsidTr="00CE0659">
        <w:trPr>
          <w:trHeight w:val="1092"/>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Информационно – наглядные</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9"/>
              <w:rPr>
                <w:rFonts w:ascii="Times New Roman" w:hAnsi="Times New Roman" w:cs="Times New Roman"/>
                <w:color w:val="000000"/>
                <w:sz w:val="28"/>
                <w:szCs w:val="28"/>
              </w:rPr>
            </w:pPr>
            <w:r w:rsidRPr="00CE0659">
              <w:rPr>
                <w:rFonts w:ascii="Times New Roman" w:hAnsi="Times New Roman" w:cs="Times New Roman"/>
                <w:color w:val="000000"/>
                <w:sz w:val="28"/>
                <w:szCs w:val="28"/>
              </w:rPr>
              <w:t>Материалы на стендах, в уголках для родителей, рекомендации, выставки детских работ, фотоотчеты; переписка по электронной почте, Viber и другие социальные сети</w:t>
            </w:r>
          </w:p>
        </w:tc>
      </w:tr>
      <w:tr w:rsidR="00CE0659" w:rsidRPr="00CE0659" w:rsidTr="00CE0659">
        <w:trPr>
          <w:trHeight w:val="744"/>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Образовательные проекты</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Непосредственное участие родителей в образовательных проектах групп и детского сада; поддержка образовательных инициатив семьи</w:t>
            </w:r>
          </w:p>
        </w:tc>
      </w:tr>
      <w:tr w:rsidR="00CE0659" w:rsidRPr="00CE0659" w:rsidTr="00CE0659">
        <w:trPr>
          <w:trHeight w:val="747"/>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Индивидуальные</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Беседы и консультации специалистов; индивидуальные собеседования по результатам педагогических диагностик;</w:t>
            </w:r>
          </w:p>
        </w:tc>
      </w:tr>
      <w:tr w:rsidR="00CE0659" w:rsidRPr="00CE0659" w:rsidTr="00CE0659">
        <w:trPr>
          <w:trHeight w:val="1440"/>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lastRenderedPageBreak/>
              <w:t>Коллективные</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5"/>
              <w:rPr>
                <w:rFonts w:ascii="Times New Roman" w:hAnsi="Times New Roman" w:cs="Times New Roman"/>
                <w:color w:val="000000"/>
                <w:sz w:val="28"/>
                <w:szCs w:val="28"/>
              </w:rPr>
            </w:pPr>
            <w:r w:rsidRPr="00CE0659">
              <w:rPr>
                <w:rFonts w:ascii="Times New Roman" w:hAnsi="Times New Roman" w:cs="Times New Roman"/>
                <w:color w:val="000000"/>
                <w:sz w:val="28"/>
                <w:szCs w:val="28"/>
              </w:rPr>
              <w:t>Родительские собрания, ежегодная презентация дошкольного учреждения для вновь прибывших родителей, Конференция субъектов образования гимназии, представительство в Управляющем и Попечительском советах гимназии</w:t>
            </w:r>
          </w:p>
        </w:tc>
      </w:tr>
      <w:tr w:rsidR="00CE0659" w:rsidRPr="00CE0659" w:rsidTr="00CE0659">
        <w:trPr>
          <w:trHeight w:val="396"/>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Информационно – аналитические</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Анкетирование, медиатека, сайт</w:t>
            </w:r>
          </w:p>
        </w:tc>
      </w:tr>
      <w:tr w:rsidR="00CE0659" w:rsidRPr="00CE0659" w:rsidTr="00CE0659">
        <w:trPr>
          <w:trHeight w:val="398"/>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Досуговые</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Совместные досуги, праздники, выставки, экскурсии;</w:t>
            </w:r>
          </w:p>
        </w:tc>
      </w:tr>
    </w:tbl>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line="276" w:lineRule="auto"/>
        <w:rPr>
          <w:rFonts w:ascii="Times New Roman" w:hAnsi="Times New Roman" w:cs="Times New Roman"/>
          <w:sz w:val="28"/>
          <w:szCs w:val="28"/>
        </w:rPr>
      </w:pPr>
    </w:p>
    <w:p w:rsidR="00CE0659" w:rsidRPr="004C1A5B" w:rsidRDefault="00CE0659" w:rsidP="004C1A5B"/>
    <w:sectPr w:rsidR="00CE0659" w:rsidRPr="004C1A5B" w:rsidSect="004C1A5B">
      <w:pgSz w:w="16838" w:h="11906" w:orient="landscape"/>
      <w:pgMar w:top="426" w:right="142" w:bottom="28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C90" w:rsidRDefault="00C61C90">
      <w:pPr>
        <w:spacing w:after="0" w:line="240" w:lineRule="auto"/>
      </w:pPr>
      <w:r>
        <w:separator/>
      </w:r>
    </w:p>
  </w:endnote>
  <w:endnote w:type="continuationSeparator" w:id="0">
    <w:p w:rsidR="00C61C90" w:rsidRDefault="00C6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509601"/>
      <w:docPartObj>
        <w:docPartGallery w:val="Page Numbers (Bottom of Page)"/>
        <w:docPartUnique/>
      </w:docPartObj>
    </w:sdtPr>
    <w:sdtEndPr/>
    <w:sdtContent>
      <w:p w:rsidR="00FF3D6F" w:rsidRDefault="00C61C90">
        <w:pPr>
          <w:pStyle w:val="a9"/>
          <w:jc w:val="right"/>
        </w:pPr>
        <w:r>
          <w:fldChar w:fldCharType="begin"/>
        </w:r>
        <w:r>
          <w:instrText>PAGE   \* MERGEFORMAT</w:instrText>
        </w:r>
        <w:r>
          <w:fldChar w:fldCharType="separate"/>
        </w:r>
        <w:r w:rsidR="00B90027">
          <w:rPr>
            <w:noProof/>
          </w:rPr>
          <w:t>1</w:t>
        </w:r>
        <w:r>
          <w:rPr>
            <w:noProof/>
          </w:rPr>
          <w:fldChar w:fldCharType="end"/>
        </w:r>
      </w:p>
    </w:sdtContent>
  </w:sdt>
  <w:p w:rsidR="00FF3D6F" w:rsidRDefault="00FF3D6F">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pPr>
      <w:spacing w:after="0"/>
      <w:ind w:right="272"/>
      <w:jc w:val="right"/>
    </w:pPr>
    <w:r>
      <w:fldChar w:fldCharType="begin"/>
    </w:r>
    <w:r>
      <w:instrText xml:space="preserve"> PAGE   \* MERGEFORMAT </w:instrText>
    </w:r>
    <w:r>
      <w:fldChar w:fldCharType="separate"/>
    </w:r>
    <w:r w:rsidRPr="00B329EB">
      <w:rPr>
        <w:noProof/>
        <w:sz w:val="24"/>
      </w:rPr>
      <w:t>20</w:t>
    </w:r>
    <w:r>
      <w:rPr>
        <w:sz w:val="24"/>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pPr>
      <w:spacing w:after="0"/>
      <w:ind w:right="272"/>
      <w:jc w:val="right"/>
    </w:pPr>
    <w:r>
      <w:fldChar w:fldCharType="begin"/>
    </w:r>
    <w:r>
      <w:instrText xml:space="preserve"> PAGE   \* MERGEFORMAT </w:instrText>
    </w:r>
    <w:r>
      <w:fldChar w:fldCharType="separate"/>
    </w:r>
    <w:r w:rsidR="00B90027" w:rsidRPr="00B90027">
      <w:rPr>
        <w:noProof/>
        <w:sz w:val="24"/>
      </w:rPr>
      <w:t>25</w:t>
    </w:r>
    <w:r>
      <w:rPr>
        <w:sz w:val="24"/>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pPr>
      <w:spacing w:after="0"/>
      <w:ind w:right="272"/>
      <w:jc w:val="right"/>
    </w:pPr>
    <w:r>
      <w:fldChar w:fldCharType="begin"/>
    </w:r>
    <w:r>
      <w:instrText xml:space="preserve"> PAGE   \* MERGEFORMAT </w:instrText>
    </w:r>
    <w:r>
      <w:fldChar w:fldCharType="separate"/>
    </w:r>
    <w:r>
      <w:rPr>
        <w:sz w:val="24"/>
      </w:rPr>
      <w:t>4</w:t>
    </w:r>
    <w:r>
      <w:rPr>
        <w:sz w:val="24"/>
      </w:rP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pPr>
      <w:spacing w:after="0"/>
      <w:ind w:right="253"/>
      <w:jc w:val="right"/>
    </w:pPr>
    <w:r>
      <w:fldChar w:fldCharType="begin"/>
    </w:r>
    <w:r>
      <w:instrText xml:space="preserve"> PAGE   \* MERGEFORMAT </w:instrText>
    </w:r>
    <w:r>
      <w:fldChar w:fldCharType="separate"/>
    </w:r>
    <w:r w:rsidRPr="00B329EB">
      <w:rPr>
        <w:noProof/>
        <w:sz w:val="24"/>
      </w:rPr>
      <w:t>62</w:t>
    </w:r>
    <w:r>
      <w:rPr>
        <w:sz w:val="24"/>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pPr>
      <w:spacing w:after="0"/>
      <w:ind w:right="253"/>
      <w:jc w:val="right"/>
    </w:pPr>
    <w:r>
      <w:fldChar w:fldCharType="begin"/>
    </w:r>
    <w:r>
      <w:instrText xml:space="preserve"> PAGE   \* MERGEFORMAT </w:instrText>
    </w:r>
    <w:r>
      <w:fldChar w:fldCharType="separate"/>
    </w:r>
    <w:r w:rsidR="00B90027" w:rsidRPr="00B90027">
      <w:rPr>
        <w:noProof/>
        <w:sz w:val="24"/>
      </w:rPr>
      <w:t>153</w:t>
    </w:r>
    <w:r>
      <w:rPr>
        <w:sz w:val="24"/>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pPr>
      <w:spacing w:after="0"/>
      <w:ind w:right="261"/>
      <w:jc w:val="right"/>
    </w:pPr>
    <w:r>
      <w:fldChar w:fldCharType="begin"/>
    </w:r>
    <w:r>
      <w:instrText xml:space="preserve"> PAGE   \* MERGEFORMAT </w:instrText>
    </w:r>
    <w:r>
      <w:fldChar w:fldCharType="separate"/>
    </w:r>
    <w:r>
      <w:rPr>
        <w:sz w:val="24"/>
      </w:rPr>
      <w:t>34</w:t>
    </w:r>
    <w:r>
      <w:rPr>
        <w:sz w:val="24"/>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pPr>
      <w:spacing w:after="0"/>
      <w:ind w:right="261"/>
      <w:jc w:val="right"/>
    </w:pPr>
    <w:r>
      <w:fldChar w:fldCharType="begin"/>
    </w:r>
    <w:r>
      <w:instrText xml:space="preserve"> PAGE   \* MERGEFORMAT </w:instrText>
    </w:r>
    <w:r>
      <w:fldChar w:fldCharType="separate"/>
    </w:r>
    <w:r w:rsidR="00B90027" w:rsidRPr="00B90027">
      <w:rPr>
        <w:noProof/>
        <w:sz w:val="24"/>
      </w:rPr>
      <w:t>250</w:t>
    </w:r>
    <w:r>
      <w:rPr>
        <w:sz w:val="24"/>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C90" w:rsidRDefault="00C61C90">
      <w:pPr>
        <w:spacing w:after="0" w:line="240" w:lineRule="auto"/>
      </w:pPr>
      <w:r>
        <w:separator/>
      </w:r>
    </w:p>
  </w:footnote>
  <w:footnote w:type="continuationSeparator" w:id="0">
    <w:p w:rsidR="00C61C90" w:rsidRDefault="00C61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pPr>
      <w:spacing w:after="0"/>
    </w:pPr>
    <w:r>
      <w:rPr>
        <w:noProof/>
        <w:lang w:eastAsia="ru-RU"/>
      </w:rPr>
      <w:drawing>
        <wp:anchor distT="0" distB="0" distL="114300" distR="114300" simplePos="0" relativeHeight="251659264" behindDoc="0" locked="0" layoutInCell="1" allowOverlap="0">
          <wp:simplePos x="0" y="0"/>
          <wp:positionH relativeFrom="page">
            <wp:posOffset>1316990</wp:posOffset>
          </wp:positionH>
          <wp:positionV relativeFrom="page">
            <wp:posOffset>810895</wp:posOffset>
          </wp:positionV>
          <wp:extent cx="64135" cy="64135"/>
          <wp:effectExtent l="0" t="0" r="0" b="0"/>
          <wp:wrapSquare wrapText="bothSides"/>
          <wp:docPr id="2" name="Picture 707"/>
          <wp:cNvGraphicFramePr/>
          <a:graphic xmlns:a="http://schemas.openxmlformats.org/drawingml/2006/main">
            <a:graphicData uri="http://schemas.openxmlformats.org/drawingml/2006/picture">
              <pic:pic xmlns:pic="http://schemas.openxmlformats.org/drawingml/2006/picture">
                <pic:nvPicPr>
                  <pic:cNvPr id="707" name="Picture 707"/>
                  <pic:cNvPicPr/>
                </pic:nvPicPr>
                <pic:blipFill>
                  <a:blip r:embed="rId1"/>
                  <a:stretch>
                    <a:fillRect/>
                  </a:stretch>
                </pic:blipFill>
                <pic:spPr>
                  <a:xfrm>
                    <a:off x="0" y="0"/>
                    <a:ext cx="64135" cy="64135"/>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pPr>
      <w:spacing w:after="0"/>
    </w:pPr>
    <w:r>
      <w:rPr>
        <w:noProof/>
        <w:lang w:eastAsia="ru-RU"/>
      </w:rPr>
      <w:drawing>
        <wp:anchor distT="0" distB="0" distL="114300" distR="114300" simplePos="0" relativeHeight="251660288" behindDoc="0" locked="0" layoutInCell="1" allowOverlap="0">
          <wp:simplePos x="0" y="0"/>
          <wp:positionH relativeFrom="page">
            <wp:posOffset>1316990</wp:posOffset>
          </wp:positionH>
          <wp:positionV relativeFrom="page">
            <wp:posOffset>810895</wp:posOffset>
          </wp:positionV>
          <wp:extent cx="64135" cy="64135"/>
          <wp:effectExtent l="0" t="0" r="0" b="0"/>
          <wp:wrapSquare wrapText="bothSides"/>
          <wp:docPr id="3" name="Picture 707"/>
          <wp:cNvGraphicFramePr/>
          <a:graphic xmlns:a="http://schemas.openxmlformats.org/drawingml/2006/main">
            <a:graphicData uri="http://schemas.openxmlformats.org/drawingml/2006/picture">
              <pic:pic xmlns:pic="http://schemas.openxmlformats.org/drawingml/2006/picture">
                <pic:nvPicPr>
                  <pic:cNvPr id="707" name="Picture 707"/>
                  <pic:cNvPicPr/>
                </pic:nvPicPr>
                <pic:blipFill>
                  <a:blip r:embed="rId1"/>
                  <a:stretch>
                    <a:fillRect/>
                  </a:stretch>
                </pic:blipFill>
                <pic:spPr>
                  <a:xfrm>
                    <a:off x="0" y="0"/>
                    <a:ext cx="64135" cy="64135"/>
                  </a:xfrm>
                  <a:prstGeom prst="rect">
                    <a:avLst/>
                  </a:prstGeom>
                </pic:spPr>
              </pic:pic>
            </a:graphicData>
          </a:graphic>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6F" w:rsidRDefault="00FF3D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4FA"/>
    <w:multiLevelType w:val="hybridMultilevel"/>
    <w:tmpl w:val="9A68132A"/>
    <w:lvl w:ilvl="0" w:tplc="960E364A">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3A26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907E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A02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4851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CC6B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64BF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8A2C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0417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6477360"/>
    <w:multiLevelType w:val="hybridMultilevel"/>
    <w:tmpl w:val="DA3011B6"/>
    <w:lvl w:ilvl="0" w:tplc="BC64D85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002F6A">
      <w:start w:val="1"/>
      <w:numFmt w:val="bullet"/>
      <w:lvlRestart w:val="0"/>
      <w:lvlText w:val="-"/>
      <w:lvlJc w:val="left"/>
      <w:pPr>
        <w:ind w:left="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C03F70">
      <w:start w:val="1"/>
      <w:numFmt w:val="bullet"/>
      <w:lvlText w:val="▪"/>
      <w:lvlJc w:val="left"/>
      <w:pPr>
        <w:ind w:left="1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D85E18">
      <w:start w:val="1"/>
      <w:numFmt w:val="bullet"/>
      <w:lvlText w:val="•"/>
      <w:lvlJc w:val="left"/>
      <w:pPr>
        <w:ind w:left="2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E28384">
      <w:start w:val="1"/>
      <w:numFmt w:val="bullet"/>
      <w:lvlText w:val="o"/>
      <w:lvlJc w:val="left"/>
      <w:pPr>
        <w:ind w:left="2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34B162">
      <w:start w:val="1"/>
      <w:numFmt w:val="bullet"/>
      <w:lvlText w:val="▪"/>
      <w:lvlJc w:val="left"/>
      <w:pPr>
        <w:ind w:left="3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307398">
      <w:start w:val="1"/>
      <w:numFmt w:val="bullet"/>
      <w:lvlText w:val="•"/>
      <w:lvlJc w:val="left"/>
      <w:pPr>
        <w:ind w:left="4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EC0538">
      <w:start w:val="1"/>
      <w:numFmt w:val="bullet"/>
      <w:lvlText w:val="o"/>
      <w:lvlJc w:val="left"/>
      <w:pPr>
        <w:ind w:left="5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AA7E56">
      <w:start w:val="1"/>
      <w:numFmt w:val="bullet"/>
      <w:lvlText w:val="▪"/>
      <w:lvlJc w:val="left"/>
      <w:pPr>
        <w:ind w:left="5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844F1A"/>
    <w:multiLevelType w:val="hybridMultilevel"/>
    <w:tmpl w:val="9F1ED01C"/>
    <w:lvl w:ilvl="0" w:tplc="37FAE3BA">
      <w:start w:val="4"/>
      <w:numFmt w:val="decimal"/>
      <w:lvlText w:val="%1"/>
      <w:lvlJc w:val="left"/>
      <w:pPr>
        <w:ind w:left="1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82FA90">
      <w:start w:val="1"/>
      <w:numFmt w:val="lowerLetter"/>
      <w:lvlText w:val="%2"/>
      <w:lvlJc w:val="left"/>
      <w:pPr>
        <w:ind w:left="1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9A7400">
      <w:start w:val="1"/>
      <w:numFmt w:val="lowerRoman"/>
      <w:lvlText w:val="%3"/>
      <w:lvlJc w:val="left"/>
      <w:pPr>
        <w:ind w:left="1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24D0F0">
      <w:start w:val="1"/>
      <w:numFmt w:val="decimal"/>
      <w:lvlText w:val="%4"/>
      <w:lvlJc w:val="left"/>
      <w:pPr>
        <w:ind w:left="2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30098A">
      <w:start w:val="1"/>
      <w:numFmt w:val="lowerLetter"/>
      <w:lvlText w:val="%5"/>
      <w:lvlJc w:val="left"/>
      <w:pPr>
        <w:ind w:left="3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DA3C46">
      <w:start w:val="1"/>
      <w:numFmt w:val="lowerRoman"/>
      <w:lvlText w:val="%6"/>
      <w:lvlJc w:val="left"/>
      <w:pPr>
        <w:ind w:left="4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862B38">
      <w:start w:val="1"/>
      <w:numFmt w:val="decimal"/>
      <w:lvlText w:val="%7"/>
      <w:lvlJc w:val="left"/>
      <w:pPr>
        <w:ind w:left="4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3CCBB2">
      <w:start w:val="1"/>
      <w:numFmt w:val="lowerLetter"/>
      <w:lvlText w:val="%8"/>
      <w:lvlJc w:val="left"/>
      <w:pPr>
        <w:ind w:left="5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2446E8">
      <w:start w:val="1"/>
      <w:numFmt w:val="lowerRoman"/>
      <w:lvlText w:val="%9"/>
      <w:lvlJc w:val="left"/>
      <w:pPr>
        <w:ind w:left="6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B40C17"/>
    <w:multiLevelType w:val="hybridMultilevel"/>
    <w:tmpl w:val="E13405D8"/>
    <w:lvl w:ilvl="0" w:tplc="A5DC8D56">
      <w:start w:val="1"/>
      <w:numFmt w:val="bullet"/>
      <w:lvlText w:val="•"/>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6CF97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306">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B0ED6C">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72D722">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9C7964">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45F3E">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7A3DA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5ED28C">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4D15246"/>
    <w:multiLevelType w:val="hybridMultilevel"/>
    <w:tmpl w:val="1D3E2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96565"/>
    <w:multiLevelType w:val="hybridMultilevel"/>
    <w:tmpl w:val="483EE09E"/>
    <w:lvl w:ilvl="0" w:tplc="C9EAC934">
      <w:start w:val="1"/>
      <w:numFmt w:val="decimal"/>
      <w:lvlText w:val="%1."/>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E8B394">
      <w:start w:val="1"/>
      <w:numFmt w:val="lowerLetter"/>
      <w:lvlText w:val="%2"/>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38C6C4">
      <w:start w:val="1"/>
      <w:numFmt w:val="lowerRoman"/>
      <w:lvlText w:val="%3"/>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3C03A0">
      <w:start w:val="1"/>
      <w:numFmt w:val="decimal"/>
      <w:lvlText w:val="%4"/>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54DED0">
      <w:start w:val="1"/>
      <w:numFmt w:val="lowerLetter"/>
      <w:lvlText w:val="%5"/>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AB9DE">
      <w:start w:val="1"/>
      <w:numFmt w:val="lowerRoman"/>
      <w:lvlText w:val="%6"/>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94877C">
      <w:start w:val="1"/>
      <w:numFmt w:val="decimal"/>
      <w:lvlText w:val="%7"/>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0A83B6">
      <w:start w:val="1"/>
      <w:numFmt w:val="lowerLetter"/>
      <w:lvlText w:val="%8"/>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288ED6">
      <w:start w:val="1"/>
      <w:numFmt w:val="lowerRoman"/>
      <w:lvlText w:val="%9"/>
      <w:lvlJc w:val="left"/>
      <w:pPr>
        <w:ind w:left="6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6D35A01"/>
    <w:multiLevelType w:val="hybridMultilevel"/>
    <w:tmpl w:val="2C0E9EDA"/>
    <w:lvl w:ilvl="0" w:tplc="ABE29FD8">
      <w:start w:val="4"/>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744E7A">
      <w:start w:val="1"/>
      <w:numFmt w:val="lowerLetter"/>
      <w:lvlText w:val="%2"/>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964A38">
      <w:start w:val="1"/>
      <w:numFmt w:val="lowerRoman"/>
      <w:lvlText w:val="%3"/>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1EE5B8">
      <w:start w:val="1"/>
      <w:numFmt w:val="decimal"/>
      <w:lvlText w:val="%4"/>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2F128">
      <w:start w:val="1"/>
      <w:numFmt w:val="lowerLetter"/>
      <w:lvlText w:val="%5"/>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3C6474">
      <w:start w:val="1"/>
      <w:numFmt w:val="lowerRoman"/>
      <w:lvlText w:val="%6"/>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C62462">
      <w:start w:val="1"/>
      <w:numFmt w:val="decimal"/>
      <w:lvlText w:val="%7"/>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AE2DF0">
      <w:start w:val="1"/>
      <w:numFmt w:val="lowerLetter"/>
      <w:lvlText w:val="%8"/>
      <w:lvlJc w:val="left"/>
      <w:pPr>
        <w:ind w:left="5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C85BA">
      <w:start w:val="1"/>
      <w:numFmt w:val="lowerRoman"/>
      <w:lvlText w:val="%9"/>
      <w:lvlJc w:val="left"/>
      <w:pPr>
        <w:ind w:left="6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7572AFF"/>
    <w:multiLevelType w:val="hybridMultilevel"/>
    <w:tmpl w:val="63CCF5B8"/>
    <w:lvl w:ilvl="0" w:tplc="19A41284">
      <w:start w:val="1"/>
      <w:numFmt w:val="bullet"/>
      <w:lvlText w:val="-"/>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DEB3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AC0E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7429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3806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DCFFC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0D5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8A58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4D4D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8F10BBC"/>
    <w:multiLevelType w:val="hybridMultilevel"/>
    <w:tmpl w:val="B8062DCA"/>
    <w:lvl w:ilvl="0" w:tplc="1D4C4CC6">
      <w:start w:val="1"/>
      <w:numFmt w:val="bullet"/>
      <w:lvlText w:val="•"/>
      <w:lvlJc w:val="left"/>
      <w:pPr>
        <w:ind w:left="72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D580265E">
      <w:start w:val="1"/>
      <w:numFmt w:val="bullet"/>
      <w:lvlText w:val="o"/>
      <w:lvlJc w:val="left"/>
      <w:pPr>
        <w:ind w:left="146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4F6067F6">
      <w:start w:val="1"/>
      <w:numFmt w:val="bullet"/>
      <w:lvlText w:val="▪"/>
      <w:lvlJc w:val="left"/>
      <w:pPr>
        <w:ind w:left="218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A2261BA8">
      <w:start w:val="1"/>
      <w:numFmt w:val="bullet"/>
      <w:lvlText w:val="•"/>
      <w:lvlJc w:val="left"/>
      <w:pPr>
        <w:ind w:left="290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7CCAED10">
      <w:start w:val="1"/>
      <w:numFmt w:val="bullet"/>
      <w:lvlText w:val="o"/>
      <w:lvlJc w:val="left"/>
      <w:pPr>
        <w:ind w:left="362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256ADB62">
      <w:start w:val="1"/>
      <w:numFmt w:val="bullet"/>
      <w:lvlText w:val="▪"/>
      <w:lvlJc w:val="left"/>
      <w:pPr>
        <w:ind w:left="434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BCE4F954">
      <w:start w:val="1"/>
      <w:numFmt w:val="bullet"/>
      <w:lvlText w:val="•"/>
      <w:lvlJc w:val="left"/>
      <w:pPr>
        <w:ind w:left="506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A71C78A6">
      <w:start w:val="1"/>
      <w:numFmt w:val="bullet"/>
      <w:lvlText w:val="o"/>
      <w:lvlJc w:val="left"/>
      <w:pPr>
        <w:ind w:left="578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FF2A869E">
      <w:start w:val="1"/>
      <w:numFmt w:val="bullet"/>
      <w:lvlText w:val="▪"/>
      <w:lvlJc w:val="left"/>
      <w:pPr>
        <w:ind w:left="650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9">
    <w:nsid w:val="242C6DE7"/>
    <w:multiLevelType w:val="hybridMultilevel"/>
    <w:tmpl w:val="2648D9F0"/>
    <w:lvl w:ilvl="0" w:tplc="56406096">
      <w:start w:val="30"/>
      <w:numFmt w:val="decimal"/>
      <w:lvlText w:val="%1"/>
      <w:lvlJc w:val="left"/>
      <w:pPr>
        <w:ind w:left="2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DE4A1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460D5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4EB03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B80824">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E23DE4">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5626DE">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D021A8">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0C858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7692464"/>
    <w:multiLevelType w:val="hybridMultilevel"/>
    <w:tmpl w:val="84460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BD7978"/>
    <w:multiLevelType w:val="hybridMultilevel"/>
    <w:tmpl w:val="64E05C80"/>
    <w:lvl w:ilvl="0" w:tplc="F086E8EA">
      <w:start w:val="1"/>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2A60EA">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40A58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EE64C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3E0348">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48C52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212E2">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9E1D92">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BCC9FA">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03A29E8"/>
    <w:multiLevelType w:val="hybridMultilevel"/>
    <w:tmpl w:val="D3CE309C"/>
    <w:lvl w:ilvl="0" w:tplc="2C622EA0">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D21350">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28B95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FEE134">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68281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4A4D6E">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FAB27E">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3C8E42">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CECBD6">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0ED102B"/>
    <w:multiLevelType w:val="hybridMultilevel"/>
    <w:tmpl w:val="ED9C2670"/>
    <w:lvl w:ilvl="0" w:tplc="08FE5404">
      <w:start w:val="16"/>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CCD298">
      <w:start w:val="1"/>
      <w:numFmt w:val="lowerLetter"/>
      <w:lvlText w:val="%2"/>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B0ED72">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8697A">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2E4950">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A19EA">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87458">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F8AA70">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CC71F2">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50F20E9"/>
    <w:multiLevelType w:val="hybridMultilevel"/>
    <w:tmpl w:val="9CC0D7B0"/>
    <w:lvl w:ilvl="0" w:tplc="25C2FA3C">
      <w:start w:val="4"/>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9256C0">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C89D2C">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2E9744">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A4C67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102C70">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96D27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04F58">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D8856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BF24950"/>
    <w:multiLevelType w:val="hybridMultilevel"/>
    <w:tmpl w:val="AE38442A"/>
    <w:lvl w:ilvl="0" w:tplc="8E2221B0">
      <w:start w:val="1"/>
      <w:numFmt w:val="bullet"/>
      <w:lvlText w:val="-"/>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706F12">
      <w:start w:val="1"/>
      <w:numFmt w:val="bullet"/>
      <w:lvlText w:val="o"/>
      <w:lvlJc w:val="left"/>
      <w:pPr>
        <w:ind w:left="1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0141C">
      <w:start w:val="1"/>
      <w:numFmt w:val="bullet"/>
      <w:lvlText w:val="▪"/>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4AA824">
      <w:start w:val="1"/>
      <w:numFmt w:val="bullet"/>
      <w:lvlText w:val="•"/>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101448">
      <w:start w:val="1"/>
      <w:numFmt w:val="bullet"/>
      <w:lvlText w:val="o"/>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CC800A">
      <w:start w:val="1"/>
      <w:numFmt w:val="bullet"/>
      <w:lvlText w:val="▪"/>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3CA2E0">
      <w:start w:val="1"/>
      <w:numFmt w:val="bullet"/>
      <w:lvlText w:val="•"/>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9E8370">
      <w:start w:val="1"/>
      <w:numFmt w:val="bullet"/>
      <w:lvlText w:val="o"/>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FC6392">
      <w:start w:val="1"/>
      <w:numFmt w:val="bullet"/>
      <w:lvlText w:val="▪"/>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58053F4"/>
    <w:multiLevelType w:val="hybridMultilevel"/>
    <w:tmpl w:val="DA28EB0E"/>
    <w:lvl w:ilvl="0" w:tplc="372AB8A4">
      <w:start w:val="8"/>
      <w:numFmt w:val="decimal"/>
      <w:lvlText w:val="%1"/>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A2C4CA">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C68D6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6AA3C">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1E802C">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CCB3F2">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AE1F0A">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D88CAC">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20E350">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D223E7B"/>
    <w:multiLevelType w:val="hybridMultilevel"/>
    <w:tmpl w:val="47BC554E"/>
    <w:lvl w:ilvl="0" w:tplc="2BF4899C">
      <w:start w:val="1"/>
      <w:numFmt w:val="decimal"/>
      <w:lvlText w:val="%1."/>
      <w:lvlJc w:val="left"/>
      <w:pPr>
        <w:ind w:left="2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9822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14E8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603E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78BF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C831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6EEF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B870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D46E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1EA22F6"/>
    <w:multiLevelType w:val="hybridMultilevel"/>
    <w:tmpl w:val="FA564C12"/>
    <w:lvl w:ilvl="0" w:tplc="BFA49ED0">
      <w:start w:val="10"/>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C65790">
      <w:start w:val="1"/>
      <w:numFmt w:val="lowerLetter"/>
      <w:lvlText w:val="%2"/>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5EF87E">
      <w:start w:val="1"/>
      <w:numFmt w:val="lowerRoman"/>
      <w:lvlText w:val="%3"/>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EDDF0">
      <w:start w:val="1"/>
      <w:numFmt w:val="decimal"/>
      <w:lvlText w:val="%4"/>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E942C">
      <w:start w:val="1"/>
      <w:numFmt w:val="lowerLetter"/>
      <w:lvlText w:val="%5"/>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EB4B8">
      <w:start w:val="1"/>
      <w:numFmt w:val="lowerRoman"/>
      <w:lvlText w:val="%6"/>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40B94">
      <w:start w:val="1"/>
      <w:numFmt w:val="decimal"/>
      <w:lvlText w:val="%7"/>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B45324">
      <w:start w:val="1"/>
      <w:numFmt w:val="lowerLetter"/>
      <w:lvlText w:val="%8"/>
      <w:lvlJc w:val="left"/>
      <w:pPr>
        <w:ind w:left="5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784B2E">
      <w:start w:val="1"/>
      <w:numFmt w:val="lowerRoman"/>
      <w:lvlText w:val="%9"/>
      <w:lvlJc w:val="left"/>
      <w:pPr>
        <w:ind w:left="6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6F343BB"/>
    <w:multiLevelType w:val="hybridMultilevel"/>
    <w:tmpl w:val="5C50D820"/>
    <w:lvl w:ilvl="0" w:tplc="FE50EE06">
      <w:start w:val="1"/>
      <w:numFmt w:val="bullet"/>
      <w:lvlText w:val="-"/>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34A80A">
      <w:start w:val="1"/>
      <w:numFmt w:val="bullet"/>
      <w:lvlText w:val="o"/>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F02C7A">
      <w:start w:val="1"/>
      <w:numFmt w:val="bullet"/>
      <w:lvlText w:val="▪"/>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EA3AE">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FAA6B6">
      <w:start w:val="1"/>
      <w:numFmt w:val="bullet"/>
      <w:lvlText w:val="o"/>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F649DC">
      <w:start w:val="1"/>
      <w:numFmt w:val="bullet"/>
      <w:lvlText w:val="▪"/>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CA0FD8">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A8011C">
      <w:start w:val="1"/>
      <w:numFmt w:val="bullet"/>
      <w:lvlText w:val="o"/>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401AB2">
      <w:start w:val="1"/>
      <w:numFmt w:val="bullet"/>
      <w:lvlText w:val="▪"/>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A8E607C"/>
    <w:multiLevelType w:val="hybridMultilevel"/>
    <w:tmpl w:val="916410D6"/>
    <w:lvl w:ilvl="0" w:tplc="42704C0C">
      <w:start w:val="1"/>
      <w:numFmt w:val="decimal"/>
      <w:lvlText w:val="%1."/>
      <w:lvlJc w:val="left"/>
      <w:pPr>
        <w:ind w:left="2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5618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B84F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4E41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C438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8E94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EBC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3685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B0CF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EFB27AA"/>
    <w:multiLevelType w:val="hybridMultilevel"/>
    <w:tmpl w:val="CCC88BA0"/>
    <w:lvl w:ilvl="0" w:tplc="2222DF36">
      <w:start w:val="1"/>
      <w:numFmt w:val="bullet"/>
      <w:lvlText w:val="-"/>
      <w:lvlJc w:val="left"/>
      <w:pPr>
        <w:ind w:left="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198">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6B05E">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489A88">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C63982">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52D3A4">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C8D0C6">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DE2EFE">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649BA0">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8"/>
  </w:num>
  <w:num w:numId="3">
    <w:abstractNumId w:val="21"/>
  </w:num>
  <w:num w:numId="4">
    <w:abstractNumId w:val="19"/>
  </w:num>
  <w:num w:numId="5">
    <w:abstractNumId w:val="12"/>
  </w:num>
  <w:num w:numId="6">
    <w:abstractNumId w:val="14"/>
  </w:num>
  <w:num w:numId="7">
    <w:abstractNumId w:val="11"/>
  </w:num>
  <w:num w:numId="8">
    <w:abstractNumId w:val="1"/>
  </w:num>
  <w:num w:numId="9">
    <w:abstractNumId w:val="3"/>
  </w:num>
  <w:num w:numId="10">
    <w:abstractNumId w:val="17"/>
  </w:num>
  <w:num w:numId="11">
    <w:abstractNumId w:val="7"/>
  </w:num>
  <w:num w:numId="12">
    <w:abstractNumId w:val="20"/>
  </w:num>
  <w:num w:numId="13">
    <w:abstractNumId w:val="15"/>
  </w:num>
  <w:num w:numId="14">
    <w:abstractNumId w:val="9"/>
  </w:num>
  <w:num w:numId="15">
    <w:abstractNumId w:val="2"/>
  </w:num>
  <w:num w:numId="16">
    <w:abstractNumId w:val="16"/>
  </w:num>
  <w:num w:numId="17">
    <w:abstractNumId w:val="5"/>
  </w:num>
  <w:num w:numId="18">
    <w:abstractNumId w:val="6"/>
  </w:num>
  <w:num w:numId="19">
    <w:abstractNumId w:val="18"/>
  </w:num>
  <w:num w:numId="20">
    <w:abstractNumId w:val="13"/>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5C08"/>
    <w:rsid w:val="002B5989"/>
    <w:rsid w:val="00470130"/>
    <w:rsid w:val="00471E6A"/>
    <w:rsid w:val="004C1A5B"/>
    <w:rsid w:val="005B6D9C"/>
    <w:rsid w:val="00647325"/>
    <w:rsid w:val="0068368D"/>
    <w:rsid w:val="006E3D20"/>
    <w:rsid w:val="007C26BA"/>
    <w:rsid w:val="00820DB1"/>
    <w:rsid w:val="00915C08"/>
    <w:rsid w:val="00A61D3F"/>
    <w:rsid w:val="00B233D6"/>
    <w:rsid w:val="00B7458F"/>
    <w:rsid w:val="00B90027"/>
    <w:rsid w:val="00C51DCE"/>
    <w:rsid w:val="00C61C90"/>
    <w:rsid w:val="00CE0659"/>
    <w:rsid w:val="00DD514E"/>
    <w:rsid w:val="00FF3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20"/>
  </w:style>
  <w:style w:type="paragraph" w:styleId="1">
    <w:name w:val="heading 1"/>
    <w:next w:val="a"/>
    <w:link w:val="10"/>
    <w:uiPriority w:val="9"/>
    <w:unhideWhenUsed/>
    <w:qFormat/>
    <w:rsid w:val="00CE0659"/>
    <w:pPr>
      <w:keepNext/>
      <w:keepLines/>
      <w:spacing w:after="183"/>
      <w:ind w:left="666"/>
      <w:jc w:val="center"/>
      <w:outlineLvl w:val="0"/>
    </w:pPr>
    <w:rPr>
      <w:rFonts w:ascii="Times New Roman" w:eastAsia="Times New Roman" w:hAnsi="Times New Roman" w:cs="Times New Roman"/>
      <w:b/>
      <w:color w:val="000000"/>
      <w:sz w:val="36"/>
      <w:u w:val="single" w:color="000000"/>
      <w:lang w:eastAsia="ru-RU"/>
    </w:rPr>
  </w:style>
  <w:style w:type="paragraph" w:styleId="2">
    <w:name w:val="heading 2"/>
    <w:next w:val="a"/>
    <w:link w:val="20"/>
    <w:uiPriority w:val="9"/>
    <w:unhideWhenUsed/>
    <w:qFormat/>
    <w:rsid w:val="00CE0659"/>
    <w:pPr>
      <w:keepNext/>
      <w:keepLines/>
      <w:spacing w:after="114"/>
      <w:ind w:left="606" w:hanging="10"/>
      <w:jc w:val="center"/>
      <w:outlineLvl w:val="1"/>
    </w:pPr>
    <w:rPr>
      <w:rFonts w:ascii="Times New Roman" w:eastAsia="Times New Roman" w:hAnsi="Times New Roman" w:cs="Times New Roman"/>
      <w:b/>
      <w:color w:val="000000"/>
      <w:sz w:val="36"/>
      <w:lang w:eastAsia="ru-RU"/>
    </w:rPr>
  </w:style>
  <w:style w:type="paragraph" w:styleId="3">
    <w:name w:val="heading 3"/>
    <w:next w:val="a"/>
    <w:link w:val="30"/>
    <w:uiPriority w:val="9"/>
    <w:unhideWhenUsed/>
    <w:qFormat/>
    <w:rsid w:val="00CE0659"/>
    <w:pPr>
      <w:keepNext/>
      <w:keepLines/>
      <w:spacing w:after="240"/>
      <w:ind w:left="2866"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CE0659"/>
    <w:pPr>
      <w:keepNext/>
      <w:keepLines/>
      <w:spacing w:after="299"/>
      <w:ind w:left="5"/>
      <w:jc w:val="right"/>
      <w:outlineLvl w:val="3"/>
    </w:pPr>
    <w:rPr>
      <w:rFonts w:ascii="Times New Roman" w:eastAsia="Times New Roman" w:hAnsi="Times New Roman" w:cs="Times New Roman"/>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6E3D20"/>
    <w:rPr>
      <w:color w:val="0000FF"/>
      <w:u w:val="single"/>
    </w:rPr>
  </w:style>
  <w:style w:type="table" w:customStyle="1" w:styleId="11">
    <w:name w:val="Сетка таблицы1"/>
    <w:basedOn w:val="a1"/>
    <w:next w:val="a3"/>
    <w:uiPriority w:val="39"/>
    <w:rsid w:val="004C1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E0659"/>
    <w:rPr>
      <w:rFonts w:ascii="Times New Roman" w:eastAsia="Times New Roman" w:hAnsi="Times New Roman" w:cs="Times New Roman"/>
      <w:b/>
      <w:color w:val="000000"/>
      <w:sz w:val="36"/>
      <w:u w:val="single" w:color="000000"/>
      <w:lang w:eastAsia="ru-RU"/>
    </w:rPr>
  </w:style>
  <w:style w:type="character" w:customStyle="1" w:styleId="20">
    <w:name w:val="Заголовок 2 Знак"/>
    <w:basedOn w:val="a0"/>
    <w:link w:val="2"/>
    <w:uiPriority w:val="9"/>
    <w:rsid w:val="00CE0659"/>
    <w:rPr>
      <w:rFonts w:ascii="Times New Roman" w:eastAsia="Times New Roman" w:hAnsi="Times New Roman" w:cs="Times New Roman"/>
      <w:b/>
      <w:color w:val="000000"/>
      <w:sz w:val="36"/>
      <w:lang w:eastAsia="ru-RU"/>
    </w:rPr>
  </w:style>
  <w:style w:type="character" w:customStyle="1" w:styleId="30">
    <w:name w:val="Заголовок 3 Знак"/>
    <w:basedOn w:val="a0"/>
    <w:link w:val="3"/>
    <w:uiPriority w:val="9"/>
    <w:rsid w:val="00CE0659"/>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CE0659"/>
    <w:rPr>
      <w:rFonts w:ascii="Times New Roman" w:eastAsia="Times New Roman" w:hAnsi="Times New Roman" w:cs="Times New Roman"/>
      <w:color w:val="000000"/>
      <w:sz w:val="28"/>
      <w:u w:val="single" w:color="000000"/>
      <w:lang w:eastAsia="ru-RU"/>
    </w:rPr>
  </w:style>
  <w:style w:type="numbering" w:customStyle="1" w:styleId="12">
    <w:name w:val="Нет списка1"/>
    <w:next w:val="a2"/>
    <w:uiPriority w:val="99"/>
    <w:semiHidden/>
    <w:unhideWhenUsed/>
    <w:rsid w:val="00CE0659"/>
  </w:style>
  <w:style w:type="table" w:customStyle="1" w:styleId="TableGrid">
    <w:name w:val="TableGrid"/>
    <w:rsid w:val="00CE0659"/>
    <w:pPr>
      <w:spacing w:after="0" w:line="240" w:lineRule="auto"/>
    </w:pPr>
    <w:rPr>
      <w:rFonts w:eastAsia="Times New Roman"/>
      <w:lang w:eastAsia="ru-RU"/>
    </w:rPr>
    <w:tblPr>
      <w:tblCellMar>
        <w:top w:w="0" w:type="dxa"/>
        <w:left w:w="0" w:type="dxa"/>
        <w:bottom w:w="0" w:type="dxa"/>
        <w:right w:w="0" w:type="dxa"/>
      </w:tblCellMar>
    </w:tblPr>
  </w:style>
  <w:style w:type="character" w:styleId="a5">
    <w:name w:val="Strong"/>
    <w:basedOn w:val="a0"/>
    <w:uiPriority w:val="22"/>
    <w:qFormat/>
    <w:rsid w:val="00CE0659"/>
    <w:rPr>
      <w:b/>
      <w:bCs/>
    </w:rPr>
  </w:style>
  <w:style w:type="paragraph" w:styleId="a6">
    <w:name w:val="List Paragraph"/>
    <w:basedOn w:val="a"/>
    <w:uiPriority w:val="34"/>
    <w:qFormat/>
    <w:rsid w:val="00CE0659"/>
    <w:pPr>
      <w:ind w:left="720"/>
      <w:contextualSpacing/>
    </w:pPr>
  </w:style>
  <w:style w:type="paragraph" w:styleId="a7">
    <w:name w:val="header"/>
    <w:basedOn w:val="a"/>
    <w:link w:val="a8"/>
    <w:uiPriority w:val="99"/>
    <w:unhideWhenUsed/>
    <w:rsid w:val="00CE06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0659"/>
  </w:style>
  <w:style w:type="paragraph" w:styleId="a9">
    <w:name w:val="footer"/>
    <w:basedOn w:val="a"/>
    <w:link w:val="aa"/>
    <w:uiPriority w:val="99"/>
    <w:unhideWhenUsed/>
    <w:rsid w:val="00CE06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0659"/>
  </w:style>
  <w:style w:type="paragraph" w:styleId="ab">
    <w:name w:val="Balloon Text"/>
    <w:basedOn w:val="a"/>
    <w:link w:val="ac"/>
    <w:uiPriority w:val="99"/>
    <w:semiHidden/>
    <w:unhideWhenUsed/>
    <w:rsid w:val="00C51D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1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files.oprf.ru/storage/image_store/docs2022/programma1512202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yperlink" Target="https://files.oprf.ru/storage/image_store/docs2022/programma1512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250</Pages>
  <Words>85448</Words>
  <Characters>487055</Characters>
  <Application>Microsoft Office Word</Application>
  <DocSecurity>0</DocSecurity>
  <Lines>4058</Lines>
  <Paragraphs>1142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Анастасия Донских</cp:lastModifiedBy>
  <cp:revision>7</cp:revision>
  <cp:lastPrinted>2024-10-15T09:28:00Z</cp:lastPrinted>
  <dcterms:created xsi:type="dcterms:W3CDTF">2023-10-30T06:27:00Z</dcterms:created>
  <dcterms:modified xsi:type="dcterms:W3CDTF">2024-10-16T05:42:00Z</dcterms:modified>
</cp:coreProperties>
</file>