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97" w:rsidRPr="0013472F" w:rsidRDefault="00DC5884" w:rsidP="00834797">
      <w:pPr>
        <w:spacing w:line="1" w:lineRule="exact"/>
        <w:rPr>
          <w:sz w:val="24"/>
          <w:szCs w:val="24"/>
        </w:rPr>
      </w:pPr>
      <w:r w:rsidRPr="00DC5884">
        <w:rPr>
          <w:noProof/>
        </w:rPr>
        <w:pict>
          <v:line id="_x0000_s1026" style="position:absolute;z-index:251657728;mso-position-horizontal-relative:margin" from="-51.1pt,69.5pt" to="-51.1pt,82.8pt" o:allowincell="f" strokeweight=".35pt">
            <w10:wrap anchorx="margin"/>
          </v:line>
        </w:pict>
      </w:r>
    </w:p>
    <w:p w:rsidR="00834797" w:rsidRPr="0013472F" w:rsidRDefault="00834797" w:rsidP="00834797">
      <w:pPr>
        <w:framePr w:h="3629" w:hSpace="36" w:wrap="notBeside" w:vAnchor="text" w:hAnchor="margin" w:x="-4715" w:y="1"/>
        <w:rPr>
          <w:sz w:val="24"/>
          <w:szCs w:val="24"/>
        </w:rPr>
      </w:pPr>
    </w:p>
    <w:p w:rsidR="00033640" w:rsidRDefault="00033640" w:rsidP="007926A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33640" w:rsidRDefault="00033640" w:rsidP="007926A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33640" w:rsidRDefault="00033640" w:rsidP="007926A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21400" cy="8727467"/>
            <wp:effectExtent l="19050" t="0" r="0" b="0"/>
            <wp:docPr id="1" name="Рисунок 1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72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640" w:rsidRDefault="00033640" w:rsidP="007926A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926AC" w:rsidRPr="0013472F" w:rsidRDefault="007926AC" w:rsidP="007926A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lastRenderedPageBreak/>
        <w:t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</w:t>
      </w:r>
      <w:r w:rsidR="00D009BE" w:rsidRPr="0013472F">
        <w:rPr>
          <w:rFonts w:ascii="Times New Roman" w:hAnsi="Times New Roman"/>
          <w:sz w:val="24"/>
          <w:szCs w:val="24"/>
        </w:rPr>
        <w:t xml:space="preserve">о обмена между </w:t>
      </w:r>
      <w:r w:rsidRPr="0013472F">
        <w:rPr>
          <w:rFonts w:ascii="Times New Roman" w:hAnsi="Times New Roman"/>
          <w:sz w:val="24"/>
          <w:szCs w:val="24"/>
        </w:rPr>
        <w:t>ДОУ и правоохранительными органами.</w:t>
      </w:r>
    </w:p>
    <w:p w:rsidR="007926AC" w:rsidRPr="0013472F" w:rsidRDefault="007926AC" w:rsidP="007926A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2.1.2. Устные обращения – это обращение, поступающие во вре</w:t>
      </w:r>
      <w:r w:rsidR="00D009BE" w:rsidRPr="0013472F">
        <w:rPr>
          <w:rFonts w:ascii="Times New Roman" w:hAnsi="Times New Roman"/>
          <w:sz w:val="24"/>
          <w:szCs w:val="24"/>
        </w:rPr>
        <w:t>мя личного приема руководителя ДОУ или его заместителей,</w:t>
      </w:r>
      <w:r w:rsidRPr="0013472F">
        <w:rPr>
          <w:rFonts w:ascii="Times New Roman" w:hAnsi="Times New Roman"/>
          <w:sz w:val="24"/>
          <w:szCs w:val="24"/>
        </w:rPr>
        <w:t xml:space="preserve"> у руководителей или заместителей правоохранительных органов.</w:t>
      </w:r>
    </w:p>
    <w:p w:rsidR="007926AC" w:rsidRPr="0013472F" w:rsidRDefault="007926AC" w:rsidP="007926A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7926AC" w:rsidRPr="0013472F" w:rsidRDefault="007926AC" w:rsidP="007926A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 xml:space="preserve">2.3. Заявление – вид обращения, направленный </w:t>
      </w:r>
      <w:r w:rsidR="00D009BE" w:rsidRPr="0013472F">
        <w:rPr>
          <w:rFonts w:ascii="Times New Roman" w:hAnsi="Times New Roman"/>
          <w:sz w:val="24"/>
          <w:szCs w:val="24"/>
        </w:rPr>
        <w:t xml:space="preserve">на реализацию прав и интересов </w:t>
      </w:r>
      <w:r w:rsidRPr="0013472F">
        <w:rPr>
          <w:rFonts w:ascii="Times New Roman" w:hAnsi="Times New Roman"/>
          <w:sz w:val="24"/>
          <w:szCs w:val="24"/>
        </w:rPr>
        <w:t>ДОУ.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7926AC" w:rsidRPr="0013472F" w:rsidRDefault="007926AC" w:rsidP="00581C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 xml:space="preserve">2.4. Жалоба – вид обращения, в котором идет речь о нарушении прав и интересов </w:t>
      </w:r>
      <w:r w:rsidR="00D009BE" w:rsidRPr="0013472F">
        <w:rPr>
          <w:rFonts w:ascii="Times New Roman" w:hAnsi="Times New Roman"/>
          <w:sz w:val="24"/>
          <w:szCs w:val="24"/>
        </w:rPr>
        <w:t>ДОУ</w:t>
      </w:r>
      <w:r w:rsidRPr="0013472F">
        <w:rPr>
          <w:rFonts w:ascii="Times New Roman" w:hAnsi="Times New Roman"/>
          <w:sz w:val="24"/>
          <w:szCs w:val="24"/>
        </w:rPr>
        <w:t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</w:t>
      </w:r>
      <w:r w:rsidR="00D009BE" w:rsidRPr="0013472F">
        <w:rPr>
          <w:rFonts w:ascii="Times New Roman" w:hAnsi="Times New Roman"/>
          <w:sz w:val="24"/>
          <w:szCs w:val="24"/>
        </w:rPr>
        <w:t xml:space="preserve">шение прав и интересов </w:t>
      </w:r>
      <w:r w:rsidRPr="0013472F">
        <w:rPr>
          <w:rFonts w:ascii="Times New Roman" w:hAnsi="Times New Roman"/>
          <w:sz w:val="24"/>
          <w:szCs w:val="24"/>
        </w:rPr>
        <w:t>ДОУ.</w:t>
      </w:r>
    </w:p>
    <w:p w:rsidR="00834797" w:rsidRPr="0013472F" w:rsidRDefault="007926AC" w:rsidP="00D009BE">
      <w:pPr>
        <w:shd w:val="clear" w:color="auto" w:fill="FFFFFF"/>
        <w:spacing w:before="310" w:line="310" w:lineRule="exact"/>
        <w:ind w:left="29"/>
        <w:jc w:val="center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b/>
          <w:bCs/>
          <w:sz w:val="24"/>
          <w:szCs w:val="24"/>
        </w:rPr>
        <w:t>3</w:t>
      </w:r>
      <w:r w:rsidR="00834797" w:rsidRPr="0013472F">
        <w:rPr>
          <w:rFonts w:ascii="Times New Roman" w:hAnsi="Times New Roman"/>
          <w:b/>
          <w:bCs/>
          <w:sz w:val="24"/>
          <w:szCs w:val="24"/>
        </w:rPr>
        <w:t>. Порядок взаимодействия</w:t>
      </w:r>
      <w:r w:rsidRPr="0013472F">
        <w:rPr>
          <w:rFonts w:ascii="Times New Roman" w:hAnsi="Times New Roman"/>
          <w:b/>
          <w:bCs/>
          <w:sz w:val="24"/>
          <w:szCs w:val="24"/>
        </w:rPr>
        <w:t xml:space="preserve"> с правоохранительными органами</w:t>
      </w:r>
    </w:p>
    <w:p w:rsidR="00834797" w:rsidRPr="0013472F" w:rsidRDefault="00D009BE" w:rsidP="00D009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pacing w:val="-3"/>
          <w:sz w:val="24"/>
          <w:szCs w:val="24"/>
        </w:rPr>
        <w:t>3</w:t>
      </w:r>
      <w:r w:rsidR="00834797" w:rsidRPr="0013472F">
        <w:rPr>
          <w:rFonts w:ascii="Times New Roman" w:hAnsi="Times New Roman"/>
          <w:spacing w:val="-3"/>
          <w:sz w:val="24"/>
          <w:szCs w:val="24"/>
        </w:rPr>
        <w:t>.1.</w:t>
      </w:r>
      <w:r w:rsidR="00834797" w:rsidRPr="0013472F">
        <w:rPr>
          <w:rFonts w:ascii="Times New Roman" w:hAnsi="Times New Roman"/>
          <w:sz w:val="24"/>
          <w:szCs w:val="24"/>
        </w:rPr>
        <w:tab/>
        <w:t>ДОУ принимает на себя публичное обязательство</w:t>
      </w:r>
      <w:r w:rsidR="00834797" w:rsidRPr="0013472F">
        <w:rPr>
          <w:rFonts w:ascii="Times New Roman" w:hAnsi="Times New Roman"/>
          <w:sz w:val="24"/>
          <w:szCs w:val="24"/>
        </w:rPr>
        <w:br/>
        <w:t>сообщать в соответствующие правоохранительные органы о случаях</w:t>
      </w:r>
      <w:r w:rsidR="00834797" w:rsidRPr="0013472F">
        <w:rPr>
          <w:rFonts w:ascii="Times New Roman" w:hAnsi="Times New Roman"/>
          <w:sz w:val="24"/>
          <w:szCs w:val="24"/>
        </w:rPr>
        <w:br/>
        <w:t>совершения коррупционных правонарушений, о которых работникам</w:t>
      </w:r>
      <w:r w:rsidR="00834797" w:rsidRPr="0013472F">
        <w:rPr>
          <w:rFonts w:ascii="Times New Roman" w:hAnsi="Times New Roman"/>
          <w:sz w:val="24"/>
          <w:szCs w:val="24"/>
        </w:rPr>
        <w:br/>
        <w:t>ДОУ  стало известно.</w:t>
      </w:r>
    </w:p>
    <w:p w:rsidR="00834797" w:rsidRPr="0013472F" w:rsidRDefault="00D009BE" w:rsidP="00D009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pacing w:val="-3"/>
          <w:sz w:val="24"/>
          <w:szCs w:val="24"/>
        </w:rPr>
        <w:t>3</w:t>
      </w:r>
      <w:r w:rsidR="00834797" w:rsidRPr="0013472F">
        <w:rPr>
          <w:rFonts w:ascii="Times New Roman" w:hAnsi="Times New Roman"/>
          <w:spacing w:val="-3"/>
          <w:sz w:val="24"/>
          <w:szCs w:val="24"/>
        </w:rPr>
        <w:t>.2.</w:t>
      </w:r>
      <w:r w:rsidR="00834797" w:rsidRPr="0013472F">
        <w:rPr>
          <w:rFonts w:ascii="Times New Roman" w:hAnsi="Times New Roman"/>
          <w:sz w:val="24"/>
          <w:szCs w:val="24"/>
        </w:rPr>
        <w:tab/>
      </w:r>
      <w:proofErr w:type="gramStart"/>
      <w:r w:rsidR="00834797" w:rsidRPr="0013472F">
        <w:rPr>
          <w:rFonts w:ascii="Times New Roman" w:hAnsi="Times New Roman"/>
          <w:sz w:val="24"/>
          <w:szCs w:val="24"/>
        </w:rPr>
        <w:t>ДОУ принимает на себя обязательство воздерживаться от</w:t>
      </w:r>
      <w:r w:rsidR="00834797" w:rsidRPr="0013472F">
        <w:rPr>
          <w:rFonts w:ascii="Times New Roman" w:hAnsi="Times New Roman"/>
          <w:sz w:val="24"/>
          <w:szCs w:val="24"/>
        </w:rPr>
        <w:br/>
        <w:t>каких-либо   санкций   в   отношении   своих   сотрудников,   сообщивших  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834797" w:rsidRPr="0013472F" w:rsidRDefault="00906F91" w:rsidP="00D009BE">
      <w:pPr>
        <w:pStyle w:val="a4"/>
        <w:jc w:val="both"/>
        <w:rPr>
          <w:rFonts w:ascii="Times New Roman" w:hAnsi="Times New Roman"/>
          <w:spacing w:val="-3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 xml:space="preserve">3.3. </w:t>
      </w:r>
      <w:r w:rsidR="00834797" w:rsidRPr="0013472F">
        <w:rPr>
          <w:rFonts w:ascii="Times New Roman" w:hAnsi="Times New Roman"/>
          <w:sz w:val="24"/>
          <w:szCs w:val="24"/>
        </w:rPr>
        <w:t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  ответственных за профилактику коррупционных и иных правонарушений в ДОУ.</w:t>
      </w:r>
    </w:p>
    <w:p w:rsidR="00834797" w:rsidRPr="0013472F" w:rsidRDefault="00906F91" w:rsidP="00D009BE">
      <w:pPr>
        <w:pStyle w:val="a4"/>
        <w:jc w:val="both"/>
        <w:rPr>
          <w:rFonts w:ascii="Times New Roman" w:hAnsi="Times New Roman"/>
          <w:spacing w:val="-3"/>
          <w:sz w:val="24"/>
          <w:szCs w:val="24"/>
        </w:rPr>
      </w:pPr>
      <w:r w:rsidRPr="0013472F">
        <w:rPr>
          <w:rFonts w:ascii="Times New Roman" w:hAnsi="Times New Roman"/>
          <w:spacing w:val="-3"/>
          <w:sz w:val="24"/>
          <w:szCs w:val="24"/>
        </w:rPr>
        <w:t xml:space="preserve">3.4. </w:t>
      </w:r>
      <w:r w:rsidRPr="0013472F">
        <w:rPr>
          <w:rFonts w:ascii="Times New Roman" w:hAnsi="Times New Roman"/>
          <w:sz w:val="24"/>
          <w:szCs w:val="24"/>
        </w:rPr>
        <w:t>Администрация</w:t>
      </w:r>
      <w:r w:rsidR="00834797" w:rsidRPr="0013472F">
        <w:rPr>
          <w:rFonts w:ascii="Times New Roman" w:hAnsi="Times New Roman"/>
          <w:sz w:val="24"/>
          <w:szCs w:val="24"/>
        </w:rPr>
        <w:t xml:space="preserve"> ДОУ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834797" w:rsidRPr="0013472F" w:rsidRDefault="00906F91" w:rsidP="00D009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pacing w:val="-3"/>
          <w:sz w:val="24"/>
          <w:szCs w:val="24"/>
        </w:rPr>
        <w:t xml:space="preserve">3.5. </w:t>
      </w:r>
      <w:r w:rsidRPr="0013472F">
        <w:rPr>
          <w:rFonts w:ascii="Times New Roman" w:hAnsi="Times New Roman"/>
          <w:sz w:val="24"/>
          <w:szCs w:val="24"/>
        </w:rPr>
        <w:t>Администрация</w:t>
      </w:r>
      <w:r w:rsidR="00834797" w:rsidRPr="0013472F">
        <w:rPr>
          <w:rFonts w:ascii="Times New Roman" w:hAnsi="Times New Roman"/>
          <w:sz w:val="24"/>
          <w:szCs w:val="24"/>
        </w:rPr>
        <w:t xml:space="preserve"> ДОУ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906F91" w:rsidRPr="0013472F" w:rsidRDefault="00906F91" w:rsidP="00906F9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3.6.  Все письменные обращения к представителям правоохранительных органов  готовятся инициаторами обращений – сотрудниками ДОУ, с обязательным участием заведующего ДОУ.</w:t>
      </w:r>
    </w:p>
    <w:p w:rsidR="00906F91" w:rsidRPr="0013472F" w:rsidRDefault="00906F91" w:rsidP="00581CBE">
      <w:pPr>
        <w:pStyle w:val="a4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 xml:space="preserve">3.7.   Заведующий </w:t>
      </w:r>
      <w:r w:rsidR="00434CAF" w:rsidRPr="0013472F">
        <w:rPr>
          <w:rFonts w:ascii="Times New Roman" w:hAnsi="Times New Roman"/>
          <w:sz w:val="24"/>
          <w:szCs w:val="24"/>
        </w:rPr>
        <w:t xml:space="preserve">ДОУ и </w:t>
      </w:r>
      <w:r w:rsidRPr="0013472F">
        <w:rPr>
          <w:rFonts w:ascii="Times New Roman" w:hAnsi="Times New Roman"/>
          <w:sz w:val="24"/>
          <w:szCs w:val="24"/>
        </w:rPr>
        <w:t>ответственные 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906F91" w:rsidRPr="0013472F" w:rsidRDefault="00906F91" w:rsidP="00581CBE">
      <w:pPr>
        <w:pStyle w:val="a4"/>
        <w:rPr>
          <w:rFonts w:ascii="Times New Roman" w:hAnsi="Times New Roman"/>
          <w:spacing w:val="-4"/>
          <w:sz w:val="24"/>
          <w:szCs w:val="24"/>
        </w:rPr>
      </w:pPr>
    </w:p>
    <w:p w:rsidR="00906F91" w:rsidRPr="0013472F" w:rsidRDefault="00906F91" w:rsidP="00581CB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13472F">
        <w:rPr>
          <w:rFonts w:ascii="Times New Roman" w:hAnsi="Times New Roman"/>
          <w:b/>
          <w:bCs/>
          <w:spacing w:val="-8"/>
          <w:sz w:val="24"/>
          <w:szCs w:val="24"/>
        </w:rPr>
        <w:t>4</w:t>
      </w:r>
      <w:r w:rsidR="00834797" w:rsidRPr="0013472F">
        <w:rPr>
          <w:rFonts w:ascii="Times New Roman" w:hAnsi="Times New Roman"/>
          <w:b/>
          <w:bCs/>
          <w:spacing w:val="-8"/>
          <w:sz w:val="24"/>
          <w:szCs w:val="24"/>
        </w:rPr>
        <w:t>.</w:t>
      </w:r>
      <w:r w:rsidR="00834797" w:rsidRPr="0013472F">
        <w:rPr>
          <w:rFonts w:ascii="Times New Roman" w:hAnsi="Times New Roman"/>
          <w:b/>
          <w:bCs/>
          <w:sz w:val="24"/>
          <w:szCs w:val="24"/>
        </w:rPr>
        <w:t>Формы взаимодействия</w:t>
      </w:r>
      <w:r w:rsidRPr="0013472F">
        <w:rPr>
          <w:rFonts w:ascii="Times New Roman" w:hAnsi="Times New Roman"/>
          <w:b/>
          <w:bCs/>
          <w:sz w:val="24"/>
          <w:szCs w:val="24"/>
        </w:rPr>
        <w:t xml:space="preserve"> с правоохранительными органами</w:t>
      </w:r>
    </w:p>
    <w:p w:rsidR="00581CBE" w:rsidRPr="0013472F" w:rsidRDefault="00581CBE" w:rsidP="00581CB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34797" w:rsidRPr="0013472F" w:rsidRDefault="00906F91" w:rsidP="00906F9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4</w:t>
      </w:r>
      <w:r w:rsidR="00834797" w:rsidRPr="0013472F">
        <w:rPr>
          <w:rFonts w:ascii="Times New Roman" w:hAnsi="Times New Roman"/>
          <w:sz w:val="24"/>
          <w:szCs w:val="24"/>
        </w:rPr>
        <w:t>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834797" w:rsidRPr="0013472F" w:rsidRDefault="00906F91" w:rsidP="00906F9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lastRenderedPageBreak/>
        <w:t>4</w:t>
      </w:r>
      <w:r w:rsidR="00834797" w:rsidRPr="0013472F">
        <w:rPr>
          <w:rFonts w:ascii="Times New Roman" w:hAnsi="Times New Roman"/>
          <w:sz w:val="24"/>
          <w:szCs w:val="24"/>
        </w:rPr>
        <w:t>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434CAF" w:rsidRPr="0013472F" w:rsidRDefault="00434CAF" w:rsidP="00906F9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 xml:space="preserve">4.3.  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13472F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3472F">
        <w:rPr>
          <w:rFonts w:ascii="Times New Roman" w:hAnsi="Times New Roman"/>
          <w:sz w:val="24"/>
          <w:szCs w:val="24"/>
        </w:rPr>
        <w:t xml:space="preserve"> факторов.</w:t>
      </w:r>
    </w:p>
    <w:p w:rsidR="00434CAF" w:rsidRPr="0013472F" w:rsidRDefault="00434CAF" w:rsidP="00906F9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4.4. Сотрудничество может осуществляться и в других формах, которые соответствуют задачам настоящего Положения.</w:t>
      </w:r>
    </w:p>
    <w:p w:rsidR="00834797" w:rsidRPr="0013472F" w:rsidRDefault="00581CBE" w:rsidP="00581CBE">
      <w:pPr>
        <w:shd w:val="clear" w:color="auto" w:fill="FFFFFF"/>
        <w:tabs>
          <w:tab w:val="left" w:pos="281"/>
        </w:tabs>
        <w:spacing w:before="310" w:line="310" w:lineRule="exact"/>
        <w:ind w:left="22"/>
        <w:jc w:val="center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b/>
          <w:bCs/>
          <w:spacing w:val="-15"/>
          <w:sz w:val="24"/>
          <w:szCs w:val="24"/>
        </w:rPr>
        <w:t>5</w:t>
      </w:r>
      <w:r w:rsidR="00834797" w:rsidRPr="0013472F">
        <w:rPr>
          <w:rFonts w:ascii="Times New Roman" w:hAnsi="Times New Roman"/>
          <w:b/>
          <w:bCs/>
          <w:spacing w:val="-15"/>
          <w:sz w:val="24"/>
          <w:szCs w:val="24"/>
        </w:rPr>
        <w:t>.</w:t>
      </w:r>
      <w:r w:rsidR="00834797" w:rsidRPr="0013472F">
        <w:rPr>
          <w:rFonts w:ascii="Times New Roman" w:hAnsi="Times New Roman"/>
          <w:b/>
          <w:bCs/>
          <w:sz w:val="24"/>
          <w:szCs w:val="24"/>
        </w:rPr>
        <w:tab/>
      </w:r>
      <w:r w:rsidR="00434CAF" w:rsidRPr="0013472F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:rsidR="00834797" w:rsidRPr="0013472F" w:rsidRDefault="00834797" w:rsidP="00581CBE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310" w:lineRule="exact"/>
        <w:ind w:left="0" w:right="29" w:firstLine="0"/>
        <w:jc w:val="both"/>
        <w:rPr>
          <w:spacing w:val="-7"/>
        </w:rPr>
      </w:pPr>
      <w:r w:rsidRPr="0013472F"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834797" w:rsidRPr="0013472F" w:rsidRDefault="00834797" w:rsidP="00581CBE">
      <w:pPr>
        <w:pStyle w:val="a3"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310" w:lineRule="exact"/>
        <w:ind w:left="0" w:right="14" w:firstLine="0"/>
        <w:jc w:val="both"/>
        <w:rPr>
          <w:spacing w:val="-5"/>
        </w:rPr>
      </w:pPr>
      <w:r w:rsidRPr="0013472F">
        <w:t>Утверждение вносимых изменений и дополнений в Положение осуществля</w:t>
      </w:r>
      <w:r w:rsidRPr="0013472F">
        <w:softHyphen/>
        <w:t xml:space="preserve">ется после принятия решения общего собрания </w:t>
      </w:r>
      <w:r w:rsidR="00180E4A" w:rsidRPr="0013472F">
        <w:t>ДОУ</w:t>
      </w:r>
      <w:r w:rsidRPr="0013472F">
        <w:t xml:space="preserve"> с последующим </w:t>
      </w:r>
      <w:r w:rsidR="00180E4A" w:rsidRPr="0013472F">
        <w:t>утверждением</w:t>
      </w:r>
      <w:r w:rsidRPr="0013472F">
        <w:t xml:space="preserve"> приказом по образовательному учреждению, либо по представлению правоохранительных органов.</w:t>
      </w:r>
    </w:p>
    <w:p w:rsidR="00834797" w:rsidRDefault="00834797" w:rsidP="00834797">
      <w:pPr>
        <w:shd w:val="clear" w:color="auto" w:fill="FFFFFF"/>
        <w:tabs>
          <w:tab w:val="left" w:pos="547"/>
        </w:tabs>
        <w:spacing w:before="7" w:line="310" w:lineRule="exact"/>
        <w:ind w:left="43"/>
        <w:jc w:val="both"/>
      </w:pPr>
    </w:p>
    <w:p w:rsidR="008E3868" w:rsidRDefault="008E3868"/>
    <w:sectPr w:rsidR="008E3868" w:rsidSect="00834797">
      <w:pgSz w:w="11909" w:h="16834"/>
      <w:pgMar w:top="851" w:right="851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66FCA2"/>
    <w:lvl w:ilvl="0">
      <w:numFmt w:val="bullet"/>
      <w:lvlText w:val="*"/>
      <w:lvlJc w:val="left"/>
    </w:lvl>
  </w:abstractNum>
  <w:abstractNum w:abstractNumId="1">
    <w:nsid w:val="06E536C7"/>
    <w:multiLevelType w:val="hybridMultilevel"/>
    <w:tmpl w:val="0AFC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068CC"/>
    <w:multiLevelType w:val="singleLevel"/>
    <w:tmpl w:val="29DADECE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575651B0"/>
    <w:multiLevelType w:val="hybridMultilevel"/>
    <w:tmpl w:val="4A0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F0EDF"/>
    <w:multiLevelType w:val="multilevel"/>
    <w:tmpl w:val="66006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3685182"/>
    <w:multiLevelType w:val="multilevel"/>
    <w:tmpl w:val="4AC4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7DDF215F"/>
    <w:multiLevelType w:val="singleLevel"/>
    <w:tmpl w:val="0E5C41A0"/>
    <w:lvl w:ilvl="0">
      <w:start w:val="2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proofState w:spelling="clean" w:grammar="clean"/>
  <w:defaultTabStop w:val="708"/>
  <w:characterSpacingControl w:val="doNotCompress"/>
  <w:compat/>
  <w:rsids>
    <w:rsidRoot w:val="00834797"/>
    <w:rsid w:val="00033640"/>
    <w:rsid w:val="000F4D85"/>
    <w:rsid w:val="0013472F"/>
    <w:rsid w:val="00180E4A"/>
    <w:rsid w:val="00277659"/>
    <w:rsid w:val="00287F26"/>
    <w:rsid w:val="003247BA"/>
    <w:rsid w:val="00355EE6"/>
    <w:rsid w:val="00357178"/>
    <w:rsid w:val="00434CAF"/>
    <w:rsid w:val="00503464"/>
    <w:rsid w:val="00581CBE"/>
    <w:rsid w:val="005B4F12"/>
    <w:rsid w:val="007926AC"/>
    <w:rsid w:val="00834797"/>
    <w:rsid w:val="008E3868"/>
    <w:rsid w:val="00906F91"/>
    <w:rsid w:val="00911A73"/>
    <w:rsid w:val="00AD17D6"/>
    <w:rsid w:val="00BE636C"/>
    <w:rsid w:val="00C20BFD"/>
    <w:rsid w:val="00D009BE"/>
    <w:rsid w:val="00DC5884"/>
    <w:rsid w:val="00EF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9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277659"/>
    <w:rPr>
      <w:sz w:val="22"/>
      <w:szCs w:val="22"/>
    </w:rPr>
  </w:style>
  <w:style w:type="paragraph" w:styleId="a5">
    <w:name w:val="Body Text"/>
    <w:basedOn w:val="a"/>
    <w:link w:val="a6"/>
    <w:rsid w:val="00911A7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911A73"/>
    <w:rPr>
      <w:rFonts w:ascii="Times New Roman" w:hAnsi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3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2019-02-12T01:56:00Z</cp:lastPrinted>
  <dcterms:created xsi:type="dcterms:W3CDTF">2019-02-12T05:56:00Z</dcterms:created>
  <dcterms:modified xsi:type="dcterms:W3CDTF">2019-02-12T05:56:00Z</dcterms:modified>
</cp:coreProperties>
</file>